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 w:history="1">
        <w:r>
          <w:rPr>
            <w:rFonts w:ascii="仿宋" w:eastAsia="仿宋" w:hAnsi="仿宋" w:cs="仿宋" w:hint="eastAsia"/>
            <w:lang w:eastAsia="zh-CN"/>
          </w:rPr>
          <w:t>概论</w:t>
        </w:r>
        <w:r>
          <w:tab/>
        </w:r>
        <w:r>
          <w:fldChar w:fldCharType="begin"/>
        </w:r>
        <w:r>
          <w:instrText xml:space="preserve"> PAGEREF _Toc1409 \h </w:instrText>
        </w:r>
        <w:r>
          <w:fldChar w:fldCharType="separate"/>
        </w:r>
        <w:r>
          <w:t>3</w:t>
        </w:r>
        <w:r>
          <w:fldChar w:fldCharType="end"/>
        </w:r>
      </w:hyperlink>
    </w:p>
    <w:p>
      <w:pPr>
        <w:pStyle w:val="TOC1"/>
        <w:tabs>
          <w:tab w:val="right" w:leader="dot" w:pos="8306"/>
        </w:tabs>
      </w:pPr>
      <w:hyperlink w:anchor="_Toc32385" w:history="1">
        <w:r>
          <w:rPr>
            <w:rFonts w:ascii="仿宋" w:eastAsia="仿宋" w:hAnsi="仿宋" w:cs="仿宋" w:hint="eastAsia"/>
            <w:lang w:eastAsia="zh-CN"/>
          </w:rPr>
          <w:t>一、工艺说明</w:t>
        </w:r>
        <w:r>
          <w:tab/>
        </w:r>
        <w:r>
          <w:fldChar w:fldCharType="begin"/>
        </w:r>
        <w:r>
          <w:instrText xml:space="preserve"> PAGEREF _Toc32385 \h </w:instrText>
        </w:r>
        <w:r>
          <w:fldChar w:fldCharType="separate"/>
        </w:r>
        <w:r>
          <w:t>3</w:t>
        </w:r>
        <w:r>
          <w:fldChar w:fldCharType="end"/>
        </w:r>
      </w:hyperlink>
    </w:p>
    <w:p>
      <w:pPr>
        <w:pStyle w:val="TOC2"/>
        <w:tabs>
          <w:tab w:val="right" w:leader="dot" w:pos="8306"/>
        </w:tabs>
      </w:pPr>
      <w:hyperlink w:anchor="_Toc26299" w:history="1">
        <w:r>
          <w:rPr>
            <w:rFonts w:ascii="仿宋" w:eastAsia="仿宋" w:hAnsi="仿宋" w:cs="仿宋" w:hint="eastAsia"/>
            <w:lang w:eastAsia="zh-CN"/>
          </w:rPr>
          <w:t>(一)、技术管理特点</w:t>
        </w:r>
        <w:r>
          <w:tab/>
        </w:r>
        <w:r>
          <w:fldChar w:fldCharType="begin"/>
        </w:r>
        <w:r>
          <w:instrText xml:space="preserve"> PAGEREF _Toc26299 \h </w:instrText>
        </w:r>
        <w:r>
          <w:fldChar w:fldCharType="separate"/>
        </w:r>
        <w:r>
          <w:t>3</w:t>
        </w:r>
        <w:r>
          <w:fldChar w:fldCharType="end"/>
        </w:r>
      </w:hyperlink>
    </w:p>
    <w:p>
      <w:pPr>
        <w:pStyle w:val="TOC2"/>
        <w:tabs>
          <w:tab w:val="right" w:leader="dot" w:pos="8306"/>
        </w:tabs>
      </w:pPr>
      <w:hyperlink w:anchor="_Toc23955" w:history="1">
        <w:r>
          <w:rPr>
            <w:rFonts w:ascii="仿宋" w:eastAsia="仿宋" w:hAnsi="仿宋" w:cs="仿宋" w:hint="eastAsia"/>
            <w:lang w:eastAsia="zh-CN"/>
          </w:rPr>
          <w:t>(二)、苯甲酸项目工艺技术设计方案</w:t>
        </w:r>
        <w:r>
          <w:tab/>
        </w:r>
        <w:r>
          <w:fldChar w:fldCharType="begin"/>
        </w:r>
        <w:r>
          <w:instrText xml:space="preserve"> PAGEREF _Toc23955 \h </w:instrText>
        </w:r>
        <w:r>
          <w:fldChar w:fldCharType="separate"/>
        </w:r>
        <w:r>
          <w:t>4</w:t>
        </w:r>
        <w:r>
          <w:fldChar w:fldCharType="end"/>
        </w:r>
      </w:hyperlink>
    </w:p>
    <w:p>
      <w:pPr>
        <w:pStyle w:val="TOC2"/>
        <w:tabs>
          <w:tab w:val="right" w:leader="dot" w:pos="8306"/>
        </w:tabs>
      </w:pPr>
      <w:hyperlink w:anchor="_Toc12007" w:history="1">
        <w:r>
          <w:rPr>
            <w:rFonts w:ascii="仿宋" w:eastAsia="仿宋" w:hAnsi="仿宋" w:cs="仿宋" w:hint="eastAsia"/>
            <w:lang w:eastAsia="zh-CN"/>
          </w:rPr>
          <w:t>(三)、设备选型方案</w:t>
        </w:r>
        <w:r>
          <w:tab/>
        </w:r>
        <w:r>
          <w:fldChar w:fldCharType="begin"/>
        </w:r>
        <w:r>
          <w:instrText xml:space="preserve"> PAGEREF _Toc12007 \h </w:instrText>
        </w:r>
        <w:r>
          <w:fldChar w:fldCharType="separate"/>
        </w:r>
        <w:r>
          <w:t>5</w:t>
        </w:r>
        <w:r>
          <w:fldChar w:fldCharType="end"/>
        </w:r>
      </w:hyperlink>
    </w:p>
    <w:p>
      <w:pPr>
        <w:pStyle w:val="TOC1"/>
        <w:tabs>
          <w:tab w:val="right" w:leader="dot" w:pos="8306"/>
        </w:tabs>
      </w:pPr>
      <w:hyperlink w:anchor="_Toc3075" w:history="1">
        <w:r>
          <w:rPr>
            <w:rFonts w:ascii="仿宋" w:eastAsia="仿宋" w:hAnsi="仿宋" w:cs="仿宋" w:hint="eastAsia"/>
            <w:lang w:eastAsia="zh-CN"/>
          </w:rPr>
          <w:t>二、苯甲酸项目概论</w:t>
        </w:r>
        <w:r>
          <w:tab/>
        </w:r>
        <w:r>
          <w:fldChar w:fldCharType="begin"/>
        </w:r>
        <w:r>
          <w:instrText xml:space="preserve"> PAGEREF _Toc3075 \h </w:instrText>
        </w:r>
        <w:r>
          <w:fldChar w:fldCharType="separate"/>
        </w:r>
        <w:r>
          <w:t>7</w:t>
        </w:r>
        <w:r>
          <w:fldChar w:fldCharType="end"/>
        </w:r>
      </w:hyperlink>
    </w:p>
    <w:p>
      <w:pPr>
        <w:pStyle w:val="TOC2"/>
        <w:tabs>
          <w:tab w:val="right" w:leader="dot" w:pos="8306"/>
        </w:tabs>
      </w:pPr>
      <w:hyperlink w:anchor="_Toc26965" w:history="1">
        <w:r>
          <w:rPr>
            <w:rFonts w:ascii="仿宋" w:eastAsia="仿宋" w:hAnsi="仿宋" w:cs="仿宋" w:hint="eastAsia"/>
            <w:lang w:eastAsia="zh-CN"/>
          </w:rPr>
          <w:t>(一)、苯甲酸项目概况</w:t>
        </w:r>
        <w:r>
          <w:tab/>
        </w:r>
        <w:r>
          <w:fldChar w:fldCharType="begin"/>
        </w:r>
        <w:r>
          <w:instrText xml:space="preserve"> PAGEREF _Toc26965 \h </w:instrText>
        </w:r>
        <w:r>
          <w:fldChar w:fldCharType="separate"/>
        </w:r>
        <w:r>
          <w:t>7</w:t>
        </w:r>
        <w:r>
          <w:fldChar w:fldCharType="end"/>
        </w:r>
      </w:hyperlink>
    </w:p>
    <w:p>
      <w:pPr>
        <w:pStyle w:val="TOC2"/>
        <w:tabs>
          <w:tab w:val="right" w:leader="dot" w:pos="8306"/>
        </w:tabs>
      </w:pPr>
      <w:hyperlink w:anchor="_Toc31650" w:history="1">
        <w:r>
          <w:rPr>
            <w:rFonts w:ascii="仿宋" w:eastAsia="仿宋" w:hAnsi="仿宋" w:cs="仿宋" w:hint="eastAsia"/>
            <w:lang w:eastAsia="zh-CN"/>
          </w:rPr>
          <w:t>(二)、苯甲酸项目目标</w:t>
        </w:r>
        <w:r>
          <w:tab/>
        </w:r>
        <w:r>
          <w:fldChar w:fldCharType="begin"/>
        </w:r>
        <w:r>
          <w:instrText xml:space="preserve"> PAGEREF _Toc31650 \h </w:instrText>
        </w:r>
        <w:r>
          <w:fldChar w:fldCharType="separate"/>
        </w:r>
        <w:r>
          <w:t>9</w:t>
        </w:r>
        <w:r>
          <w:fldChar w:fldCharType="end"/>
        </w:r>
      </w:hyperlink>
    </w:p>
    <w:p>
      <w:pPr>
        <w:pStyle w:val="TOC2"/>
        <w:tabs>
          <w:tab w:val="right" w:leader="dot" w:pos="8306"/>
        </w:tabs>
      </w:pPr>
      <w:hyperlink w:anchor="_Toc28002" w:history="1">
        <w:r>
          <w:rPr>
            <w:rFonts w:ascii="仿宋" w:eastAsia="仿宋" w:hAnsi="仿宋" w:cs="仿宋" w:hint="eastAsia"/>
            <w:lang w:eastAsia="zh-CN"/>
          </w:rPr>
          <w:t>(三)、苯甲酸项目提出的理由</w:t>
        </w:r>
        <w:r>
          <w:tab/>
        </w:r>
        <w:r>
          <w:fldChar w:fldCharType="begin"/>
        </w:r>
        <w:r>
          <w:instrText xml:space="preserve"> PAGEREF _Toc28002 \h </w:instrText>
        </w:r>
        <w:r>
          <w:fldChar w:fldCharType="separate"/>
        </w:r>
        <w:r>
          <w:t>10</w:t>
        </w:r>
        <w:r>
          <w:fldChar w:fldCharType="end"/>
        </w:r>
      </w:hyperlink>
    </w:p>
    <w:p>
      <w:pPr>
        <w:pStyle w:val="TOC2"/>
        <w:tabs>
          <w:tab w:val="right" w:leader="dot" w:pos="8306"/>
        </w:tabs>
      </w:pPr>
      <w:hyperlink w:anchor="_Toc26589" w:history="1">
        <w:r>
          <w:rPr>
            <w:rFonts w:ascii="仿宋" w:eastAsia="仿宋" w:hAnsi="仿宋" w:cs="仿宋" w:hint="eastAsia"/>
            <w:lang w:eastAsia="zh-CN"/>
          </w:rPr>
          <w:t>(四)、苯甲酸项目意义</w:t>
        </w:r>
        <w:r>
          <w:tab/>
        </w:r>
        <w:r>
          <w:fldChar w:fldCharType="begin"/>
        </w:r>
        <w:r>
          <w:instrText xml:space="preserve"> PAGEREF _Toc26589 \h </w:instrText>
        </w:r>
        <w:r>
          <w:fldChar w:fldCharType="separate"/>
        </w:r>
        <w:r>
          <w:t>11</w:t>
        </w:r>
        <w:r>
          <w:fldChar w:fldCharType="end"/>
        </w:r>
      </w:hyperlink>
    </w:p>
    <w:p>
      <w:pPr>
        <w:pStyle w:val="TOC2"/>
        <w:tabs>
          <w:tab w:val="right" w:leader="dot" w:pos="8306"/>
        </w:tabs>
      </w:pPr>
      <w:hyperlink w:anchor="_Toc27688" w:history="1">
        <w:r>
          <w:rPr>
            <w:rFonts w:ascii="仿宋" w:eastAsia="仿宋" w:hAnsi="仿宋" w:cs="仿宋" w:hint="eastAsia"/>
            <w:lang w:eastAsia="zh-CN"/>
          </w:rPr>
          <w:t>(五)、苯甲酸项目背景</w:t>
        </w:r>
        <w:r>
          <w:tab/>
        </w:r>
        <w:r>
          <w:fldChar w:fldCharType="begin"/>
        </w:r>
        <w:r>
          <w:instrText xml:space="preserve"> PAGEREF _Toc27688 \h </w:instrText>
        </w:r>
        <w:r>
          <w:fldChar w:fldCharType="separate"/>
        </w:r>
        <w:r>
          <w:t>12</w:t>
        </w:r>
        <w:r>
          <w:fldChar w:fldCharType="end"/>
        </w:r>
      </w:hyperlink>
    </w:p>
    <w:p>
      <w:pPr>
        <w:pStyle w:val="TOC1"/>
        <w:tabs>
          <w:tab w:val="right" w:leader="dot" w:pos="8306"/>
        </w:tabs>
      </w:pPr>
      <w:hyperlink w:anchor="_Toc6977" w:history="1">
        <w:r>
          <w:rPr>
            <w:rFonts w:ascii="仿宋" w:eastAsia="仿宋" w:hAnsi="仿宋" w:cs="仿宋" w:hint="eastAsia"/>
            <w:lang w:eastAsia="zh-CN"/>
          </w:rPr>
          <w:t>三、产品规划分析</w:t>
        </w:r>
        <w:r>
          <w:tab/>
        </w:r>
        <w:r>
          <w:fldChar w:fldCharType="begin"/>
        </w:r>
        <w:r>
          <w:instrText xml:space="preserve"> PAGEREF _Toc6977 \h </w:instrText>
        </w:r>
        <w:r>
          <w:fldChar w:fldCharType="separate"/>
        </w:r>
        <w:r>
          <w:t>13</w:t>
        </w:r>
        <w:r>
          <w:fldChar w:fldCharType="end"/>
        </w:r>
      </w:hyperlink>
    </w:p>
    <w:p>
      <w:pPr>
        <w:pStyle w:val="TOC2"/>
        <w:tabs>
          <w:tab w:val="right" w:leader="dot" w:pos="8306"/>
        </w:tabs>
      </w:pPr>
      <w:hyperlink w:anchor="_Toc21619" w:history="1">
        <w:r>
          <w:rPr>
            <w:rFonts w:ascii="仿宋" w:eastAsia="仿宋" w:hAnsi="仿宋" w:cs="仿宋" w:hint="eastAsia"/>
            <w:lang w:eastAsia="zh-CN"/>
          </w:rPr>
          <w:t>(一)、产品规划</w:t>
        </w:r>
        <w:r>
          <w:tab/>
        </w:r>
        <w:r>
          <w:fldChar w:fldCharType="begin"/>
        </w:r>
        <w:r>
          <w:instrText xml:space="preserve"> PAGEREF _Toc21619 \h </w:instrText>
        </w:r>
        <w:r>
          <w:fldChar w:fldCharType="separate"/>
        </w:r>
        <w:r>
          <w:t>13</w:t>
        </w:r>
        <w:r>
          <w:fldChar w:fldCharType="end"/>
        </w:r>
      </w:hyperlink>
    </w:p>
    <w:p>
      <w:pPr>
        <w:pStyle w:val="TOC2"/>
        <w:tabs>
          <w:tab w:val="right" w:leader="dot" w:pos="8306"/>
        </w:tabs>
      </w:pPr>
      <w:hyperlink w:anchor="_Toc9752" w:history="1">
        <w:r>
          <w:rPr>
            <w:rFonts w:ascii="仿宋" w:eastAsia="仿宋" w:hAnsi="仿宋" w:cs="仿宋" w:hint="eastAsia"/>
            <w:lang w:eastAsia="zh-CN"/>
          </w:rPr>
          <w:t>(二)、建设规模</w:t>
        </w:r>
        <w:r>
          <w:tab/>
        </w:r>
        <w:r>
          <w:fldChar w:fldCharType="begin"/>
        </w:r>
        <w:r>
          <w:instrText xml:space="preserve"> PAGEREF _Toc9752 \h </w:instrText>
        </w:r>
        <w:r>
          <w:fldChar w:fldCharType="separate"/>
        </w:r>
        <w:r>
          <w:t>14</w:t>
        </w:r>
        <w:r>
          <w:fldChar w:fldCharType="end"/>
        </w:r>
      </w:hyperlink>
    </w:p>
    <w:p>
      <w:pPr>
        <w:pStyle w:val="TOC1"/>
        <w:tabs>
          <w:tab w:val="right" w:leader="dot" w:pos="8306"/>
        </w:tabs>
      </w:pPr>
      <w:hyperlink w:anchor="_Toc1899" w:history="1">
        <w:r>
          <w:rPr>
            <w:rFonts w:ascii="仿宋" w:eastAsia="仿宋" w:hAnsi="仿宋" w:cs="仿宋" w:hint="eastAsia"/>
            <w:lang w:eastAsia="zh-CN"/>
          </w:rPr>
          <w:t>四、苯甲酸项目可持续发展</w:t>
        </w:r>
        <w:r>
          <w:tab/>
        </w:r>
        <w:r>
          <w:fldChar w:fldCharType="begin"/>
        </w:r>
        <w:r>
          <w:instrText xml:space="preserve"> PAGEREF _Toc1899 \h </w:instrText>
        </w:r>
        <w:r>
          <w:fldChar w:fldCharType="separate"/>
        </w:r>
        <w:r>
          <w:t>15</w:t>
        </w:r>
        <w:r>
          <w:fldChar w:fldCharType="end"/>
        </w:r>
      </w:hyperlink>
    </w:p>
    <w:p>
      <w:pPr>
        <w:pStyle w:val="TOC2"/>
        <w:tabs>
          <w:tab w:val="right" w:leader="dot" w:pos="8306"/>
        </w:tabs>
      </w:pPr>
      <w:hyperlink w:anchor="_Toc14049" w:history="1">
        <w:r>
          <w:rPr>
            <w:rFonts w:ascii="仿宋" w:eastAsia="仿宋" w:hAnsi="仿宋" w:cs="仿宋" w:hint="eastAsia"/>
            <w:lang w:eastAsia="zh-CN"/>
          </w:rPr>
          <w:t>(一)、可持续战略与实践</w:t>
        </w:r>
        <w:r>
          <w:tab/>
        </w:r>
        <w:r>
          <w:fldChar w:fldCharType="begin"/>
        </w:r>
        <w:r>
          <w:instrText xml:space="preserve"> PAGEREF _Toc14049 \h </w:instrText>
        </w:r>
        <w:r>
          <w:fldChar w:fldCharType="separate"/>
        </w:r>
        <w:r>
          <w:t>15</w:t>
        </w:r>
        <w:r>
          <w:fldChar w:fldCharType="end"/>
        </w:r>
      </w:hyperlink>
    </w:p>
    <w:p>
      <w:pPr>
        <w:pStyle w:val="TOC2"/>
        <w:tabs>
          <w:tab w:val="right" w:leader="dot" w:pos="8306"/>
        </w:tabs>
      </w:pPr>
      <w:hyperlink w:anchor="_Toc27549" w:history="1">
        <w:r>
          <w:rPr>
            <w:rFonts w:ascii="仿宋" w:eastAsia="仿宋" w:hAnsi="仿宋" w:cs="仿宋" w:hint="eastAsia"/>
            <w:lang w:eastAsia="zh-CN"/>
          </w:rPr>
          <w:t>(二)、环保与社会责任</w:t>
        </w:r>
        <w:r>
          <w:tab/>
        </w:r>
        <w:r>
          <w:fldChar w:fldCharType="begin"/>
        </w:r>
        <w:r>
          <w:instrText xml:space="preserve"> PAGEREF _Toc27549 \h </w:instrText>
        </w:r>
        <w:r>
          <w:fldChar w:fldCharType="separate"/>
        </w:r>
        <w:r>
          <w:t>16</w:t>
        </w:r>
        <w:r>
          <w:fldChar w:fldCharType="end"/>
        </w:r>
      </w:hyperlink>
    </w:p>
    <w:p>
      <w:pPr>
        <w:pStyle w:val="TOC1"/>
        <w:tabs>
          <w:tab w:val="right" w:leader="dot" w:pos="8306"/>
        </w:tabs>
      </w:pPr>
      <w:hyperlink w:anchor="_Toc3006" w:history="1">
        <w:r>
          <w:rPr>
            <w:rFonts w:ascii="仿宋" w:eastAsia="仿宋" w:hAnsi="仿宋" w:cs="仿宋" w:hint="eastAsia"/>
            <w:lang w:eastAsia="zh-CN"/>
          </w:rPr>
          <w:t>五、苯甲酸项目选址可行性分析</w:t>
        </w:r>
        <w:r>
          <w:tab/>
        </w:r>
        <w:r>
          <w:fldChar w:fldCharType="begin"/>
        </w:r>
        <w:r>
          <w:instrText xml:space="preserve"> PAGEREF _Toc3006 \h </w:instrText>
        </w:r>
        <w:r>
          <w:fldChar w:fldCharType="separate"/>
        </w:r>
        <w:r>
          <w:t>16</w:t>
        </w:r>
        <w:r>
          <w:fldChar w:fldCharType="end"/>
        </w:r>
      </w:hyperlink>
    </w:p>
    <w:p>
      <w:pPr>
        <w:pStyle w:val="TOC2"/>
        <w:tabs>
          <w:tab w:val="right" w:leader="dot" w:pos="8306"/>
        </w:tabs>
      </w:pPr>
      <w:hyperlink w:anchor="_Toc6475" w:history="1">
        <w:r>
          <w:rPr>
            <w:rFonts w:ascii="仿宋" w:eastAsia="仿宋" w:hAnsi="仿宋" w:cs="仿宋" w:hint="eastAsia"/>
            <w:lang w:eastAsia="zh-CN"/>
          </w:rPr>
          <w:t>(一)、苯甲酸项目选址</w:t>
        </w:r>
        <w:r>
          <w:tab/>
        </w:r>
        <w:r>
          <w:fldChar w:fldCharType="begin"/>
        </w:r>
        <w:r>
          <w:instrText xml:space="preserve"> PAGEREF _Toc6475 \h </w:instrText>
        </w:r>
        <w:r>
          <w:fldChar w:fldCharType="separate"/>
        </w:r>
        <w:r>
          <w:t>16</w:t>
        </w:r>
        <w:r>
          <w:fldChar w:fldCharType="end"/>
        </w:r>
      </w:hyperlink>
    </w:p>
    <w:p>
      <w:pPr>
        <w:pStyle w:val="TOC2"/>
        <w:tabs>
          <w:tab w:val="right" w:leader="dot" w:pos="8306"/>
        </w:tabs>
      </w:pPr>
      <w:hyperlink w:anchor="_Toc27653" w:history="1">
        <w:r>
          <w:rPr>
            <w:rFonts w:ascii="仿宋" w:eastAsia="仿宋" w:hAnsi="仿宋" w:cs="仿宋" w:hint="eastAsia"/>
            <w:lang w:eastAsia="zh-CN"/>
          </w:rPr>
          <w:t>(二)、用地控制指标</w:t>
        </w:r>
        <w:r>
          <w:tab/>
        </w:r>
        <w:r>
          <w:fldChar w:fldCharType="begin"/>
        </w:r>
        <w:r>
          <w:instrText xml:space="preserve"> PAGEREF _Toc27653 \h </w:instrText>
        </w:r>
        <w:r>
          <w:fldChar w:fldCharType="separate"/>
        </w:r>
        <w:r>
          <w:t>17</w:t>
        </w:r>
        <w:r>
          <w:fldChar w:fldCharType="end"/>
        </w:r>
      </w:hyperlink>
    </w:p>
    <w:p>
      <w:pPr>
        <w:pStyle w:val="TOC2"/>
        <w:tabs>
          <w:tab w:val="right" w:leader="dot" w:pos="8306"/>
        </w:tabs>
      </w:pPr>
      <w:hyperlink w:anchor="_Toc29220" w:history="1">
        <w:r>
          <w:rPr>
            <w:rFonts w:ascii="仿宋" w:eastAsia="仿宋" w:hAnsi="仿宋" w:cs="仿宋" w:hint="eastAsia"/>
            <w:lang w:eastAsia="zh-CN"/>
          </w:rPr>
          <w:t>(三)、节约用地措施</w:t>
        </w:r>
        <w:r>
          <w:tab/>
        </w:r>
        <w:r>
          <w:fldChar w:fldCharType="begin"/>
        </w:r>
        <w:r>
          <w:instrText xml:space="preserve"> PAGEREF _Toc29220 \h </w:instrText>
        </w:r>
        <w:r>
          <w:fldChar w:fldCharType="separate"/>
        </w:r>
        <w:r>
          <w:t>18</w:t>
        </w:r>
        <w:r>
          <w:fldChar w:fldCharType="end"/>
        </w:r>
      </w:hyperlink>
    </w:p>
    <w:p>
      <w:pPr>
        <w:pStyle w:val="TOC2"/>
        <w:tabs>
          <w:tab w:val="right" w:leader="dot" w:pos="8306"/>
        </w:tabs>
      </w:pPr>
      <w:hyperlink w:anchor="_Toc21394" w:history="1">
        <w:r>
          <w:rPr>
            <w:rFonts w:ascii="仿宋" w:eastAsia="仿宋" w:hAnsi="仿宋" w:cs="仿宋" w:hint="eastAsia"/>
            <w:lang w:eastAsia="zh-CN"/>
          </w:rPr>
          <w:t>(四)、总图布置方案</w:t>
        </w:r>
        <w:r>
          <w:tab/>
        </w:r>
        <w:r>
          <w:fldChar w:fldCharType="begin"/>
        </w:r>
        <w:r>
          <w:instrText xml:space="preserve"> PAGEREF _Toc21394 \h </w:instrText>
        </w:r>
        <w:r>
          <w:fldChar w:fldCharType="separate"/>
        </w:r>
        <w:r>
          <w:t>19</w:t>
        </w:r>
        <w:r>
          <w:fldChar w:fldCharType="end"/>
        </w:r>
      </w:hyperlink>
    </w:p>
    <w:p>
      <w:pPr>
        <w:pStyle w:val="TOC2"/>
        <w:tabs>
          <w:tab w:val="right" w:leader="dot" w:pos="8306"/>
        </w:tabs>
      </w:pPr>
      <w:hyperlink w:anchor="_Toc18389" w:history="1">
        <w:r>
          <w:rPr>
            <w:rFonts w:ascii="仿宋" w:eastAsia="仿宋" w:hAnsi="仿宋" w:cs="仿宋" w:hint="eastAsia"/>
            <w:lang w:eastAsia="zh-CN"/>
          </w:rPr>
          <w:t>(五)、选址综合评价</w:t>
        </w:r>
        <w:r>
          <w:tab/>
        </w:r>
        <w:r>
          <w:fldChar w:fldCharType="begin"/>
        </w:r>
        <w:r>
          <w:instrText xml:space="preserve"> PAGEREF _Toc18389 \h </w:instrText>
        </w:r>
        <w:r>
          <w:fldChar w:fldCharType="separate"/>
        </w:r>
        <w:r>
          <w:t>21</w:t>
        </w:r>
        <w:r>
          <w:fldChar w:fldCharType="end"/>
        </w:r>
      </w:hyperlink>
    </w:p>
    <w:p>
      <w:pPr>
        <w:pStyle w:val="TOC1"/>
        <w:tabs>
          <w:tab w:val="right" w:leader="dot" w:pos="8306"/>
        </w:tabs>
      </w:pPr>
      <w:hyperlink w:anchor="_Toc1432" w:history="1">
        <w:r>
          <w:rPr>
            <w:rFonts w:ascii="仿宋" w:eastAsia="仿宋" w:hAnsi="仿宋" w:cs="仿宋" w:hint="eastAsia"/>
            <w:lang w:eastAsia="zh-CN"/>
          </w:rPr>
          <w:t>六、苯甲酸项目危机管理</w:t>
        </w:r>
        <w:r>
          <w:tab/>
        </w:r>
        <w:r>
          <w:fldChar w:fldCharType="begin"/>
        </w:r>
        <w:r>
          <w:instrText xml:space="preserve"> PAGEREF _Toc1432 \h </w:instrText>
        </w:r>
        <w:r>
          <w:fldChar w:fldCharType="separate"/>
        </w:r>
        <w:r>
          <w:t>22</w:t>
        </w:r>
        <w:r>
          <w:fldChar w:fldCharType="end"/>
        </w:r>
      </w:hyperlink>
    </w:p>
    <w:p>
      <w:pPr>
        <w:pStyle w:val="TOC2"/>
        <w:tabs>
          <w:tab w:val="right" w:leader="dot" w:pos="8306"/>
        </w:tabs>
      </w:pPr>
      <w:hyperlink w:anchor="_Toc4117" w:history="1">
        <w:r>
          <w:rPr>
            <w:rFonts w:ascii="仿宋" w:eastAsia="仿宋" w:hAnsi="仿宋" w:cs="仿宋" w:hint="eastAsia"/>
            <w:lang w:eastAsia="zh-CN"/>
          </w:rPr>
          <w:t>(一)、危机预警与识别</w:t>
        </w:r>
        <w:r>
          <w:tab/>
        </w:r>
        <w:r>
          <w:fldChar w:fldCharType="begin"/>
        </w:r>
        <w:r>
          <w:instrText xml:space="preserve"> PAGEREF _Toc4117 \h </w:instrText>
        </w:r>
        <w:r>
          <w:fldChar w:fldCharType="separate"/>
        </w:r>
        <w:r>
          <w:t>22</w:t>
        </w:r>
        <w:r>
          <w:fldChar w:fldCharType="end"/>
        </w:r>
      </w:hyperlink>
    </w:p>
    <w:p>
      <w:pPr>
        <w:pStyle w:val="TOC2"/>
        <w:tabs>
          <w:tab w:val="right" w:leader="dot" w:pos="8306"/>
        </w:tabs>
      </w:pPr>
      <w:hyperlink w:anchor="_Toc11006" w:history="1">
        <w:r>
          <w:rPr>
            <w:rFonts w:ascii="仿宋" w:eastAsia="仿宋" w:hAnsi="仿宋" w:cs="仿宋" w:hint="eastAsia"/>
            <w:lang w:eastAsia="zh-CN"/>
          </w:rPr>
          <w:t>(二)、危机应对与恢复</w:t>
        </w:r>
        <w:r>
          <w:tab/>
        </w:r>
        <w:r>
          <w:fldChar w:fldCharType="begin"/>
        </w:r>
        <w:r>
          <w:instrText xml:space="preserve"> PAGEREF _Toc11006 \h </w:instrText>
        </w:r>
        <w:r>
          <w:fldChar w:fldCharType="separate"/>
        </w:r>
        <w:r>
          <w:t>23</w:t>
        </w:r>
        <w:r>
          <w:fldChar w:fldCharType="end"/>
        </w:r>
      </w:hyperlink>
    </w:p>
    <w:p>
      <w:pPr>
        <w:pStyle w:val="TOC1"/>
        <w:tabs>
          <w:tab w:val="right" w:leader="dot" w:pos="8306"/>
        </w:tabs>
      </w:pPr>
      <w:hyperlink w:anchor="_Toc23062" w:history="1">
        <w:r>
          <w:rPr>
            <w:rFonts w:ascii="仿宋" w:eastAsia="仿宋" w:hAnsi="仿宋" w:cs="仿宋" w:hint="eastAsia"/>
            <w:lang w:eastAsia="zh-CN"/>
          </w:rPr>
          <w:t>七、苯甲酸项目技术管理</w:t>
        </w:r>
        <w:r>
          <w:tab/>
        </w:r>
        <w:r>
          <w:fldChar w:fldCharType="begin"/>
        </w:r>
        <w:r>
          <w:instrText xml:space="preserve"> PAGEREF _Toc23062 \h </w:instrText>
        </w:r>
        <w:r>
          <w:fldChar w:fldCharType="separate"/>
        </w:r>
        <w:r>
          <w:t>24</w:t>
        </w:r>
        <w:r>
          <w:fldChar w:fldCharType="end"/>
        </w:r>
      </w:hyperlink>
    </w:p>
    <w:p>
      <w:pPr>
        <w:pStyle w:val="TOC2"/>
        <w:tabs>
          <w:tab w:val="right" w:leader="dot" w:pos="8306"/>
        </w:tabs>
      </w:pPr>
      <w:hyperlink w:anchor="_Toc132" w:history="1">
        <w:r>
          <w:rPr>
            <w:rFonts w:ascii="仿宋" w:eastAsia="仿宋" w:hAnsi="仿宋" w:cs="仿宋" w:hint="eastAsia"/>
            <w:lang w:eastAsia="zh-CN"/>
          </w:rPr>
          <w:t>(一)、技术方案选用方向</w:t>
        </w:r>
        <w:r>
          <w:tab/>
        </w:r>
        <w:r>
          <w:fldChar w:fldCharType="begin"/>
        </w:r>
        <w:r>
          <w:instrText xml:space="preserve"> PAGEREF _Toc132 \h </w:instrText>
        </w:r>
        <w:r>
          <w:fldChar w:fldCharType="separate"/>
        </w:r>
        <w:r>
          <w:t>24</w:t>
        </w:r>
        <w:r>
          <w:fldChar w:fldCharType="end"/>
        </w:r>
      </w:hyperlink>
    </w:p>
    <w:p>
      <w:pPr>
        <w:pStyle w:val="TOC2"/>
        <w:tabs>
          <w:tab w:val="right" w:leader="dot" w:pos="8306"/>
        </w:tabs>
      </w:pPr>
      <w:hyperlink w:anchor="_Toc6278" w:history="1">
        <w:r>
          <w:rPr>
            <w:rFonts w:ascii="仿宋" w:eastAsia="仿宋" w:hAnsi="仿宋" w:cs="仿宋" w:hint="eastAsia"/>
            <w:lang w:eastAsia="zh-CN"/>
          </w:rPr>
          <w:t>(二)、工艺技术方案选用原则</w:t>
        </w:r>
        <w:r>
          <w:tab/>
        </w:r>
        <w:r>
          <w:fldChar w:fldCharType="begin"/>
        </w:r>
        <w:r>
          <w:instrText xml:space="preserve"> PAGEREF _Toc6278 \h </w:instrText>
        </w:r>
        <w:r>
          <w:fldChar w:fldCharType="separate"/>
        </w:r>
        <w:r>
          <w:t>26</w:t>
        </w:r>
        <w:r>
          <w:fldChar w:fldCharType="end"/>
        </w:r>
      </w:hyperlink>
    </w:p>
    <w:p>
      <w:pPr>
        <w:pStyle w:val="TOC2"/>
        <w:tabs>
          <w:tab w:val="right" w:leader="dot" w:pos="8306"/>
        </w:tabs>
      </w:pPr>
      <w:hyperlink w:anchor="_Toc31565" w:history="1">
        <w:r>
          <w:rPr>
            <w:rFonts w:ascii="仿宋" w:eastAsia="仿宋" w:hAnsi="仿宋" w:cs="仿宋" w:hint="eastAsia"/>
            <w:lang w:eastAsia="zh-CN"/>
          </w:rPr>
          <w:t>(三)、工艺技术方案要求</w:t>
        </w:r>
        <w:r>
          <w:tab/>
        </w:r>
        <w:r>
          <w:fldChar w:fldCharType="begin"/>
        </w:r>
        <w:r>
          <w:instrText xml:space="preserve"> PAGEREF _Toc31565 \h </w:instrText>
        </w:r>
        <w:r>
          <w:fldChar w:fldCharType="separate"/>
        </w:r>
        <w:r>
          <w:t>28</w:t>
        </w:r>
        <w:r>
          <w:fldChar w:fldCharType="end"/>
        </w:r>
      </w:hyperlink>
    </w:p>
    <w:p>
      <w:pPr>
        <w:pStyle w:val="TOC1"/>
        <w:tabs>
          <w:tab w:val="right" w:leader="dot" w:pos="8306"/>
        </w:tabs>
      </w:pPr>
      <w:hyperlink w:anchor="_Toc11393" w:history="1">
        <w:r>
          <w:rPr>
            <w:rFonts w:ascii="仿宋" w:eastAsia="仿宋" w:hAnsi="仿宋" w:cs="仿宋" w:hint="eastAsia"/>
            <w:lang w:eastAsia="zh-CN"/>
          </w:rPr>
          <w:t>八、苯甲酸项目人力资源管理</w:t>
        </w:r>
        <w:r>
          <w:tab/>
        </w:r>
        <w:r>
          <w:fldChar w:fldCharType="begin"/>
        </w:r>
        <w:r>
          <w:instrText xml:space="preserve"> PAGEREF _Toc11393 \h </w:instrText>
        </w:r>
        <w:r>
          <w:fldChar w:fldCharType="separate"/>
        </w:r>
        <w:r>
          <w:t>30</w:t>
        </w:r>
        <w:r>
          <w:fldChar w:fldCharType="end"/>
        </w:r>
      </w:hyperlink>
    </w:p>
    <w:p>
      <w:pPr>
        <w:pStyle w:val="TOC2"/>
        <w:tabs>
          <w:tab w:val="right" w:leader="dot" w:pos="8306"/>
        </w:tabs>
      </w:pPr>
      <w:hyperlink w:anchor="_Toc16000" w:history="1">
        <w:r>
          <w:rPr>
            <w:rFonts w:ascii="仿宋" w:eastAsia="仿宋" w:hAnsi="仿宋" w:cs="仿宋" w:hint="eastAsia"/>
            <w:lang w:eastAsia="zh-CN"/>
          </w:rPr>
          <w:t>(一)、建立健全的预算管理制度</w:t>
        </w:r>
        <w:r>
          <w:tab/>
        </w:r>
        <w:r>
          <w:fldChar w:fldCharType="begin"/>
        </w:r>
        <w:r>
          <w:instrText xml:space="preserve"> PAGEREF _Toc16000 \h </w:instrText>
        </w:r>
        <w:r>
          <w:fldChar w:fldCharType="separate"/>
        </w:r>
        <w:r>
          <w:t>30</w:t>
        </w:r>
        <w:r>
          <w:fldChar w:fldCharType="end"/>
        </w:r>
      </w:hyperlink>
    </w:p>
    <w:p>
      <w:pPr>
        <w:pStyle w:val="TOC2"/>
        <w:tabs>
          <w:tab w:val="right" w:leader="dot" w:pos="8306"/>
        </w:tabs>
      </w:pPr>
      <w:hyperlink w:anchor="_Toc16671" w:history="1">
        <w:r>
          <w:rPr>
            <w:rFonts w:ascii="仿宋" w:eastAsia="仿宋" w:hAnsi="仿宋" w:cs="仿宋" w:hint="eastAsia"/>
            <w:lang w:eastAsia="zh-CN"/>
          </w:rPr>
          <w:t>(二)、加强资金流动监控</w:t>
        </w:r>
        <w:r>
          <w:tab/>
        </w:r>
        <w:r>
          <w:fldChar w:fldCharType="begin"/>
        </w:r>
        <w:r>
          <w:instrText xml:space="preserve"> PAGEREF _Toc16671 \h </w:instrText>
        </w:r>
        <w:r>
          <w:fldChar w:fldCharType="separate"/>
        </w:r>
        <w:r>
          <w:t>32</w:t>
        </w:r>
        <w:r>
          <w:fldChar w:fldCharType="end"/>
        </w:r>
      </w:hyperlink>
    </w:p>
    <w:p>
      <w:pPr>
        <w:pStyle w:val="TOC2"/>
        <w:tabs>
          <w:tab w:val="right" w:leader="dot" w:pos="8306"/>
        </w:tabs>
      </w:pPr>
      <w:hyperlink w:anchor="_Toc21274" w:history="1">
        <w:r>
          <w:rPr>
            <w:rFonts w:ascii="仿宋" w:eastAsia="仿宋" w:hAnsi="仿宋" w:cs="仿宋" w:hint="eastAsia"/>
            <w:lang w:eastAsia="zh-CN"/>
          </w:rPr>
          <w:t>(三)、制定完善的风险控制机制</w:t>
        </w:r>
        <w:r>
          <w:tab/>
        </w:r>
        <w:r>
          <w:fldChar w:fldCharType="begin"/>
        </w:r>
        <w:r>
          <w:instrText xml:space="preserve"> PAGEREF _Toc21274 \h </w:instrText>
        </w:r>
        <w:r>
          <w:fldChar w:fldCharType="separate"/>
        </w:r>
        <w:r>
          <w:t>33</w:t>
        </w:r>
        <w:r>
          <w:fldChar w:fldCharType="end"/>
        </w:r>
      </w:hyperlink>
    </w:p>
    <w:p>
      <w:pPr>
        <w:pStyle w:val="TOC2"/>
        <w:tabs>
          <w:tab w:val="right" w:leader="dot" w:pos="8306"/>
        </w:tabs>
      </w:pPr>
      <w:hyperlink w:anchor="_Toc17553" w:history="1">
        <w:r>
          <w:rPr>
            <w:rFonts w:ascii="仿宋" w:eastAsia="仿宋" w:hAnsi="仿宋" w:cs="仿宋" w:hint="eastAsia"/>
            <w:lang w:eastAsia="zh-CN"/>
          </w:rPr>
          <w:t>(四)、优化成本管理</w:t>
        </w:r>
        <w:r>
          <w:tab/>
        </w:r>
        <w:r>
          <w:fldChar w:fldCharType="begin"/>
        </w:r>
        <w:r>
          <w:instrText xml:space="preserve"> PAGEREF _Toc17553 \h </w:instrText>
        </w:r>
        <w:r>
          <w:fldChar w:fldCharType="separate"/>
        </w:r>
        <w:r>
          <w:t>34</w:t>
        </w:r>
        <w:r>
          <w:fldChar w:fldCharType="end"/>
        </w:r>
      </w:hyperlink>
    </w:p>
    <w:p>
      <w:pPr>
        <w:pStyle w:val="TOC1"/>
        <w:tabs>
          <w:tab w:val="right" w:leader="dot" w:pos="8306"/>
        </w:tabs>
      </w:pPr>
      <w:hyperlink w:anchor="_Toc23337" w:history="1">
        <w:r>
          <w:rPr>
            <w:rFonts w:ascii="仿宋" w:eastAsia="仿宋" w:hAnsi="仿宋" w:cs="仿宋" w:hint="eastAsia"/>
            <w:lang w:eastAsia="zh-CN"/>
          </w:rPr>
          <w:t>九、苯甲酸项目环境影响分析</w:t>
        </w:r>
        <w:r>
          <w:tab/>
        </w:r>
        <w:r>
          <w:fldChar w:fldCharType="begin"/>
        </w:r>
        <w:r>
          <w:instrText xml:space="preserve"> PAGEREF _Toc23337 \h </w:instrText>
        </w:r>
        <w:r>
          <w:fldChar w:fldCharType="separate"/>
        </w:r>
        <w:r>
          <w:t>35</w:t>
        </w:r>
        <w:r>
          <w:fldChar w:fldCharType="end"/>
        </w:r>
      </w:hyperlink>
    </w:p>
    <w:p>
      <w:pPr>
        <w:pStyle w:val="TOC2"/>
        <w:tabs>
          <w:tab w:val="right" w:leader="dot" w:pos="8306"/>
        </w:tabs>
      </w:pPr>
      <w:hyperlink w:anchor="_Toc29402" w:history="1">
        <w:r>
          <w:rPr>
            <w:rFonts w:ascii="仿宋" w:eastAsia="仿宋" w:hAnsi="仿宋" w:cs="仿宋" w:hint="eastAsia"/>
            <w:lang w:eastAsia="zh-CN"/>
          </w:rPr>
          <w:t>(一)、建设区域环境质量现状</w:t>
        </w:r>
        <w:r>
          <w:tab/>
        </w:r>
        <w:r>
          <w:fldChar w:fldCharType="begin"/>
        </w:r>
        <w:r>
          <w:instrText xml:space="preserve"> PAGEREF _Toc29402 \h </w:instrText>
        </w:r>
        <w:r>
          <w:fldChar w:fldCharType="separate"/>
        </w:r>
        <w:r>
          <w:t>35</w:t>
        </w:r>
        <w:r>
          <w:fldChar w:fldCharType="end"/>
        </w:r>
      </w:hyperlink>
    </w:p>
    <w:p>
      <w:pPr>
        <w:pStyle w:val="TOC2"/>
        <w:tabs>
          <w:tab w:val="right" w:leader="dot" w:pos="8306"/>
        </w:tabs>
      </w:pPr>
      <w:hyperlink w:anchor="_Toc1032" w:history="1">
        <w:r>
          <w:rPr>
            <w:rFonts w:ascii="仿宋" w:eastAsia="仿宋" w:hAnsi="仿宋" w:cs="仿宋" w:hint="eastAsia"/>
            <w:lang w:eastAsia="zh-CN"/>
          </w:rPr>
          <w:t>(二)、建设期环境保护</w:t>
        </w:r>
        <w:r>
          <w:tab/>
        </w:r>
        <w:r>
          <w:fldChar w:fldCharType="begin"/>
        </w:r>
        <w:r>
          <w:instrText xml:space="preserve"> PAGEREF _Toc1032 \h </w:instrText>
        </w:r>
        <w:r>
          <w:fldChar w:fldCharType="separate"/>
        </w:r>
        <w:r>
          <w:t>37</w:t>
        </w:r>
        <w:r>
          <w:fldChar w:fldCharType="end"/>
        </w:r>
      </w:hyperlink>
    </w:p>
    <w:p>
      <w:pPr>
        <w:pStyle w:val="TOC2"/>
        <w:tabs>
          <w:tab w:val="right" w:leader="dot" w:pos="8306"/>
        </w:tabs>
      </w:pPr>
      <w:hyperlink w:anchor="_Toc18351" w:history="1">
        <w:r>
          <w:rPr>
            <w:rFonts w:ascii="仿宋" w:eastAsia="仿宋" w:hAnsi="仿宋" w:cs="仿宋" w:hint="eastAsia"/>
            <w:lang w:eastAsia="zh-CN"/>
          </w:rPr>
          <w:t>(三)、运营期环境保护</w:t>
        </w:r>
        <w:r>
          <w:tab/>
        </w:r>
        <w:r>
          <w:fldChar w:fldCharType="begin"/>
        </w:r>
        <w:r>
          <w:instrText xml:space="preserve"> PAGEREF _Toc18351 \h </w:instrText>
        </w:r>
        <w:r>
          <w:fldChar w:fldCharType="separate"/>
        </w:r>
        <w:r>
          <w:t>38</w:t>
        </w:r>
        <w:r>
          <w:fldChar w:fldCharType="end"/>
        </w:r>
      </w:hyperlink>
    </w:p>
    <w:p>
      <w:pPr>
        <w:pStyle w:val="TOC2"/>
        <w:tabs>
          <w:tab w:val="right" w:leader="dot" w:pos="8306"/>
        </w:tabs>
      </w:pPr>
      <w:hyperlink w:anchor="_Toc22357" w:history="1">
        <w:r>
          <w:rPr>
            <w:rFonts w:ascii="仿宋" w:eastAsia="仿宋" w:hAnsi="仿宋" w:cs="仿宋" w:hint="eastAsia"/>
            <w:lang w:eastAsia="zh-CN"/>
          </w:rPr>
          <w:t>(四)、苯甲酸项目建设对区域经济的影响</w:t>
        </w:r>
        <w:r>
          <w:tab/>
        </w:r>
        <w:r>
          <w:fldChar w:fldCharType="begin"/>
        </w:r>
        <w:r>
          <w:instrText xml:space="preserve"> PAGEREF _Toc22357 \h </w:instrText>
        </w:r>
        <w:r>
          <w:fldChar w:fldCharType="separate"/>
        </w:r>
        <w:r>
          <w:t>39</w:t>
        </w:r>
        <w:r>
          <w:fldChar w:fldCharType="end"/>
        </w:r>
      </w:hyperlink>
    </w:p>
    <w:p>
      <w:pPr>
        <w:pStyle w:val="TOC2"/>
        <w:tabs>
          <w:tab w:val="right" w:leader="dot" w:pos="8306"/>
        </w:tabs>
      </w:pPr>
      <w:hyperlink w:anchor="_Toc6150" w:history="1">
        <w:r>
          <w:rPr>
            <w:rFonts w:ascii="仿宋" w:eastAsia="仿宋" w:hAnsi="仿宋" w:cs="仿宋" w:hint="eastAsia"/>
            <w:lang w:eastAsia="zh-CN"/>
          </w:rPr>
          <w:t>(五)、废弃物处理</w:t>
        </w:r>
        <w:r>
          <w:tab/>
        </w:r>
        <w:r>
          <w:fldChar w:fldCharType="begin"/>
        </w:r>
        <w:r>
          <w:instrText xml:space="preserve"> PAGEREF _Toc6150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12" w:history="1">
        <w:r>
          <w:rPr>
            <w:rFonts w:ascii="仿宋" w:eastAsia="仿宋" w:hAnsi="仿宋" w:cs="仿宋" w:hint="eastAsia"/>
            <w:lang w:eastAsia="zh-CN"/>
          </w:rPr>
          <w:t>(六)、特殊环境影响分析</w:t>
        </w:r>
        <w:r>
          <w:tab/>
        </w:r>
        <w:r>
          <w:fldChar w:fldCharType="begin"/>
        </w:r>
        <w:r>
          <w:instrText xml:space="preserve"> PAGEREF _Toc18612 \h </w:instrText>
        </w:r>
        <w:r>
          <w:fldChar w:fldCharType="separate"/>
        </w:r>
        <w:r>
          <w:t>42</w:t>
        </w:r>
        <w:r>
          <w:fldChar w:fldCharType="end"/>
        </w:r>
      </w:hyperlink>
    </w:p>
    <w:p>
      <w:pPr>
        <w:pStyle w:val="TOC2"/>
        <w:tabs>
          <w:tab w:val="right" w:leader="dot" w:pos="8306"/>
        </w:tabs>
      </w:pPr>
      <w:hyperlink w:anchor="_Toc22869" w:history="1">
        <w:r>
          <w:rPr>
            <w:rFonts w:ascii="仿宋" w:eastAsia="仿宋" w:hAnsi="仿宋" w:cs="仿宋" w:hint="eastAsia"/>
            <w:lang w:eastAsia="zh-CN"/>
          </w:rPr>
          <w:t>(七)、清洁生产</w:t>
        </w:r>
        <w:r>
          <w:tab/>
        </w:r>
        <w:r>
          <w:fldChar w:fldCharType="begin"/>
        </w:r>
        <w:r>
          <w:instrText xml:space="preserve"> PAGEREF _Toc22869 \h </w:instrText>
        </w:r>
        <w:r>
          <w:fldChar w:fldCharType="separate"/>
        </w:r>
        <w:r>
          <w:t>43</w:t>
        </w:r>
        <w:r>
          <w:fldChar w:fldCharType="end"/>
        </w:r>
      </w:hyperlink>
    </w:p>
    <w:p>
      <w:pPr>
        <w:pStyle w:val="TOC2"/>
        <w:tabs>
          <w:tab w:val="right" w:leader="dot" w:pos="8306"/>
        </w:tabs>
      </w:pPr>
      <w:hyperlink w:anchor="_Toc3748" w:history="1">
        <w:r>
          <w:rPr>
            <w:rFonts w:ascii="仿宋" w:eastAsia="仿宋" w:hAnsi="仿宋" w:cs="仿宋" w:hint="eastAsia"/>
            <w:lang w:eastAsia="zh-CN"/>
          </w:rPr>
          <w:t>(八)、环境保护综合评价</w:t>
        </w:r>
        <w:r>
          <w:tab/>
        </w:r>
        <w:r>
          <w:fldChar w:fldCharType="begin"/>
        </w:r>
        <w:r>
          <w:instrText xml:space="preserve"> PAGEREF _Toc3748 \h </w:instrText>
        </w:r>
        <w:r>
          <w:fldChar w:fldCharType="separate"/>
        </w:r>
        <w:r>
          <w:t>45</w:t>
        </w:r>
        <w:r>
          <w:fldChar w:fldCharType="end"/>
        </w:r>
      </w:hyperlink>
    </w:p>
    <w:p>
      <w:pPr>
        <w:pStyle w:val="TOC1"/>
        <w:tabs>
          <w:tab w:val="right" w:leader="dot" w:pos="8306"/>
        </w:tabs>
      </w:pPr>
      <w:hyperlink w:anchor="_Toc2962" w:history="1">
        <w:r>
          <w:rPr>
            <w:rFonts w:ascii="仿宋" w:eastAsia="仿宋" w:hAnsi="仿宋" w:cs="仿宋" w:hint="eastAsia"/>
            <w:lang w:eastAsia="zh-CN"/>
          </w:rPr>
          <w:t>十、苯甲酸项目人力资源培养与发展</w:t>
        </w:r>
        <w:r>
          <w:tab/>
        </w:r>
        <w:r>
          <w:fldChar w:fldCharType="begin"/>
        </w:r>
        <w:r>
          <w:instrText xml:space="preserve"> PAGEREF _Toc2962 \h </w:instrText>
        </w:r>
        <w:r>
          <w:fldChar w:fldCharType="separate"/>
        </w:r>
        <w:r>
          <w:t>46</w:t>
        </w:r>
        <w:r>
          <w:fldChar w:fldCharType="end"/>
        </w:r>
      </w:hyperlink>
    </w:p>
    <w:p>
      <w:pPr>
        <w:pStyle w:val="TOC2"/>
        <w:tabs>
          <w:tab w:val="right" w:leader="dot" w:pos="8306"/>
        </w:tabs>
      </w:pPr>
      <w:hyperlink w:anchor="_Toc1768" w:history="1">
        <w:r>
          <w:rPr>
            <w:rFonts w:ascii="仿宋" w:eastAsia="仿宋" w:hAnsi="仿宋" w:cs="仿宋" w:hint="eastAsia"/>
            <w:lang w:eastAsia="zh-CN"/>
          </w:rPr>
          <w:t>(一)、人才需求与规划</w:t>
        </w:r>
        <w:r>
          <w:tab/>
        </w:r>
        <w:r>
          <w:fldChar w:fldCharType="begin"/>
        </w:r>
        <w:r>
          <w:instrText xml:space="preserve"> PAGEREF _Toc1768 \h </w:instrText>
        </w:r>
        <w:r>
          <w:fldChar w:fldCharType="separate"/>
        </w:r>
        <w:r>
          <w:t>46</w:t>
        </w:r>
        <w:r>
          <w:fldChar w:fldCharType="end"/>
        </w:r>
      </w:hyperlink>
    </w:p>
    <w:p>
      <w:pPr>
        <w:pStyle w:val="TOC2"/>
        <w:tabs>
          <w:tab w:val="right" w:leader="dot" w:pos="8306"/>
        </w:tabs>
      </w:pPr>
      <w:hyperlink w:anchor="_Toc9332" w:history="1">
        <w:r>
          <w:rPr>
            <w:rFonts w:ascii="仿宋" w:eastAsia="仿宋" w:hAnsi="仿宋" w:cs="仿宋" w:hint="eastAsia"/>
            <w:lang w:eastAsia="zh-CN"/>
          </w:rPr>
          <w:t>(二)、培训与发展计划</w:t>
        </w:r>
        <w:r>
          <w:tab/>
        </w:r>
        <w:r>
          <w:fldChar w:fldCharType="begin"/>
        </w:r>
        <w:r>
          <w:instrText xml:space="preserve"> PAGEREF _Toc9332 \h </w:instrText>
        </w:r>
        <w:r>
          <w:fldChar w:fldCharType="separate"/>
        </w:r>
        <w:r>
          <w:t>46</w:t>
        </w:r>
        <w:r>
          <w:fldChar w:fldCharType="end"/>
        </w:r>
      </w:hyperlink>
    </w:p>
    <w:p>
      <w:pPr>
        <w:pStyle w:val="TOC1"/>
        <w:tabs>
          <w:tab w:val="right" w:leader="dot" w:pos="8306"/>
        </w:tabs>
      </w:pPr>
      <w:hyperlink w:anchor="_Toc11096" w:history="1">
        <w:r>
          <w:rPr>
            <w:rFonts w:ascii="仿宋" w:eastAsia="仿宋" w:hAnsi="仿宋" w:cs="仿宋" w:hint="eastAsia"/>
            <w:lang w:eastAsia="zh-CN"/>
          </w:rPr>
          <w:t>十一、苯甲酸项目财务管理</w:t>
        </w:r>
        <w:r>
          <w:tab/>
        </w:r>
        <w:r>
          <w:fldChar w:fldCharType="begin"/>
        </w:r>
        <w:r>
          <w:instrText xml:space="preserve"> PAGEREF _Toc11096 \h </w:instrText>
        </w:r>
        <w:r>
          <w:fldChar w:fldCharType="separate"/>
        </w:r>
        <w:r>
          <w:t>47</w:t>
        </w:r>
        <w:r>
          <w:fldChar w:fldCharType="end"/>
        </w:r>
      </w:hyperlink>
    </w:p>
    <w:p>
      <w:pPr>
        <w:pStyle w:val="TOC2"/>
        <w:tabs>
          <w:tab w:val="right" w:leader="dot" w:pos="8306"/>
        </w:tabs>
      </w:pPr>
      <w:hyperlink w:anchor="_Toc3464" w:history="1">
        <w:r>
          <w:rPr>
            <w:rFonts w:ascii="仿宋" w:eastAsia="仿宋" w:hAnsi="仿宋" w:cs="仿宋" w:hint="eastAsia"/>
            <w:lang w:eastAsia="zh-CN"/>
          </w:rPr>
          <w:t>(一)、资金需求大</w:t>
        </w:r>
        <w:r>
          <w:tab/>
        </w:r>
        <w:r>
          <w:fldChar w:fldCharType="begin"/>
        </w:r>
        <w:r>
          <w:instrText xml:space="preserve"> PAGEREF _Toc3464 \h </w:instrText>
        </w:r>
        <w:r>
          <w:fldChar w:fldCharType="separate"/>
        </w:r>
        <w:r>
          <w:t>47</w:t>
        </w:r>
        <w:r>
          <w:fldChar w:fldCharType="end"/>
        </w:r>
      </w:hyperlink>
    </w:p>
    <w:p>
      <w:pPr>
        <w:pStyle w:val="TOC2"/>
        <w:tabs>
          <w:tab w:val="right" w:leader="dot" w:pos="8306"/>
        </w:tabs>
      </w:pPr>
      <w:hyperlink w:anchor="_Toc530" w:history="1">
        <w:r>
          <w:rPr>
            <w:rFonts w:ascii="仿宋" w:eastAsia="仿宋" w:hAnsi="仿宋" w:cs="仿宋" w:hint="eastAsia"/>
            <w:lang w:eastAsia="zh-CN"/>
          </w:rPr>
          <w:t>(二)、研发周期长</w:t>
        </w:r>
        <w:r>
          <w:tab/>
        </w:r>
        <w:r>
          <w:fldChar w:fldCharType="begin"/>
        </w:r>
        <w:r>
          <w:instrText xml:space="preserve"> PAGEREF _Toc530 \h </w:instrText>
        </w:r>
        <w:r>
          <w:fldChar w:fldCharType="separate"/>
        </w:r>
        <w:r>
          <w:t>48</w:t>
        </w:r>
        <w:r>
          <w:fldChar w:fldCharType="end"/>
        </w:r>
      </w:hyperlink>
    </w:p>
    <w:p>
      <w:pPr>
        <w:pStyle w:val="TOC2"/>
        <w:tabs>
          <w:tab w:val="right" w:leader="dot" w:pos="8306"/>
        </w:tabs>
      </w:pPr>
      <w:hyperlink w:anchor="_Toc5139" w:history="1">
        <w:r>
          <w:rPr>
            <w:rFonts w:ascii="仿宋" w:eastAsia="仿宋" w:hAnsi="仿宋" w:cs="仿宋" w:hint="eastAsia"/>
            <w:lang w:eastAsia="zh-CN"/>
          </w:rPr>
          <w:t>(三)、市场风险大</w:t>
        </w:r>
        <w:r>
          <w:tab/>
        </w:r>
        <w:r>
          <w:fldChar w:fldCharType="begin"/>
        </w:r>
        <w:r>
          <w:instrText xml:space="preserve"> PAGEREF _Toc5139 \h </w:instrText>
        </w:r>
        <w:r>
          <w:fldChar w:fldCharType="separate"/>
        </w:r>
        <w:r>
          <w:t>49</w:t>
        </w:r>
        <w:r>
          <w:fldChar w:fldCharType="end"/>
        </w:r>
      </w:hyperlink>
    </w:p>
    <w:p>
      <w:pPr>
        <w:pStyle w:val="TOC2"/>
        <w:tabs>
          <w:tab w:val="right" w:leader="dot" w:pos="8306"/>
        </w:tabs>
      </w:pPr>
      <w:hyperlink w:anchor="_Toc3174" w:history="1">
        <w:r>
          <w:rPr>
            <w:rFonts w:ascii="仿宋" w:eastAsia="仿宋" w:hAnsi="仿宋" w:cs="仿宋" w:hint="eastAsia"/>
            <w:lang w:eastAsia="zh-CN"/>
          </w:rPr>
          <w:t>(四)、利润率高</w:t>
        </w:r>
        <w:r>
          <w:tab/>
        </w:r>
        <w:r>
          <w:fldChar w:fldCharType="begin"/>
        </w:r>
        <w:r>
          <w:instrText xml:space="preserve"> PAGEREF _Toc3174 \h </w:instrText>
        </w:r>
        <w:r>
          <w:fldChar w:fldCharType="separate"/>
        </w:r>
        <w:r>
          <w:t>52</w:t>
        </w:r>
        <w:r>
          <w:fldChar w:fldCharType="end"/>
        </w:r>
      </w:hyperlink>
    </w:p>
    <w:p>
      <w:pPr>
        <w:pStyle w:val="TOC1"/>
        <w:tabs>
          <w:tab w:val="right" w:leader="dot" w:pos="8306"/>
        </w:tabs>
      </w:pPr>
      <w:hyperlink w:anchor="_Toc24792" w:history="1">
        <w:r>
          <w:rPr>
            <w:rFonts w:ascii="仿宋" w:eastAsia="仿宋" w:hAnsi="仿宋" w:cs="仿宋" w:hint="eastAsia"/>
            <w:lang w:eastAsia="zh-CN"/>
          </w:rPr>
          <w:t>十二、苯甲酸项目经营效益</w:t>
        </w:r>
        <w:r>
          <w:tab/>
        </w:r>
        <w:r>
          <w:fldChar w:fldCharType="begin"/>
        </w:r>
        <w:r>
          <w:instrText xml:space="preserve"> PAGEREF _Toc24792 \h </w:instrText>
        </w:r>
        <w:r>
          <w:fldChar w:fldCharType="separate"/>
        </w:r>
        <w:r>
          <w:t>54</w:t>
        </w:r>
        <w:r>
          <w:fldChar w:fldCharType="end"/>
        </w:r>
      </w:hyperlink>
    </w:p>
    <w:p>
      <w:pPr>
        <w:pStyle w:val="TOC2"/>
        <w:tabs>
          <w:tab w:val="right" w:leader="dot" w:pos="8306"/>
        </w:tabs>
      </w:pPr>
      <w:hyperlink w:anchor="_Toc4596" w:history="1">
        <w:r>
          <w:rPr>
            <w:rFonts w:ascii="仿宋" w:eastAsia="仿宋" w:hAnsi="仿宋" w:cs="仿宋" w:hint="eastAsia"/>
            <w:lang w:eastAsia="zh-CN"/>
          </w:rPr>
          <w:t>(一)、经济评价财务测算</w:t>
        </w:r>
        <w:r>
          <w:tab/>
        </w:r>
        <w:r>
          <w:fldChar w:fldCharType="begin"/>
        </w:r>
        <w:r>
          <w:instrText xml:space="preserve"> PAGEREF _Toc4596 \h </w:instrText>
        </w:r>
        <w:r>
          <w:fldChar w:fldCharType="separate"/>
        </w:r>
        <w:r>
          <w:t>54</w:t>
        </w:r>
        <w:r>
          <w:fldChar w:fldCharType="end"/>
        </w:r>
      </w:hyperlink>
    </w:p>
    <w:p>
      <w:pPr>
        <w:pStyle w:val="TOC2"/>
        <w:tabs>
          <w:tab w:val="right" w:leader="dot" w:pos="8306"/>
        </w:tabs>
      </w:pPr>
      <w:hyperlink w:anchor="_Toc32569" w:history="1">
        <w:r>
          <w:rPr>
            <w:rFonts w:ascii="仿宋" w:eastAsia="仿宋" w:hAnsi="仿宋" w:cs="仿宋" w:hint="eastAsia"/>
            <w:lang w:eastAsia="zh-CN"/>
          </w:rPr>
          <w:t>(二)、苯甲酸项目盈利能力分析</w:t>
        </w:r>
        <w:r>
          <w:tab/>
        </w:r>
        <w:r>
          <w:fldChar w:fldCharType="begin"/>
        </w:r>
        <w:r>
          <w:instrText xml:space="preserve"> PAGEREF _Toc32569 \h </w:instrText>
        </w:r>
        <w:r>
          <w:fldChar w:fldCharType="separate"/>
        </w:r>
        <w:r>
          <w:t>55</w:t>
        </w:r>
        <w:r>
          <w:fldChar w:fldCharType="end"/>
        </w:r>
      </w:hyperlink>
    </w:p>
    <w:p>
      <w:pPr>
        <w:pStyle w:val="TOC1"/>
        <w:tabs>
          <w:tab w:val="right" w:leader="dot" w:pos="8306"/>
        </w:tabs>
      </w:pPr>
      <w:hyperlink w:anchor="_Toc20940" w:history="1">
        <w:r>
          <w:rPr>
            <w:rFonts w:ascii="仿宋" w:eastAsia="仿宋" w:hAnsi="仿宋" w:cs="仿宋" w:hint="eastAsia"/>
            <w:lang w:eastAsia="zh-CN"/>
          </w:rPr>
          <w:t>十三、苯甲酸项目治理与监督</w:t>
        </w:r>
        <w:r>
          <w:tab/>
        </w:r>
        <w:r>
          <w:fldChar w:fldCharType="begin"/>
        </w:r>
        <w:r>
          <w:instrText xml:space="preserve"> PAGEREF _Toc20940 \h </w:instrText>
        </w:r>
        <w:r>
          <w:fldChar w:fldCharType="separate"/>
        </w:r>
        <w:r>
          <w:t>56</w:t>
        </w:r>
        <w:r>
          <w:fldChar w:fldCharType="end"/>
        </w:r>
      </w:hyperlink>
    </w:p>
    <w:p>
      <w:pPr>
        <w:pStyle w:val="TOC2"/>
        <w:tabs>
          <w:tab w:val="right" w:leader="dot" w:pos="8306"/>
        </w:tabs>
      </w:pPr>
      <w:hyperlink w:anchor="_Toc30295" w:history="1">
        <w:r>
          <w:rPr>
            <w:rFonts w:ascii="仿宋" w:eastAsia="仿宋" w:hAnsi="仿宋" w:cs="仿宋" w:hint="eastAsia"/>
            <w:lang w:eastAsia="zh-CN"/>
          </w:rPr>
          <w:t>(一)、苯甲酸项目治理结构</w:t>
        </w:r>
        <w:r>
          <w:tab/>
        </w:r>
        <w:r>
          <w:fldChar w:fldCharType="begin"/>
        </w:r>
        <w:r>
          <w:instrText xml:space="preserve"> PAGEREF _Toc30295 \h </w:instrText>
        </w:r>
        <w:r>
          <w:fldChar w:fldCharType="separate"/>
        </w:r>
        <w:r>
          <w:t>56</w:t>
        </w:r>
        <w:r>
          <w:fldChar w:fldCharType="end"/>
        </w:r>
      </w:hyperlink>
    </w:p>
    <w:p>
      <w:pPr>
        <w:pStyle w:val="TOC2"/>
        <w:tabs>
          <w:tab w:val="right" w:leader="dot" w:pos="8306"/>
        </w:tabs>
      </w:pPr>
      <w:hyperlink w:anchor="_Toc12700" w:history="1">
        <w:r>
          <w:rPr>
            <w:rFonts w:ascii="仿宋" w:eastAsia="仿宋" w:hAnsi="仿宋" w:cs="仿宋" w:hint="eastAsia"/>
            <w:lang w:eastAsia="zh-CN"/>
          </w:rPr>
          <w:t>(二)、监督与审计</w:t>
        </w:r>
        <w:r>
          <w:tab/>
        </w:r>
        <w:r>
          <w:fldChar w:fldCharType="begin"/>
        </w:r>
        <w:r>
          <w:instrText xml:space="preserve"> PAGEREF _Toc12700 \h </w:instrText>
        </w:r>
        <w:r>
          <w:fldChar w:fldCharType="separate"/>
        </w:r>
        <w:r>
          <w:t>57</w:t>
        </w:r>
        <w:r>
          <w:fldChar w:fldCharType="end"/>
        </w:r>
      </w:hyperlink>
    </w:p>
    <w:p>
      <w:pPr>
        <w:pStyle w:val="TOC1"/>
        <w:tabs>
          <w:tab w:val="right" w:leader="dot" w:pos="8306"/>
        </w:tabs>
      </w:pPr>
      <w:hyperlink w:anchor="_Toc19470" w:history="1">
        <w:r>
          <w:rPr>
            <w:rFonts w:ascii="仿宋" w:eastAsia="仿宋" w:hAnsi="仿宋" w:cs="仿宋" w:hint="eastAsia"/>
            <w:lang w:eastAsia="zh-CN"/>
          </w:rPr>
          <w:t>十四、风险识别与分类</w:t>
        </w:r>
        <w:r>
          <w:tab/>
        </w:r>
        <w:r>
          <w:fldChar w:fldCharType="begin"/>
        </w:r>
        <w:r>
          <w:instrText xml:space="preserve"> PAGEREF _Toc19470 \h </w:instrText>
        </w:r>
        <w:r>
          <w:fldChar w:fldCharType="separate"/>
        </w:r>
        <w:r>
          <w:t>58</w:t>
        </w:r>
        <w:r>
          <w:fldChar w:fldCharType="end"/>
        </w:r>
      </w:hyperlink>
    </w:p>
    <w:p>
      <w:pPr>
        <w:pStyle w:val="TOC2"/>
        <w:tabs>
          <w:tab w:val="right" w:leader="dot" w:pos="8306"/>
        </w:tabs>
      </w:pPr>
      <w:hyperlink w:anchor="_Toc806" w:history="1">
        <w:r>
          <w:rPr>
            <w:rFonts w:ascii="仿宋" w:eastAsia="仿宋" w:hAnsi="仿宋" w:cs="仿宋" w:hint="eastAsia"/>
            <w:lang w:eastAsia="zh-CN"/>
          </w:rPr>
          <w:t>(一)、风险识别</w:t>
        </w:r>
        <w:r>
          <w:tab/>
        </w:r>
        <w:r>
          <w:fldChar w:fldCharType="begin"/>
        </w:r>
        <w:r>
          <w:instrText xml:space="preserve"> PAGEREF _Toc806 \h </w:instrText>
        </w:r>
        <w:r>
          <w:fldChar w:fldCharType="separate"/>
        </w:r>
        <w:r>
          <w:t>58</w:t>
        </w:r>
        <w:r>
          <w:fldChar w:fldCharType="end"/>
        </w:r>
      </w:hyperlink>
    </w:p>
    <w:p>
      <w:pPr>
        <w:pStyle w:val="TOC2"/>
        <w:tabs>
          <w:tab w:val="right" w:leader="dot" w:pos="8306"/>
        </w:tabs>
      </w:pPr>
      <w:hyperlink w:anchor="_Toc18695" w:history="1">
        <w:r>
          <w:rPr>
            <w:rFonts w:ascii="仿宋" w:eastAsia="仿宋" w:hAnsi="仿宋" w:cs="仿宋" w:hint="eastAsia"/>
            <w:lang w:eastAsia="zh-CN"/>
          </w:rPr>
          <w:t>(二)、风险分类</w:t>
        </w:r>
        <w:r>
          <w:tab/>
        </w:r>
        <w:r>
          <w:fldChar w:fldCharType="begin"/>
        </w:r>
        <w:r>
          <w:instrText xml:space="preserve"> PAGEREF _Toc18695 \h </w:instrText>
        </w:r>
        <w:r>
          <w:fldChar w:fldCharType="separate"/>
        </w:r>
        <w:r>
          <w:t>60</w:t>
        </w:r>
        <w:r>
          <w:fldChar w:fldCharType="end"/>
        </w:r>
      </w:hyperlink>
    </w:p>
    <w:p>
      <w:pPr>
        <w:pStyle w:val="TOC1"/>
        <w:tabs>
          <w:tab w:val="right" w:leader="dot" w:pos="8306"/>
        </w:tabs>
      </w:pPr>
      <w:hyperlink w:anchor="_Toc31383" w:history="1">
        <w:r>
          <w:rPr>
            <w:rFonts w:ascii="仿宋" w:eastAsia="仿宋" w:hAnsi="仿宋" w:cs="仿宋" w:hint="eastAsia"/>
            <w:lang w:eastAsia="zh-CN"/>
          </w:rPr>
          <w:t>十五、苯甲酸项目实施保障措施</w:t>
        </w:r>
        <w:r>
          <w:tab/>
        </w:r>
        <w:r>
          <w:fldChar w:fldCharType="begin"/>
        </w:r>
        <w:r>
          <w:instrText xml:space="preserve"> PAGEREF _Toc31383 \h </w:instrText>
        </w:r>
        <w:r>
          <w:fldChar w:fldCharType="separate"/>
        </w:r>
        <w:r>
          <w:t>62</w:t>
        </w:r>
        <w:r>
          <w:fldChar w:fldCharType="end"/>
        </w:r>
      </w:hyperlink>
    </w:p>
    <w:p>
      <w:pPr>
        <w:pStyle w:val="TOC2"/>
        <w:tabs>
          <w:tab w:val="right" w:leader="dot" w:pos="8306"/>
        </w:tabs>
      </w:pPr>
      <w:hyperlink w:anchor="_Toc20029" w:history="1">
        <w:r>
          <w:rPr>
            <w:rFonts w:ascii="仿宋" w:eastAsia="仿宋" w:hAnsi="仿宋" w:cs="仿宋" w:hint="eastAsia"/>
            <w:lang w:eastAsia="zh-CN"/>
          </w:rPr>
          <w:t>(一)、苯甲酸项目实施保障机制</w:t>
        </w:r>
        <w:r>
          <w:tab/>
        </w:r>
        <w:r>
          <w:fldChar w:fldCharType="begin"/>
        </w:r>
        <w:r>
          <w:instrText xml:space="preserve"> PAGEREF _Toc20029 \h </w:instrText>
        </w:r>
        <w:r>
          <w:fldChar w:fldCharType="separate"/>
        </w:r>
        <w:r>
          <w:t>62</w:t>
        </w:r>
        <w:r>
          <w:fldChar w:fldCharType="end"/>
        </w:r>
      </w:hyperlink>
    </w:p>
    <w:p>
      <w:pPr>
        <w:pStyle w:val="TOC2"/>
        <w:tabs>
          <w:tab w:val="right" w:leader="dot" w:pos="8306"/>
        </w:tabs>
      </w:pPr>
      <w:hyperlink w:anchor="_Toc1148" w:history="1">
        <w:r>
          <w:rPr>
            <w:rFonts w:ascii="仿宋" w:eastAsia="仿宋" w:hAnsi="仿宋" w:cs="仿宋" w:hint="eastAsia"/>
            <w:lang w:eastAsia="zh-CN"/>
          </w:rPr>
          <w:t>(二)、苯甲酸项目法律合规要求</w:t>
        </w:r>
        <w:r>
          <w:tab/>
        </w:r>
        <w:r>
          <w:fldChar w:fldCharType="begin"/>
        </w:r>
        <w:r>
          <w:instrText xml:space="preserve"> PAGEREF _Toc1148 \h </w:instrText>
        </w:r>
        <w:r>
          <w:fldChar w:fldCharType="separate"/>
        </w:r>
        <w:r>
          <w:t>65</w:t>
        </w:r>
        <w:r>
          <w:fldChar w:fldCharType="end"/>
        </w:r>
      </w:hyperlink>
    </w:p>
    <w:p>
      <w:pPr>
        <w:pStyle w:val="TOC2"/>
        <w:tabs>
          <w:tab w:val="right" w:leader="dot" w:pos="8306"/>
        </w:tabs>
      </w:pPr>
      <w:hyperlink w:anchor="_Toc20377" w:history="1">
        <w:r>
          <w:rPr>
            <w:rFonts w:ascii="仿宋" w:eastAsia="仿宋" w:hAnsi="仿宋" w:cs="仿宋" w:hint="eastAsia"/>
            <w:lang w:eastAsia="zh-CN"/>
          </w:rPr>
          <w:t>(三)、苯甲酸项目合同管理与法律事务</w:t>
        </w:r>
        <w:r>
          <w:tab/>
        </w:r>
        <w:r>
          <w:fldChar w:fldCharType="begin"/>
        </w:r>
        <w:r>
          <w:instrText xml:space="preserve"> PAGEREF _Toc20377 \h </w:instrText>
        </w:r>
        <w:r>
          <w:fldChar w:fldCharType="separate"/>
        </w:r>
        <w:r>
          <w:t>69</w:t>
        </w:r>
        <w:r>
          <w:fldChar w:fldCharType="end"/>
        </w:r>
      </w:hyperlink>
    </w:p>
    <w:p>
      <w:pPr>
        <w:pStyle w:val="TOC2"/>
        <w:tabs>
          <w:tab w:val="right" w:leader="dot" w:pos="8306"/>
        </w:tabs>
      </w:pPr>
      <w:hyperlink w:anchor="_Toc24674" w:history="1">
        <w:r>
          <w:rPr>
            <w:rFonts w:ascii="仿宋" w:eastAsia="仿宋" w:hAnsi="仿宋" w:cs="仿宋" w:hint="eastAsia"/>
            <w:lang w:eastAsia="zh-CN"/>
          </w:rPr>
          <w:t>(四)、苯甲酸项目知识产权保护策略</w:t>
        </w:r>
        <w:r>
          <w:tab/>
        </w:r>
        <w:r>
          <w:fldChar w:fldCharType="begin"/>
        </w:r>
        <w:r>
          <w:instrText xml:space="preserve"> PAGEREF _Toc24674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2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技术管理特点体现在其创新导向。通过引入最先进的技术趋势和解决方案，苯甲酸项目致力于提升科技含量、提高质量和效率水平。这意味着我们将采用最新的工具和方法，确保苯甲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苯甲酸项目技术管理的显著特征。通过整合不同领域的技术资源，我们实现了跨学科的协同工作。这有助于优化技术架构，提高整体效能。此外，整合性策略还促进了不同技术团队之间的紧密沟通和高效合作，确保苯甲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苯甲酸项目所采用的技术。通过不断优化技术方案，苯甲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苯甲酸项目团队将在苯甲酸项目初期识别可能的技术风险，并采取相应的预防和应对措施。通过建立健全的风险评估机制，苯甲酸项目能够在实施过程中及时发现并解决潜在的技术问题，保障苯甲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通过这些独特的技术管理特点，我们确信在苯甲酸项目中，技术将成为苯甲酸项目成功的有力支持。这一深度剖析揭示了技术管理在苯甲酸项目实施中的关键作用，为苯甲酸项目的技术基础奠定了坚实的基础。</w:t>
      </w:r>
    </w:p>
    <w:p>
      <w:pPr>
        <w:pStyle w:val="Heading2"/>
        <w:ind w:firstLine="560" w:firstLineChars="200"/>
        <w:rPr>
          <w:rFonts w:ascii="仿宋" w:eastAsia="仿宋" w:hAnsi="仿宋" w:cs="仿宋" w:hint="eastAsia"/>
          <w:sz w:val="28"/>
          <w:lang w:eastAsia="zh-CN"/>
        </w:rPr>
      </w:pPr>
      <w:bookmarkStart w:id="4" w:name="_Toc23955"/>
      <w:r>
        <w:rPr>
          <w:rFonts w:ascii="仿宋" w:eastAsia="仿宋" w:hAnsi="仿宋" w:cs="仿宋" w:hint="eastAsia"/>
          <w:sz w:val="28"/>
          <w:lang w:eastAsia="zh-CN"/>
        </w:rPr>
        <w:t>(二)、苯甲酸项目工艺技术设计方案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苯甲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苯甲酸项目将严格按照相关行业规范要求进行组织。通过有效控制产品质量，苯甲酸项目将致力于为顾客提供优质的苯甲酸项目产品和良好的服务。这体现了苯甲酸项目对于生产活动合规性和质量标准的高度重视，为苯甲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苯甲酸项目注重生态效益和清洁生产原则。苯甲酸项目建设将紧密结合地方特色经济发展，与社会经济发展规划和区域环境保护规划方案相协调一致。通过与当地区域自然生态系统的结合，苯甲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苯甲酸项目产品具有多样化的客户需求和个性化的特点。因此，苯甲酸项目产品规格品种多样，且单批生产数量较小。为满足这一特点，苯甲酸项目承办单位将建设先进的柔性制造生产线。通过广泛应用柔性制造技术，苯甲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苯甲酸项目采用的技术具有较高的技术含量和自动化水平，处于国内先进水平。这一技术选用不仅体现了对生产效率、质量和环境友好性的高标准要求，同时为苯甲酸项目的可持续发展奠定了坚实的基础。</w:t>
      </w:r>
    </w:p>
    <w:p>
      <w:pPr>
        <w:pStyle w:val="Heading2"/>
        <w:ind w:firstLine="560" w:firstLineChars="200"/>
        <w:rPr>
          <w:rFonts w:ascii="仿宋" w:eastAsia="仿宋" w:hAnsi="仿宋" w:cs="仿宋" w:hint="eastAsia"/>
          <w:sz w:val="28"/>
          <w:lang w:eastAsia="zh-CN"/>
        </w:rPr>
      </w:pPr>
      <w:bookmarkStart w:id="5" w:name="_Toc120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为确保苯甲酸项目的高效生产和技术实施，我们制定了一套精心设计的设备选型方案，以满足苯甲酸项目生产、质量和环保的要求。该方案的主要特点如下：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苯甲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针对苯甲酸项目产品的多样性和小批量生产的特点，我们将建设柔性制造生产线。通过在设备选型中考虑柔性制造技术，可以灵活应对不同产品规格和生产需求，实现生产线的高度灵活性和适应性。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75"/>
      <w:r>
        <w:rPr>
          <w:rFonts w:ascii="仿宋" w:eastAsia="仿宋" w:hAnsi="仿宋" w:cs="仿宋" w:hint="eastAsia"/>
          <w:sz w:val="28"/>
          <w:lang w:eastAsia="zh-CN"/>
        </w:rPr>
        <w:t>二、苯甲酸项目概论</w:t>
      </w:r>
      <w:bookmarkEnd w:id="6"/>
    </w:p>
    <w:p>
      <w:pPr>
        <w:pStyle w:val="Heading2"/>
        <w:rPr>
          <w:rFonts w:ascii="仿宋" w:eastAsia="仿宋" w:hAnsi="仿宋" w:cs="仿宋" w:hint="eastAsia"/>
          <w:lang w:eastAsia="zh-CN"/>
        </w:rPr>
      </w:pPr>
      <w:bookmarkStart w:id="7" w:name="_Toc26965"/>
      <w:r>
        <w:rPr>
          <w:rFonts w:ascii="仿宋" w:eastAsia="仿宋" w:hAnsi="仿宋" w:cs="仿宋" w:hint="eastAsia"/>
          <w:lang w:eastAsia="zh-CN"/>
        </w:rPr>
        <w:t>(一)、苯甲酸项目概况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起源追溯至对市场的深入洞察。市场的不断演变与变革为苯甲酸项目提供了难得的机遇。当前市场存在的需求缺口和变革的大环境共同构成了苯甲酸项目的背景。这个苯甲酸项目旨在充分利用市场机遇，填补行业中尚未满足的需求，为客户提供全新的解决方案。市场的变革和需求的增长使得这个苯甲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苯甲酸项目名称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正式命名为苯甲酸。这个名称不仅仅是一个标识，更代表了苯甲酸项目的核心理念和愿景。它蕴含着苯甲酸项目所要解决问题的关键字，具有强烈的表达和辨识度，为苯甲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苯甲酸项目目标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核心目标是提供一种全新、高效的解决方案，满足客户日益增长的需求。苯甲酸项目追求的不仅仅是满足市场需求，更是在市场中获得卓越的竞争优势。通过不断提升产品或服务的质量和创新水平，苯甲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苯甲酸项目范围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全面涵盖了产品研发、制造、市场推广和售后服务，确保从产品设计到最终用户体验的全方位关注。这一全面的苯甲酸项目范围是为了确保苯甲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苯甲酸项目时间表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苯甲酸项目计划在未来18个月内完成，包括研发、测试、市场试点和正式推出等不同阶段。这个时间表的合理设计是为了确保苯甲酸项目各个阶段的顺利推进，以便按时交付高质量的成果。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苯甲酸项目预算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苯甲酸项目总预算估算为XX百万美元，主要分配在研发、市场推广、人员培训和运营等方面。这一充足的预算为苯甲酸项目提供了充足的资源，确保苯甲酸项目在各个方面都能取得优异的表现。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苯甲酸项目风险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苯甲酸项目可能面临的风险包括市场接受度低、技术难题、竞争激烈等。苯甲酸项目团队已经制定了相应的风险应对计划，通过前瞻性的风险管理，确保苯甲酸项目在面对不确定性时能够迅速做出应对。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苯甲酸项目团队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苯甲酸项目汇聚了一支经验丰富、多领域专业素养的核心团队，确保苯甲酸项目在各个方面都能拥有高水平的执行力。团队的协同作战是苯甲酸项目成功的关键因素之一。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苯甲酸项目背景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苯甲酸项目的背景根植于市场对更高效、创新产品的渴望，同时也受到科技发展对行业格局的深刻改变的影响。这为苯甲酸项目提供了广阔的发展空间和市场需求。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苯甲酸项目现状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截至目前，苯甲酸项目已完成市场调研和技术验证，取得了初步的成功。这为苯甲酸项目在未来的发展奠定了坚实的基础，为更远大的目标打下了坚实的基石。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1650"/>
      <w:r>
        <w:rPr>
          <w:rFonts w:ascii="仿宋" w:eastAsia="仿宋" w:hAnsi="仿宋" w:cs="仿宋" w:hint="eastAsia"/>
          <w:sz w:val="28"/>
          <w:lang w:eastAsia="zh-CN"/>
        </w:rPr>
        <w:t>(二)、苯甲酸项目目标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keyword》苯甲酸项目首要业务目标是在市场中占据有利地位，实现产品/服务的成功推广和销售。通过不断提升产品质量、创新性，苯甲酸项目追求成为行业中的领导者，赢得更多客户的青睐。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在科技迅速发展的时代，苯甲酸项目着眼于技术创新。通过持续的研发和技术升级，苯甲酸项目旨在推出更具创新性的产品或服务，以满足市场对新鲜、先进解决方案的需求。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为了建立可持续的客户关系，苯甲酸项目设定了客户满意度目标。通过提供卓越的产品质量和优质的客户服务，苯甲酸项目追求赢得客户的信任和忠诚度，确保他们的满意度达到行业领先水平。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苯甲酸项目注重社会责任和可持续发展。通过实施环保、社会责任苯甲酸项目，苯甲酸项目致力于在经济发展的同时保护环境，促进社会公平，实现可持续经营。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苯甲酸项目的团队是实现目标的核心驱动力。因此，苯甲酸项目设定了团队发展目标，包括提升团队成员的专业技能、培养领导力，以及搭建协同高效的团队工作氛围。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002"/>
      <w:r>
        <w:rPr>
          <w:rFonts w:ascii="仿宋" w:eastAsia="仿宋" w:hAnsi="仿宋" w:cs="仿宋" w:hint="eastAsia"/>
          <w:sz w:val="28"/>
          <w:lang w:eastAsia="zh-CN"/>
        </w:rPr>
        <w:t>(三)、苯甲酸项目提出的理由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苯甲酸项目提出的理由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源于对市场机遇的深刻洞察。当前市场中存在的需求缺口和行业发展趋势表明，有巨大的商业机会等待被开发。通过准确捕捉市场机遇，苯甲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理念基于对技术创新的信仰。通过持续的研发和技术投入，苯甲酸项目有望推出更具创新性的产品或服务。在科技飞速发展的当下，苯甲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是为了增强企业的行业竞争力。通过提升产品或服务的质量和独特性，苯甲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苯甲酸项目响应了消费者需求的变化。随着社会和科技的不断发展，消费者对产品和服务的需求也在发生变化。通过深入了解并及时回应消费者的新需求，苯甲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苯甲酸项目的提出是企业战略发展规划的一部分。在面对日益激烈的市场竞争和不断变化的商业环境中，苯甲酸项目作为企业战略的一环，旨在为企业开辟新的增长领域，巩固企业在行业中的地位。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苯甲酸项目的提出不仅仅是基于商业考量，还注重社会责任。通过推出环保、社会责任等方面的苯甲酸项目，苯甲酸企业可以在社会中树立积极形象，为社会做出积极贡献，实现经济效益和社会效益的双赢。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苯甲酸项目的提出反映了对利益相关者期望的关注。包括客户、员工、投资者等利益相关者在企业发展中都有着各自的期望，苯甲酸项目力求在满足这些期望的同时，取得更大的共赢。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6589"/>
      <w:r>
        <w:rPr>
          <w:rFonts w:ascii="仿宋" w:eastAsia="仿宋" w:hAnsi="仿宋" w:cs="仿宋" w:hint="eastAsia"/>
          <w:sz w:val="28"/>
          <w:lang w:eastAsia="zh-CN"/>
        </w:rPr>
        <w:t>(四)、苯甲酸项目意义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在实施苯甲酸项目的过程中，我们不仅仅是在追逐商业成功，更是为企业和社会的多个层面创造了深远的意义。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苯甲酸项目的首要意义在于提升企业的市场竞争力。通过持续的创新和对产品质量的高标准要求，苯甲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苯甲酸项目的推进将促使行业技术水平的提升。通过引入先进技术和创新性解决方案，苯甲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在社会层面，苯甲酸项目不仅创造了大量就业机会，提高了就业水平，还注重社会责任和环保。通过参与社会公益事业和推动环保苯甲酸项目，苯甲酸项目为社会贡献了一份力量，体现了企业对社会的积极回馈。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综合而言，苯甲酸项目意义重大，不仅推动了企业的发展，也为行业和社会的进步贡献了积极力量。这是一个全面而深刻的影响，将在未来产生可持续的正面效应。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7688"/>
      <w:r>
        <w:rPr>
          <w:rFonts w:ascii="仿宋" w:eastAsia="仿宋" w:hAnsi="仿宋" w:cs="仿宋" w:hint="eastAsia"/>
          <w:sz w:val="28"/>
          <w:lang w:eastAsia="zh-CN"/>
        </w:rPr>
        <w:t>(五)、苯甲酸项目背景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在当今迅猛发展的商业环境中，苯甲酸项目的动因根植于对多方面因素的审慎考量。这个苯甲酸项目的提出并非孤立的决策，而是对企业所处背景深入思考的产物。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市场的不断演变是苯甲酸项目背后的首要原因。科技的迅速发展和全球市场的快速变化使得企业必须灵活应对。苯甲酸项目应运而生，旨在通过创新性的解决方案迎合市场的多变需求，赢得竞争中的先机。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竞争的激烈程度也是苯甲酸项目背景中不可忽视的一环。企业需要在激烈竞争中脱颖而出，为此，苯甲酸项目致力于打破常规，提供独特的价值主张，以吸引客户并确保市场份额的增长。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技术的迅速发展为企业带来了机遇与挑战。作为苯甲酸项目启动的背景之一，对新兴技术的应用将有助于提升企业的技术水平，使其在不断演进的商业环境中保持竞争优势。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此外，社会对企业责任的期望也在逐渐升高。苯甲酸项目充分融入了社会责任的理念，通过可持续经营和社会公益苯甲酸项目，企图为社会贡献一份力量，在商业成功的同时关注社会价值。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6977"/>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161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苯甲酸项目的主要产品是XXXX，预计年产值为XXX万元。这一产品在市场中占据着重要的地位，其广泛的应用范围使得该苯甲酸项目的市场前景非常广阔。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苯甲酸项目的xxx产品作为重要的原材料之一，将在多个领域发挥关键作用。其在建筑、交通、能源等方面的广泛应用将为整个产业链提供强大的支持，形成产业协同效应。苯甲酸项目的年产值XXX万XXX万XXX万万元不仅反映了其在市场上的巨大潜力，更预示着它对国民经济的积极贡献。这种关联度高、涉及面广的产业关系，使得该苯甲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975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总征地面积为XXXX平方米，相当于约XX.XX亩，其中净用地面积为XXXX平方米，红线范围内相当于约XX.XX亩。这一用地规模充分考虑了苯甲酸项目的建设需求，保障了苯甲酸项目在合适的空间内得以充分发展。苯甲酸项目规划的总建筑面积为XXXX平方米，其中主体工程建设占XXXX平方米，计容建筑面积达XXXX平方米。预计建筑工程的投资将达到XXXX万元，为苯甲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计划购置的设备共计XXXX台（套），设备购置费用为XXXX万元。这一设备购置计划充分考虑到苯甲酸项目的生产需求和技术要求，确保了苯甲酸项目在生产运营中具备先进的技术装备和高效的生产能力。设备的合理配置将为苯甲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计划总投资为XXXX万元，预计年实现营业收入为XXXX万元。这一产能规模的设定旨在确保苯甲酸项目能够在投资与回报之间取得平衡，实现长期可持续的发展。苯甲酸项目的总投资充分考虑到各个方面的需求，包括用地建设、设备购置等多个环节，以确保苯甲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99"/>
      <w:r>
        <w:rPr>
          <w:rFonts w:ascii="仿宋" w:eastAsia="仿宋" w:hAnsi="仿宋" w:cs="仿宋" w:hint="eastAsia"/>
          <w:sz w:val="28"/>
          <w:lang w:eastAsia="zh-CN"/>
        </w:rPr>
        <w:t>四、苯甲酸项目可持续发展</w:t>
      </w:r>
      <w:bookmarkEnd w:id="15"/>
    </w:p>
    <w:p>
      <w:pPr>
        <w:pStyle w:val="Heading2"/>
        <w:rPr>
          <w:rFonts w:ascii="仿宋" w:eastAsia="仿宋" w:hAnsi="仿宋" w:cs="仿宋" w:hint="eastAsia"/>
          <w:lang w:eastAsia="zh-CN"/>
        </w:rPr>
      </w:pPr>
      <w:bookmarkStart w:id="16" w:name="_Toc1404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甲酸项目中，苯甲酸项目团队着眼于未来，明确了可持续发展的战略方向。制定的具体可持续发展目标包括降低资源使用、采用环保技术、最大化社会效益等。这一步骤不仅有助于苯甲酸项目在环保和社会责任方面达到最高标准，也为未来提供了明确的指引，确保苯甲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可持续实践的融入苯甲酸项目管理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苯甲酸项目管理周期。从苯甲酸项目规划开始，苯甲酸项目团队就考虑了环境和社会的因素。在执行阶段，苯甲酸项目团队积极推动绿色技术的应用，优化资源利用。此外，关注员工的社会责任，通过培训和沟通活动提高员工对可持续发展的认知，使他们能够在日常工作中践行可持续实践。这些举措不仅为苯甲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754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扎根于苯甲酸项目的可持续发展理念，我们深信环保与社会责任是苯甲酸项目成功的关键支柱。在苯甲酸项目的每一步，我们都致力于通过创新和实践，履行对环境和社会的坚定责任。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团队通过引入先进的环保技术、建立高效的废物处理系统以及推动能源节约措施，积极履行环保责任。定期的环保监测和评估确保苯甲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酸项目不仅致力于自身可持续发展，还注重对社会的回馈。通过支持社区苯甲酸项目、参与慈善事业、提供培训机会等方式，苯甲酸项目积极履行社会责任。与当地社区建立积极互动，关注员工的工作与生活平衡，以及员工的身心健康，是苯甲酸项目在社会责任层面的关键举措。这样的实践不仅增强了苯甲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006"/>
      <w:r>
        <w:rPr>
          <w:rFonts w:ascii="仿宋" w:eastAsia="仿宋" w:hAnsi="仿宋" w:cs="仿宋" w:hint="eastAsia"/>
          <w:sz w:val="28"/>
          <w:lang w:eastAsia="zh-CN"/>
        </w:rPr>
        <w:t>五、苯甲酸项目选址可行性分析</w:t>
      </w:r>
      <w:bookmarkEnd w:id="18"/>
    </w:p>
    <w:p>
      <w:pPr>
        <w:pStyle w:val="Heading2"/>
        <w:rPr>
          <w:rFonts w:ascii="仿宋" w:eastAsia="仿宋" w:hAnsi="仿宋" w:cs="仿宋" w:hint="eastAsia"/>
          <w:lang w:eastAsia="zh-CN"/>
        </w:rPr>
      </w:pPr>
      <w:bookmarkStart w:id="19" w:name="_Toc6475"/>
      <w:r>
        <w:rPr>
          <w:rFonts w:ascii="仿宋" w:eastAsia="仿宋" w:hAnsi="仿宋" w:cs="仿宋" w:hint="eastAsia"/>
          <w:lang w:eastAsia="zh-CN"/>
        </w:rPr>
        <w:t>(一)、苯甲酸项目选址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该苯甲酸项目选址位于XX省XX市XX区XXX街道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https://d.book118.com/825013224012011043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D242E"/>
    <w:rsid w:val="78FD24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0132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2024-01-16T01:55:00Z</dcterms:created>
  <dcterms:modified xsi:type="dcterms:W3CDTF">2024-01-16T01:55:51Z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D4A22EA8433048819986DEFD62131A21_11</vt:lpwstr>
  </property>
  <property fmtid="{D5CDD505-2E9C-101B-9397-08002B2CF9AE}" pid="3" name="KSOProductBuildVer">
    <vt:lpwstr>2052-12.1.0.16120</vt:lpwstr>
  </property>
</Properties>
</file>