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spacing w:before="51"/>
      </w:pPr>
      <w:r>
        <w:t>地下汽车库造价指标分析(1)</w:t>
      </w:r>
    </w:p>
    <w:p>
      <w:pPr>
        <w:pStyle w:val="BodyText"/>
        <w:spacing w:before="398"/>
        <w:ind w:left="2121"/>
      </w:pPr>
      <w:r>
        <w:t>表一、工程概况</w:t>
      </w:r>
    </w:p>
    <w:p>
      <w:pPr>
        <w:pStyle w:val="BodyText"/>
        <w:rPr>
          <w:sz w:val="26"/>
        </w:rPr>
      </w:pPr>
    </w:p>
    <w:p>
      <w:pPr>
        <w:spacing w:after="0"/>
        <w:rPr>
          <w:sz w:val="26"/>
        </w:rPr>
        <w:sectPr>
          <w:headerReference w:type="default" r:id="rId4"/>
          <w:footerReference w:type="default" r:id="rId5"/>
          <w:type w:val="continuous"/>
          <w:pgSz w:w="17860" w:h="25260"/>
          <w:pgMar w:top="1820" w:right="260" w:bottom="1940" w:left="720" w:header="1200" w:footer="1751"/>
          <w:cols w:space="708"/>
        </w:sectPr>
      </w:pPr>
    </w:p>
    <w:p>
      <w:pPr>
        <w:pStyle w:val="BodyText"/>
        <w:tabs>
          <w:tab w:val="left" w:pos="4983"/>
        </w:tabs>
        <w:spacing w:before="17" w:line="420" w:lineRule="auto"/>
        <w:ind w:left="2121" w:firstLine="1061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1689100</wp:posOffset>
            </wp:positionH>
            <wp:positionV relativeFrom="paragraph">
              <wp:posOffset>-136958</wp:posOffset>
            </wp:positionV>
            <wp:extent cx="9144000" cy="121158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1211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项</w:t>
      </w:r>
      <w:r>
        <w:rPr>
          <w:spacing w:val="80"/>
        </w:rPr>
        <w:t xml:space="preserve"> </w:t>
      </w:r>
      <w:r>
        <w:t>目</w:t>
      </w:r>
      <w:r>
        <w:rPr>
          <w:spacing w:val="81"/>
        </w:rPr>
        <w:t xml:space="preserve"> </w:t>
      </w:r>
      <w:r>
        <w:t>名</w:t>
        <w:tab/>
      </w:r>
      <w:r>
        <w:rPr>
          <w:spacing w:val="-19"/>
        </w:rPr>
        <w:t>称</w:t>
      </w:r>
      <w:r>
        <w:t>工程名称</w:t>
      </w:r>
    </w:p>
    <w:p>
      <w:pPr>
        <w:pStyle w:val="BodyText"/>
        <w:spacing w:before="3" w:line="422" w:lineRule="auto"/>
        <w:ind w:left="2121" w:right="1780"/>
      </w:pPr>
      <w:r>
        <w:rPr>
          <w:spacing w:val="-5"/>
        </w:rPr>
        <w:t>工程分类工程地点</w:t>
      </w:r>
    </w:p>
    <w:p>
      <w:pPr>
        <w:pStyle w:val="BodyText"/>
        <w:spacing w:line="420" w:lineRule="auto"/>
        <w:ind w:left="2121" w:right="340"/>
      </w:pPr>
      <w:r>
        <w:rPr>
          <w:spacing w:val="-3"/>
        </w:rPr>
        <w:t>建筑物功能及规模</w:t>
      </w:r>
      <w:r>
        <w:t>开工日期</w:t>
      </w:r>
    </w:p>
    <w:p>
      <w:pPr>
        <w:pStyle w:val="BodyText"/>
        <w:spacing w:before="1"/>
        <w:ind w:left="2121"/>
      </w:pPr>
      <w:r>
        <w:t>竣工日期</w:t>
      </w:r>
    </w:p>
    <w:p>
      <w:pPr>
        <w:tabs>
          <w:tab w:val="left" w:pos="1680"/>
        </w:tabs>
        <w:spacing w:before="17"/>
        <w:ind w:left="600" w:right="0" w:firstLine="0"/>
        <w:jc w:val="center"/>
        <w:rPr>
          <w:sz w:val="36"/>
        </w:rPr>
      </w:pPr>
      <w:r>
        <w:br w:type="column"/>
      </w:r>
      <w:r>
        <w:rPr>
          <w:sz w:val="36"/>
        </w:rPr>
        <w:t>内</w:t>
        <w:tab/>
        <w:t>容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spacing w:before="1"/>
        <w:ind w:left="1342"/>
      </w:pPr>
      <w:r>
        <w:t>××地下车库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spacing w:line="422" w:lineRule="auto"/>
        <w:ind w:left="1342" w:right="2950"/>
      </w:pPr>
      <w:r>
        <w:t>建筑工程-民用建筑-其他-汽车库-地下汽车库外环线外-松江区</w:t>
      </w:r>
    </w:p>
    <w:p>
      <w:pPr>
        <w:pStyle w:val="BodyText"/>
        <w:spacing w:line="539" w:lineRule="exact"/>
        <w:ind w:left="1342"/>
      </w:pPr>
      <w:r>
        <w:t>地下车库，车位数 295</w:t>
      </w:r>
    </w:p>
    <w:p>
      <w:pPr>
        <w:pStyle w:val="BodyText"/>
        <w:rPr>
          <w:sz w:val="38"/>
        </w:rPr>
      </w:pPr>
    </w:p>
    <w:p>
      <w:pPr>
        <w:pStyle w:val="BodyText"/>
        <w:spacing w:before="312"/>
        <w:ind w:left="1342"/>
      </w:pPr>
      <w:r>
        <w:t>390 天</w:t>
      </w:r>
    </w:p>
    <w:p>
      <w:pPr>
        <w:spacing w:after="0"/>
        <w:sectPr>
          <w:headerReference w:type="default" r:id="rId7"/>
          <w:footerReference w:type="default" r:id="rId8"/>
          <w:type w:val="continuous"/>
          <w:pgSz w:w="17860" w:h="25260"/>
          <w:pgMar w:top="1820" w:right="260" w:bottom="1940" w:left="720" w:header="708" w:footer="708"/>
          <w:pgNumType w:start="2"/>
          <w:cols w:num="2" w:space="708" w:equalWidth="0">
            <w:col w:w="5345" w:space="40"/>
            <w:col w:w="11495" w:space="0"/>
          </w:cols>
        </w:sectPr>
      </w:pPr>
    </w:p>
    <w:p>
      <w:pPr>
        <w:pStyle w:val="BodyText"/>
        <w:rPr>
          <w:sz w:val="26"/>
        </w:rPr>
      </w:pPr>
    </w:p>
    <w:p>
      <w:pPr>
        <w:pStyle w:val="BodyText"/>
        <w:tabs>
          <w:tab w:val="left" w:pos="4821"/>
          <w:tab w:val="left" w:pos="9012"/>
          <w:tab w:val="left" w:pos="11252"/>
        </w:tabs>
        <w:spacing w:before="17"/>
        <w:ind w:left="216"/>
        <w:jc w:val="center"/>
      </w:pPr>
      <w:r>
        <w:t>建筑面积(平方米)</w:t>
        <w:tab/>
        <w:t>10576</w:t>
        <w:tab/>
        <w:t>其中:地上</w:t>
      </w:r>
      <w:r>
        <w:rPr>
          <w:spacing w:val="81"/>
        </w:rPr>
        <w:t xml:space="preserve"> </w:t>
      </w:r>
      <w:r>
        <w:t>-</w:t>
        <w:tab/>
        <w:t>地下_10576</w:t>
      </w:r>
    </w:p>
    <w:p>
      <w:pPr>
        <w:pStyle w:val="BodyText"/>
        <w:rPr>
          <w:sz w:val="26"/>
        </w:rPr>
      </w:pPr>
    </w:p>
    <w:p>
      <w:pPr>
        <w:pStyle w:val="BodyText"/>
        <w:tabs>
          <w:tab w:val="left" w:pos="6726"/>
        </w:tabs>
        <w:spacing w:before="16"/>
        <w:ind w:left="2121"/>
      </w:pPr>
      <w:r>
        <w:t>建筑和安装工程造价(万元)</w:t>
        <w:tab/>
        <w:t>4058.37</w:t>
      </w:r>
    </w:p>
    <w:p>
      <w:pPr>
        <w:pStyle w:val="BodyText"/>
        <w:spacing w:before="4"/>
        <w:rPr>
          <w:sz w:val="26"/>
        </w:rPr>
      </w:pPr>
    </w:p>
    <w:p>
      <w:pPr>
        <w:spacing w:after="0"/>
        <w:rPr>
          <w:sz w:val="26"/>
        </w:rPr>
        <w:sectPr>
          <w:headerReference w:type="default" r:id="rId9"/>
          <w:footerReference w:type="default" r:id="rId10"/>
          <w:type w:val="continuous"/>
          <w:pgSz w:w="17860" w:h="25260"/>
          <w:pgMar w:top="1820" w:right="260" w:bottom="1940" w:left="720" w:header="708" w:footer="708"/>
          <w:pgNumType w:start="3"/>
          <w:cols w:space="708"/>
        </w:sectPr>
      </w:pPr>
    </w:p>
    <w:p>
      <w:pPr>
        <w:pStyle w:val="BodyText"/>
        <w:spacing w:before="17" w:line="420" w:lineRule="auto"/>
        <w:ind w:left="2121"/>
      </w:pPr>
      <w:r>
        <w:t>平方米造价(元/平方米) 结构类型</w:t>
      </w:r>
    </w:p>
    <w:p>
      <w:pPr>
        <w:pStyle w:val="BodyText"/>
        <w:spacing w:before="4"/>
        <w:ind w:left="2121"/>
      </w:pPr>
      <w:r>
        <w:t>层数（层）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spacing w:line="420" w:lineRule="auto"/>
        <w:ind w:left="2121" w:right="134"/>
      </w:pPr>
      <w:r>
        <w:t>建筑高度（檐口）(米) 层高(米)</w:t>
      </w:r>
    </w:p>
    <w:p>
      <w:pPr>
        <w:pStyle w:val="BodyText"/>
        <w:spacing w:before="4"/>
        <w:ind w:left="2121"/>
      </w:pPr>
      <w:r>
        <w:t>建筑节能</w:t>
      </w:r>
    </w:p>
    <w:p>
      <w:pPr>
        <w:pStyle w:val="BodyText"/>
        <w:spacing w:before="6"/>
        <w:rPr>
          <w:sz w:val="27"/>
        </w:rPr>
      </w:pPr>
    </w:p>
    <w:p>
      <w:pPr>
        <w:pStyle w:val="BodyText"/>
        <w:ind w:left="2121"/>
      </w:pPr>
      <w:r>
        <w:t>抗震设防烈度(度)</w:t>
      </w:r>
    </w:p>
    <w:p>
      <w:pPr>
        <w:pStyle w:val="BodyText"/>
        <w:spacing w:before="2"/>
        <w:rPr>
          <w:sz w:val="27"/>
        </w:rPr>
      </w:pPr>
    </w:p>
    <w:p>
      <w:pPr>
        <w:pStyle w:val="BodyText"/>
        <w:spacing w:line="509" w:lineRule="exact"/>
        <w:ind w:left="2103" w:right="481"/>
        <w:jc w:val="center"/>
      </w:pPr>
      <w:r>
        <w:t>类型</w:t>
      </w:r>
    </w:p>
    <w:p>
      <w:pPr>
        <w:pStyle w:val="BodyText"/>
        <w:spacing w:line="475" w:lineRule="exact"/>
        <w:ind w:left="920" w:right="1663"/>
        <w:jc w:val="center"/>
      </w:pPr>
      <w:r>
        <w:t>基础</w:t>
      </w:r>
    </w:p>
    <w:p>
      <w:pPr>
        <w:pStyle w:val="BodyText"/>
        <w:spacing w:line="509" w:lineRule="exact"/>
        <w:ind w:left="3285" w:right="373"/>
        <w:jc w:val="center"/>
      </w:pPr>
      <w:r>
        <w:t>埋置深度(米)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spacing w:before="1" w:line="420" w:lineRule="auto"/>
        <w:ind w:left="2121" w:right="2144"/>
        <w:jc w:val="center"/>
      </w:pPr>
      <w:r>
        <w:t>计价方式造价类别</w:t>
      </w:r>
    </w:p>
    <w:p>
      <w:pPr>
        <w:pStyle w:val="BodyText"/>
        <w:spacing w:before="17"/>
        <w:ind w:left="978"/>
      </w:pPr>
      <w:r>
        <w:br w:type="column"/>
      </w:r>
      <w:r>
        <w:t>3837.34</w:t>
      </w:r>
    </w:p>
    <w:p>
      <w:pPr>
        <w:pStyle w:val="BodyText"/>
        <w:spacing w:before="2"/>
        <w:rPr>
          <w:sz w:val="27"/>
        </w:rPr>
      </w:pPr>
    </w:p>
    <w:p>
      <w:pPr>
        <w:pStyle w:val="BodyText"/>
        <w:ind w:left="978"/>
      </w:pPr>
      <w:r>
        <w:t>框架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tabs>
          <w:tab w:val="left" w:pos="4258"/>
          <w:tab w:val="left" w:pos="5273"/>
        </w:tabs>
        <w:spacing w:before="1" w:line="420" w:lineRule="auto"/>
        <w:ind w:left="978" w:right="5666"/>
      </w:pPr>
      <w:r>
        <w:t>地上_</w:t>
      </w:r>
      <w:r>
        <w:rPr>
          <w:spacing w:val="-1"/>
        </w:rPr>
        <w:t xml:space="preserve"> </w:t>
      </w:r>
      <w:r>
        <w:t>-_</w:t>
        <w:tab/>
        <w:t>地</w:t>
      </w:r>
      <w:r>
        <w:rPr>
          <w:spacing w:val="-4"/>
        </w:rPr>
        <w:t>下</w:t>
      </w:r>
      <w:r>
        <w:rPr>
          <w:spacing w:val="-4"/>
          <w:u w:val="single"/>
        </w:rPr>
        <w:t xml:space="preserve"> </w:t>
        <w:tab/>
      </w:r>
      <w:r>
        <w:rPr>
          <w:spacing w:val="-18"/>
        </w:rPr>
        <w:t xml:space="preserve">1 </w:t>
      </w:r>
      <w:r>
        <w:t>1.40</w:t>
      </w:r>
    </w:p>
    <w:p>
      <w:pPr>
        <w:pStyle w:val="BodyText"/>
        <w:tabs>
          <w:tab w:val="left" w:pos="3217"/>
          <w:tab w:val="left" w:pos="4934"/>
        </w:tabs>
        <w:spacing w:before="3"/>
        <w:ind w:left="1338"/>
      </w:pPr>
      <w:r>
        <w:t>其中:首层</w:t>
        <w:tab/>
        <w:t>3.6</w:t>
        <w:tab/>
        <w:t>标准层</w:t>
      </w:r>
      <w:r>
        <w:rPr>
          <w:spacing w:val="80"/>
        </w:rPr>
        <w:t xml:space="preserve"> </w:t>
      </w:r>
      <w:r>
        <w:t>-</w:t>
      </w:r>
    </w:p>
    <w:p>
      <w:pPr>
        <w:pStyle w:val="BodyText"/>
        <w:spacing w:before="2"/>
        <w:rPr>
          <w:sz w:val="27"/>
        </w:rPr>
      </w:pPr>
    </w:p>
    <w:p>
      <w:pPr>
        <w:pStyle w:val="BodyText"/>
        <w:ind w:left="978"/>
      </w:pPr>
      <w:r>
        <w:t>30 厚沥青保护板、30 厚挤塑板保护层</w:t>
      </w:r>
    </w:p>
    <w:p>
      <w:pPr>
        <w:pStyle w:val="BodyText"/>
        <w:spacing w:before="6"/>
        <w:rPr>
          <w:sz w:val="27"/>
        </w:rPr>
      </w:pPr>
    </w:p>
    <w:p>
      <w:pPr>
        <w:pStyle w:val="BodyText"/>
        <w:ind w:left="978"/>
      </w:pPr>
      <w:r>
        <w:t>7</w:t>
      </w:r>
    </w:p>
    <w:p>
      <w:pPr>
        <w:pStyle w:val="BodyText"/>
        <w:spacing w:before="2"/>
        <w:rPr>
          <w:sz w:val="27"/>
        </w:rPr>
      </w:pPr>
    </w:p>
    <w:p>
      <w:pPr>
        <w:pStyle w:val="BodyText"/>
        <w:spacing w:line="420" w:lineRule="auto"/>
        <w:ind w:left="978" w:right="5831"/>
      </w:pPr>
      <w:r>
        <w:t>钢筋混凝土方桩、筏板基础5.65</w:t>
      </w:r>
    </w:p>
    <w:p>
      <w:pPr>
        <w:pStyle w:val="BodyText"/>
        <w:spacing w:before="3" w:line="420" w:lineRule="auto"/>
        <w:ind w:left="978" w:right="8711"/>
      </w:pPr>
      <w:r>
        <w:t>清单计价中标价</w:t>
      </w:r>
    </w:p>
    <w:p>
      <w:pPr>
        <w:spacing w:after="0" w:line="420" w:lineRule="auto"/>
        <w:sectPr>
          <w:headerReference w:type="default" r:id="rId11"/>
          <w:footerReference w:type="default" r:id="rId12"/>
          <w:type w:val="continuous"/>
          <w:pgSz w:w="17860" w:h="25260"/>
          <w:pgMar w:top="1820" w:right="260" w:bottom="1940" w:left="720" w:header="708" w:footer="708"/>
          <w:pgNumType w:start="4"/>
          <w:cols w:num="2" w:space="708" w:equalWidth="0">
            <w:col w:w="5709" w:space="40"/>
            <w:col w:w="11131" w:space="0"/>
          </w:cols>
        </w:sectPr>
      </w:pPr>
    </w:p>
    <w:p>
      <w:pPr>
        <w:pStyle w:val="BodyText"/>
        <w:spacing w:before="8"/>
        <w:rPr>
          <w:sz w:val="15"/>
        </w:rPr>
      </w:pPr>
    </w:p>
    <w:p>
      <w:pPr>
        <w:spacing w:after="0"/>
        <w:rPr>
          <w:sz w:val="15"/>
        </w:rPr>
        <w:sectPr>
          <w:headerReference w:type="default" r:id="rId13"/>
          <w:footerReference w:type="default" r:id="rId14"/>
          <w:pgSz w:w="17860" w:h="25260"/>
          <w:pgMar w:top="1820" w:right="260" w:bottom="2020" w:left="720" w:header="1200" w:footer="1751"/>
          <w:pgNumType w:start="5"/>
          <w:cols w:space="708"/>
        </w:sectPr>
      </w:pPr>
    </w:p>
    <w:p>
      <w:pPr>
        <w:pStyle w:val="BodyText"/>
        <w:spacing w:before="2"/>
        <w:rPr>
          <w:sz w:val="32"/>
        </w:rPr>
      </w:pPr>
    </w:p>
    <w:p>
      <w:pPr>
        <w:pStyle w:val="BodyText"/>
        <w:spacing w:before="1"/>
        <w:ind w:left="2121"/>
      </w:pPr>
      <w:r>
        <w:t>编制依据</w:t>
      </w:r>
    </w:p>
    <w:p>
      <w:pPr>
        <w:pStyle w:val="BodyText"/>
        <w:spacing w:before="17" w:line="415" w:lineRule="auto"/>
        <w:ind w:left="2121" w:right="617"/>
      </w:pPr>
      <w:r>
        <w:br w:type="column"/>
      </w:r>
      <w:r>
        <w:t>《建设工程工程量清单计价规范》（GB50500-2008）及相关文件</w:t>
      </w:r>
    </w:p>
    <w:p>
      <w:pPr>
        <w:spacing w:after="0" w:line="415" w:lineRule="auto"/>
        <w:sectPr>
          <w:headerReference w:type="default" r:id="rId15"/>
          <w:footerReference w:type="default" r:id="rId16"/>
          <w:type w:val="continuous"/>
          <w:pgSz w:w="17860" w:h="25260"/>
          <w:pgMar w:top="1820" w:right="260" w:bottom="1940" w:left="720" w:header="708" w:footer="708"/>
          <w:pgNumType w:start="6"/>
          <w:cols w:num="2" w:space="708" w:equalWidth="0">
            <w:col w:w="3602" w:space="1003"/>
            <w:col w:w="12275" w:space="0"/>
          </w:cols>
        </w:sectPr>
      </w:pPr>
    </w:p>
    <w:p>
      <w:pPr>
        <w:pStyle w:val="BodyText"/>
        <w:tabs>
          <w:tab w:val="left" w:pos="6726"/>
        </w:tabs>
        <w:spacing w:before="10"/>
        <w:ind w:left="2121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1171575</wp:posOffset>
            </wp:positionV>
            <wp:extent cx="9144000" cy="18415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价格取定期</w:t>
        <w:tab/>
        <w:t>2011 年 11</w:t>
      </w:r>
      <w:r>
        <w:rPr>
          <w:spacing w:val="-23"/>
        </w:rPr>
        <w:t xml:space="preserve"> </w:t>
      </w:r>
      <w:r>
        <w:t>月</w:t>
      </w:r>
    </w:p>
    <w:p>
      <w:pPr>
        <w:spacing w:after="0"/>
        <w:sectPr>
          <w:headerReference w:type="default" r:id="rId18"/>
          <w:footerReference w:type="default" r:id="rId19"/>
          <w:type w:val="continuous"/>
          <w:pgSz w:w="17860" w:h="25260"/>
          <w:pgMar w:top="1820" w:right="260" w:bottom="1940" w:left="720" w:header="708" w:footer="708"/>
          <w:pgNumType w:start="7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before="16"/>
        <w:ind w:left="637"/>
      </w:pPr>
      <w:r>
        <w:t>表二、工程特征</w:t>
      </w:r>
    </w:p>
    <w:p>
      <w:pPr>
        <w:pStyle w:val="BodyText"/>
        <w:rPr>
          <w:sz w:val="26"/>
        </w:rPr>
      </w:pPr>
    </w:p>
    <w:p>
      <w:pPr>
        <w:spacing w:after="0"/>
        <w:rPr>
          <w:sz w:val="26"/>
        </w:rPr>
        <w:sectPr>
          <w:headerReference w:type="default" r:id="rId20"/>
          <w:footerReference w:type="default" r:id="rId21"/>
          <w:pgSz w:w="17860" w:h="25260"/>
          <w:pgMar w:top="1820" w:right="260" w:bottom="2020" w:left="720" w:header="1200" w:footer="1751"/>
          <w:pgNumType w:start="8"/>
          <w:cols w:space="708"/>
        </w:sectPr>
      </w:pPr>
    </w:p>
    <w:p>
      <w:pPr>
        <w:pStyle w:val="BodyText"/>
        <w:spacing w:before="17" w:line="420" w:lineRule="auto"/>
        <w:ind w:left="1926" w:right="38" w:firstLine="1375"/>
      </w:pPr>
      <w:r>
        <w:t>项 目 名 称土（石）方工程</w:t>
      </w:r>
    </w:p>
    <w:p>
      <w:pPr>
        <w:pStyle w:val="BodyText"/>
        <w:rPr>
          <w:sz w:val="38"/>
        </w:rPr>
      </w:pPr>
      <w:r>
        <w:br w:type="column"/>
      </w:r>
    </w:p>
    <w:p>
      <w:pPr>
        <w:pStyle w:val="BodyText"/>
        <w:spacing w:before="4"/>
        <w:rPr>
          <w:sz w:val="26"/>
        </w:rPr>
      </w:pPr>
    </w:p>
    <w:p>
      <w:pPr>
        <w:pStyle w:val="BodyText"/>
        <w:ind w:left="1926"/>
      </w:pPr>
      <w:r>
        <w:t>大开挖</w:t>
      </w:r>
    </w:p>
    <w:p>
      <w:pPr>
        <w:pStyle w:val="BodyText"/>
        <w:spacing w:before="17"/>
        <w:ind w:left="1760"/>
      </w:pPr>
      <w:r>
        <w:br w:type="column"/>
      </w:r>
      <w:r>
        <w:t>特征描述</w:t>
      </w:r>
    </w:p>
    <w:p>
      <w:pPr>
        <w:spacing w:after="0"/>
        <w:sectPr>
          <w:headerReference w:type="default" r:id="rId22"/>
          <w:footerReference w:type="default" r:id="rId23"/>
          <w:type w:val="continuous"/>
          <w:pgSz w:w="17860" w:h="25260"/>
          <w:pgMar w:top="1820" w:right="260" w:bottom="1940" w:left="720" w:header="708" w:footer="708"/>
          <w:pgNumType w:start="9"/>
          <w:cols w:num="3" w:space="708" w:equalWidth="0">
            <w:col w:w="5322" w:space="1025"/>
            <w:col w:w="3007" w:space="40"/>
            <w:col w:w="7486" w:space="0"/>
          </w:cols>
        </w:sectPr>
      </w:pPr>
    </w:p>
    <w:p>
      <w:pPr>
        <w:pStyle w:val="BodyText"/>
        <w:tabs>
          <w:tab w:val="left" w:pos="8274"/>
        </w:tabs>
        <w:spacing w:before="4"/>
        <w:ind w:left="1926"/>
      </w:pPr>
      <w:r>
        <w:t>桩与地基基础工程</w:t>
        <w:tab/>
        <w:t>筏板基础、钢筋混凝土方桩</w:t>
      </w:r>
    </w:p>
    <w:p>
      <w:pPr>
        <w:pStyle w:val="BodyText"/>
        <w:spacing w:before="3"/>
        <w:rPr>
          <w:sz w:val="26"/>
        </w:rPr>
      </w:pPr>
    </w:p>
    <w:p>
      <w:pPr>
        <w:spacing w:after="0"/>
        <w:rPr>
          <w:sz w:val="26"/>
        </w:rPr>
        <w:sectPr>
          <w:headerReference w:type="default" r:id="rId24"/>
          <w:footerReference w:type="default" r:id="rId25"/>
          <w:type w:val="continuous"/>
          <w:pgSz w:w="17860" w:h="25260"/>
          <w:pgMar w:top="1820" w:right="260" w:bottom="1940" w:left="720" w:header="708" w:footer="708"/>
          <w:pgNumType w:start="10"/>
          <w:cols w:space="708"/>
        </w:sectPr>
      </w:pPr>
    </w:p>
    <w:p>
      <w:pPr>
        <w:pStyle w:val="BodyText"/>
        <w:spacing w:before="10"/>
        <w:rPr>
          <w:sz w:val="32"/>
        </w:rPr>
      </w:pPr>
    </w:p>
    <w:p>
      <w:pPr>
        <w:pStyle w:val="BodyText"/>
        <w:ind w:left="1926"/>
      </w:pPr>
      <w:r>
        <w:t>砌筑工程</w:t>
      </w:r>
    </w:p>
    <w:p>
      <w:pPr>
        <w:pStyle w:val="BodyText"/>
        <w:spacing w:before="17"/>
        <w:ind w:left="1007"/>
      </w:pPr>
      <w:r>
        <w:br w:type="column"/>
      </w:r>
      <w:r>
        <w:t>外墙类型</w:t>
      </w:r>
    </w:p>
    <w:p>
      <w:pPr>
        <w:pStyle w:val="BodyText"/>
        <w:spacing w:before="17"/>
        <w:ind w:left="1904" w:right="2053"/>
        <w:jc w:val="center"/>
      </w:pPr>
      <w:r>
        <w:br w:type="column"/>
      </w:r>
      <w:r>
        <w:t>轻质砂加气混凝土砌块砌筑（砌块 MU10)</w:t>
      </w:r>
    </w:p>
    <w:p>
      <w:pPr>
        <w:spacing w:after="0"/>
        <w:jc w:val="center"/>
        <w:sectPr>
          <w:headerReference w:type="default" r:id="rId26"/>
          <w:footerReference w:type="default" r:id="rId27"/>
          <w:type w:val="continuous"/>
          <w:pgSz w:w="17860" w:h="25260"/>
          <w:pgMar w:top="1820" w:right="260" w:bottom="1940" w:left="720" w:header="708" w:footer="708"/>
          <w:pgNumType w:start="11"/>
          <w:cols w:num="3" w:space="708" w:equalWidth="0">
            <w:col w:w="3367" w:space="40"/>
            <w:col w:w="2488" w:space="453"/>
            <w:col w:w="10532" w:space="0"/>
          </w:cols>
        </w:sectPr>
      </w:pPr>
    </w:p>
    <w:p>
      <w:pPr>
        <w:pStyle w:val="BodyText"/>
        <w:tabs>
          <w:tab w:val="left" w:pos="8274"/>
        </w:tabs>
        <w:spacing w:line="476" w:lineRule="exact"/>
        <w:ind w:left="4414"/>
      </w:pPr>
      <w:r>
        <w:t>内墙类型</w:t>
        <w:tab/>
        <w:t>轻质砂加气混凝土砌块砌筑（砌块</w:t>
      </w:r>
      <w:r>
        <w:rPr>
          <w:spacing w:val="-9"/>
        </w:rPr>
        <w:t xml:space="preserve"> </w:t>
      </w:r>
      <w:r>
        <w:t>MU10)</w:t>
      </w:r>
    </w:p>
    <w:p>
      <w:pPr>
        <w:pStyle w:val="BodyText"/>
        <w:spacing w:before="1"/>
        <w:rPr>
          <w:sz w:val="26"/>
        </w:rPr>
      </w:pPr>
    </w:p>
    <w:p>
      <w:pPr>
        <w:spacing w:after="0"/>
        <w:rPr>
          <w:sz w:val="26"/>
        </w:rPr>
        <w:sectPr>
          <w:headerReference w:type="default" r:id="rId28"/>
          <w:footerReference w:type="default" r:id="rId29"/>
          <w:type w:val="continuous"/>
          <w:pgSz w:w="17860" w:h="25260"/>
          <w:pgMar w:top="1820" w:right="260" w:bottom="1940" w:left="720" w:header="708" w:footer="708"/>
          <w:pgNumType w:start="12"/>
          <w:cols w:space="708"/>
        </w:sectPr>
      </w:pPr>
    </w:p>
    <w:p>
      <w:pPr>
        <w:pStyle w:val="BodyText"/>
        <w:spacing w:before="2"/>
        <w:rPr>
          <w:sz w:val="32"/>
        </w:rPr>
      </w:pPr>
    </w:p>
    <w:p>
      <w:pPr>
        <w:pStyle w:val="BodyText"/>
        <w:ind w:left="1926"/>
      </w:pPr>
      <w:r>
        <w:t>混凝土及钢筋混凝土工程（基础类型）</w:t>
      </w:r>
    </w:p>
    <w:p>
      <w:pPr>
        <w:pStyle w:val="BodyText"/>
        <w:spacing w:before="337" w:line="451" w:lineRule="exact"/>
        <w:ind w:left="856"/>
      </w:pPr>
      <w:r>
        <w:t>建</w:t>
      </w:r>
    </w:p>
    <w:p>
      <w:pPr>
        <w:pStyle w:val="BodyText"/>
        <w:tabs>
          <w:tab w:val="left" w:pos="1926"/>
        </w:tabs>
        <w:ind w:left="856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18pt;height:18.8pt;margin-top:21.99pt;margin-left:78.8pt;mso-position-horizontal-relative:page;position:absolute;z-index:-251656192" filled="f" stroked="f">
            <v:textbox inset="0,0,0,0">
              <w:txbxContent>
                <w:p>
                  <w:pPr>
                    <w:pStyle w:val="BodyText"/>
                    <w:spacing w:line="375" w:lineRule="exact"/>
                  </w:pPr>
                  <w:r>
                    <w:t>工</w:t>
                  </w:r>
                </w:p>
              </w:txbxContent>
            </v:textbox>
          </v:shape>
        </w:pict>
      </w:r>
      <w:r>
        <w:rPr>
          <w:position w:val="18"/>
        </w:rPr>
        <w:t>筑</w:t>
        <w:tab/>
      </w:r>
      <w:r>
        <w:t>厂库房大门、特种门、木结构工程</w:t>
      </w:r>
    </w:p>
    <w:p>
      <w:pPr>
        <w:pStyle w:val="BodyText"/>
        <w:spacing w:line="476" w:lineRule="exact"/>
        <w:ind w:left="856"/>
      </w:pPr>
      <w:r>
        <w:t>程</w:t>
      </w:r>
    </w:p>
    <w:p>
      <w:pPr>
        <w:pStyle w:val="BodyText"/>
        <w:spacing w:line="476" w:lineRule="exact"/>
        <w:ind w:left="1926"/>
      </w:pPr>
      <w:r>
        <w:t>金属结构工程</w:t>
      </w:r>
    </w:p>
    <w:p>
      <w:pPr>
        <w:pStyle w:val="BodyText"/>
        <w:spacing w:before="16" w:line="415" w:lineRule="auto"/>
        <w:ind w:left="187" w:right="1142"/>
      </w:pPr>
      <w:r>
        <w:br w:type="column"/>
      </w:r>
      <w:r>
        <w:t>筏板基础、C20、C35、C35S6 泵送，HPB235、HRB335、HRB400φ6.5-25 绑扎或焊接</w:t>
      </w:r>
    </w:p>
    <w:p>
      <w:pPr>
        <w:pStyle w:val="BodyText"/>
        <w:spacing w:before="11"/>
        <w:ind w:left="187"/>
      </w:pPr>
      <w:r>
        <w:t>防护密闭门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spacing w:before="1"/>
        <w:ind w:left="187"/>
      </w:pPr>
      <w:r>
        <w:t>钢梯、室外不锈钢栏杆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87"/>
      </w:pPr>
      <w:r>
        <w:t>顶板防水采用 4 厚聚合物水泥防水涂料，加 3</w:t>
      </w:r>
    </w:p>
    <w:p>
      <w:pPr>
        <w:spacing w:after="0"/>
        <w:sectPr>
          <w:headerReference w:type="default" r:id="rId30"/>
          <w:footerReference w:type="default" r:id="rId31"/>
          <w:type w:val="continuous"/>
          <w:pgSz w:w="17860" w:h="25260"/>
          <w:pgMar w:top="1820" w:right="260" w:bottom="1940" w:left="720" w:header="708" w:footer="708"/>
          <w:pgNumType w:start="13"/>
          <w:cols w:num="2" w:space="708" w:equalWidth="0">
            <w:col w:w="8047" w:space="40"/>
            <w:col w:w="8793" w:space="0"/>
          </w:cols>
        </w:sectPr>
      </w:pPr>
    </w:p>
    <w:p>
      <w:pPr>
        <w:pStyle w:val="BodyText"/>
        <w:spacing w:before="2"/>
        <w:rPr>
          <w:sz w:val="25"/>
        </w:rPr>
      </w:pPr>
    </w:p>
    <w:p>
      <w:pPr>
        <w:pStyle w:val="BodyText"/>
        <w:tabs>
          <w:tab w:val="left" w:pos="8274"/>
        </w:tabs>
        <w:spacing w:before="16" w:line="415" w:lineRule="auto"/>
        <w:ind w:left="8274" w:right="1403" w:hanging="6348"/>
      </w:pPr>
      <w:r>
        <w:t>屋面及防水工程</w:t>
        <w:tab/>
        <w:t>厚沥青保护板和导滤构造，底板防水采用喷</w:t>
      </w:r>
      <w:r>
        <w:rPr>
          <w:spacing w:val="-18"/>
        </w:rPr>
        <w:t>涂</w:t>
      </w:r>
      <w:r>
        <w:t>水泥基渗透结晶型防水涂料</w:t>
      </w:r>
    </w:p>
    <w:p>
      <w:pPr>
        <w:spacing w:after="0" w:line="415" w:lineRule="auto"/>
        <w:sectPr>
          <w:headerReference w:type="default" r:id="rId32"/>
          <w:footerReference w:type="default" r:id="rId33"/>
          <w:type w:val="continuous"/>
          <w:pgSz w:w="17860" w:h="25260"/>
          <w:pgMar w:top="1820" w:right="260" w:bottom="1940" w:left="720" w:header="708" w:footer="708"/>
          <w:pgNumType w:start="14"/>
          <w:cols w:space="708"/>
        </w:sectPr>
      </w:pPr>
    </w:p>
    <w:p>
      <w:pPr>
        <w:pStyle w:val="BodyText"/>
        <w:spacing w:before="15" w:line="420" w:lineRule="auto"/>
        <w:ind w:left="1926" w:right="38"/>
      </w:pPr>
      <w:r>
        <w:t>防腐、隔热、保温工程其他工程</w:t>
      </w:r>
    </w:p>
    <w:p>
      <w:pPr>
        <w:pStyle w:val="BodyText"/>
        <w:spacing w:before="15"/>
        <w:ind w:left="1926"/>
      </w:pPr>
      <w:r>
        <w:br w:type="column"/>
      </w:r>
      <w:r>
        <w:t>30 厚沥青保护板、30 厚挤塑板保护层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926"/>
      </w:pPr>
      <w:r>
        <w:t>-</w:t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ind w:left="1926"/>
      </w:pPr>
      <w:r>
        <w:t xml:space="preserve">（停车区）50 厚 C20 细石砼加 </w:t>
      </w:r>
      <w:r>
        <w:rPr>
          <w:rFonts w:ascii="宋体" w:eastAsia="宋体" w:hAnsi="宋体" w:hint="eastAsia"/>
        </w:rPr>
        <w:t>Ø</w:t>
      </w:r>
      <w:r>
        <w:t>6 钢筋@200</w:t>
      </w:r>
    </w:p>
    <w:p>
      <w:pPr>
        <w:spacing w:after="0"/>
        <w:sectPr>
          <w:headerReference w:type="default" r:id="rId34"/>
          <w:footerReference w:type="default" r:id="rId35"/>
          <w:type w:val="continuous"/>
          <w:pgSz w:w="17860" w:h="25260"/>
          <w:pgMar w:top="1820" w:right="260" w:bottom="1940" w:left="720" w:header="708" w:footer="708"/>
          <w:pgNumType w:start="15"/>
          <w:cols w:num="2" w:space="708" w:equalWidth="0">
            <w:col w:w="5567" w:space="780"/>
            <w:col w:w="10533" w:space="0"/>
          </w:cols>
        </w:sectPr>
      </w:pPr>
    </w:p>
    <w:p>
      <w:pPr>
        <w:pStyle w:val="BodyText"/>
        <w:spacing w:before="9"/>
        <w:rPr>
          <w:sz w:val="24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749300</wp:posOffset>
            </wp:positionH>
            <wp:positionV relativeFrom="page">
              <wp:posOffset>2060575</wp:posOffset>
            </wp:positionV>
            <wp:extent cx="9664700" cy="120523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64700" cy="1205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7" w:line="530" w:lineRule="exact"/>
        <w:ind w:left="8274"/>
      </w:pPr>
      <w:r>
        <w:t>双向随捣随光，50 厚 C10 素砼垫层（楼梯间）</w:t>
      </w:r>
    </w:p>
    <w:p>
      <w:pPr>
        <w:pStyle w:val="BodyText"/>
        <w:spacing w:line="439" w:lineRule="exact"/>
        <w:ind w:left="856"/>
      </w:pPr>
      <w:r>
        <w:t>装</w:t>
      </w:r>
    </w:p>
    <w:p>
      <w:pPr>
        <w:pStyle w:val="BodyText"/>
        <w:tabs>
          <w:tab w:val="left" w:pos="1926"/>
          <w:tab w:val="left" w:pos="8274"/>
        </w:tabs>
        <w:spacing w:before="73" w:line="134" w:lineRule="auto"/>
        <w:ind w:left="856" w:right="1222"/>
      </w:pPr>
      <w:r>
        <w:rPr>
          <w:position w:val="6"/>
        </w:rPr>
        <w:t>饰</w:t>
        <w:tab/>
      </w:r>
      <w:r>
        <w:t>楼地面工程</w:t>
        <w:tab/>
        <w:t>8</w:t>
      </w:r>
      <w:r>
        <w:rPr>
          <w:spacing w:val="-9"/>
        </w:rPr>
        <w:t xml:space="preserve"> </w:t>
      </w:r>
      <w:r>
        <w:t>厚</w:t>
      </w:r>
      <w:r>
        <w:rPr>
          <w:spacing w:val="-10"/>
        </w:rPr>
        <w:t xml:space="preserve"> </w:t>
      </w:r>
      <w:r>
        <w:t>300*300</w:t>
      </w:r>
      <w:r>
        <w:rPr>
          <w:spacing w:val="-5"/>
        </w:rPr>
        <w:t xml:space="preserve"> </w:t>
      </w:r>
      <w:r>
        <w:t>防滑地砖</w:t>
      </w:r>
      <w:r>
        <w:rPr>
          <w:spacing w:val="-26"/>
        </w:rPr>
        <w:t>，5</w:t>
      </w:r>
      <w:r>
        <w:rPr>
          <w:spacing w:val="-9"/>
        </w:rPr>
        <w:t xml:space="preserve"> </w:t>
      </w:r>
      <w:r>
        <w:t>厚水泥砂浆结合层</w:t>
      </w:r>
      <w:r>
        <w:rPr>
          <w:spacing w:val="-11"/>
        </w:rPr>
        <w:t xml:space="preserve">， </w:t>
      </w:r>
      <w:r>
        <w:t>装</w:t>
      </w:r>
    </w:p>
    <w:p>
      <w:pPr>
        <w:pStyle w:val="BodyText"/>
        <w:spacing w:line="298" w:lineRule="exact"/>
        <w:ind w:left="856"/>
      </w:pPr>
      <w:r>
        <w:t>修</w:t>
      </w:r>
    </w:p>
    <w:p>
      <w:pPr>
        <w:pStyle w:val="BodyText"/>
        <w:tabs>
          <w:tab w:val="left" w:pos="8274"/>
        </w:tabs>
        <w:spacing w:line="151" w:lineRule="auto"/>
        <w:ind w:left="856"/>
      </w:pPr>
      <w:r>
        <w:rPr>
          <w:position w:val="-8"/>
        </w:rPr>
        <w:t>工</w:t>
        <w:tab/>
      </w:r>
      <w:r>
        <w:t>踏步、平台为</w:t>
      </w:r>
      <w:r>
        <w:rPr>
          <w:spacing w:val="-10"/>
        </w:rPr>
        <w:t xml:space="preserve"> </w:t>
      </w:r>
      <w:r>
        <w:t>17</w:t>
      </w:r>
      <w:r>
        <w:rPr>
          <w:spacing w:val="-6"/>
        </w:rPr>
        <w:t xml:space="preserve"> </w:t>
      </w:r>
      <w:r>
        <w:t>厚</w:t>
      </w:r>
      <w:r>
        <w:rPr>
          <w:spacing w:val="-9"/>
        </w:rPr>
        <w:t xml:space="preserve"> </w:t>
      </w:r>
      <w:r>
        <w:t>C20</w:t>
      </w:r>
      <w:r>
        <w:rPr>
          <w:spacing w:val="-10"/>
        </w:rPr>
        <w:t xml:space="preserve"> </w:t>
      </w:r>
      <w:r>
        <w:t>细石混凝土、地面为</w:t>
      </w:r>
    </w:p>
    <w:p>
      <w:pPr>
        <w:pStyle w:val="BodyText"/>
        <w:spacing w:line="422" w:lineRule="exact"/>
        <w:ind w:left="856"/>
      </w:pPr>
      <w:r>
        <w:t>程</w:t>
      </w:r>
    </w:p>
    <w:p>
      <w:pPr>
        <w:pStyle w:val="BodyText"/>
        <w:spacing w:line="516" w:lineRule="exact"/>
        <w:ind w:left="8274"/>
      </w:pPr>
      <w:r>
        <w:t>87 厚 C20 细石混凝土</w:t>
      </w:r>
    </w:p>
    <w:p>
      <w:pPr>
        <w:pStyle w:val="BodyText"/>
        <w:rPr>
          <w:sz w:val="25"/>
        </w:rPr>
      </w:pPr>
    </w:p>
    <w:p>
      <w:pPr>
        <w:pStyle w:val="BodyText"/>
        <w:tabs>
          <w:tab w:val="left" w:pos="8274"/>
        </w:tabs>
        <w:spacing w:before="1"/>
        <w:ind w:left="1926"/>
      </w:pPr>
      <w:r>
        <w:t>门窗工程</w:t>
        <w:tab/>
        <w:t>木质防火门、铝合金百叶窗</w:t>
      </w:r>
    </w:p>
    <w:p>
      <w:pPr>
        <w:spacing w:after="0"/>
        <w:sectPr>
          <w:headerReference w:type="default" r:id="rId37"/>
          <w:footerReference w:type="default" r:id="rId38"/>
          <w:type w:val="continuous"/>
          <w:pgSz w:w="17860" w:h="25260"/>
          <w:pgMar w:top="1820" w:right="260" w:bottom="1940" w:left="720" w:header="708" w:footer="708"/>
          <w:pgNumType w:start="16"/>
          <w:cols w:space="708"/>
        </w:sectPr>
      </w:pPr>
    </w:p>
    <w:p>
      <w:pPr>
        <w:pStyle w:val="BodyText"/>
        <w:ind w:left="460"/>
        <w:rPr>
          <w:sz w:val="20"/>
        </w:rPr>
      </w:pPr>
      <w:r>
        <w:rPr>
          <w:sz w:val="20"/>
        </w:rPr>
        <w:pict>
          <v:group id="_x0000_i1026" style="width:761pt;height:619pt;mso-position-horizontal-relative:char;mso-position-vertical-relative:line" coordorigin="0,0" coordsize="15220,1238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width:15220;height:12380;position:absolute" stroked="f">
              <v:imagedata r:id="rId39" o:title=""/>
            </v:shape>
            <v:shape id="_x0000_s1028" type="#_x0000_t202" style="width:1820;height:376;left:3954;position:absolute;top:30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墙柱面工程</w:t>
                    </w:r>
                  </w:p>
                </w:txbxContent>
              </v:textbox>
            </v:shape>
            <v:shape id="_x0000_s1029" type="#_x0000_t202" style="width:3620;height:376;left:7814;position:absolute;top:30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白色中级防霉防潮涂料</w:t>
                    </w:r>
                  </w:p>
                </w:txbxContent>
              </v:textbox>
            </v:shape>
            <v:shape id="_x0000_s1030" type="#_x0000_t202" style="width:2364;height:376;left:1466;position:absolute;top:792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26"/>
                        <w:sz w:val="36"/>
                      </w:rPr>
                      <w:t>墙柱面、天棚、</w:t>
                    </w:r>
                  </w:p>
                </w:txbxContent>
              </v:textbox>
            </v:shape>
            <v:shape id="_x0000_s1031" type="#_x0000_t202" style="width:1460;height:376;left:3954;position:absolute;top:1260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天棚工程</w:t>
                    </w:r>
                  </w:p>
                </w:txbxContent>
              </v:textbox>
            </v:shape>
            <v:shape id="_x0000_s1032" type="#_x0000_t202" style="width:6860;height:376;left:7814;position:absolute;top:1260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无粉刷，白色防霉防潮涂料二度做喷白处理</w:t>
                    </w:r>
                  </w:p>
                </w:txbxContent>
              </v:textbox>
            </v:shape>
            <v:shape id="_x0000_s1033" type="#_x0000_t202" style="width:1460;height:376;left:1466;position:absolute;top:1728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涂料工程</w:t>
                    </w:r>
                  </w:p>
                </w:txbxContent>
              </v:textbox>
            </v:shape>
            <v:shape id="_x0000_s1034" type="#_x0000_t202" style="width:6400;height:376;left:3954;position:absolute;top:2210" filled="f" stroked="f">
              <v:textbox inset="0,0,0,0">
                <w:txbxContent>
                  <w:p>
                    <w:pPr>
                      <w:tabs>
                        <w:tab w:val="left" w:pos="3859"/>
                      </w:tabs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油漆、涂料、裱糊工程</w:t>
                      <w:tab/>
                      <w:t>中级内外墙涂料</w:t>
                    </w:r>
                  </w:p>
                </w:txbxContent>
              </v:textbox>
            </v:shape>
            <v:shape id="_x0000_s1035" type="#_x0000_t202" style="width:1460;height:376;left:3756;position:absolute;top:3160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其他工程</w:t>
                    </w:r>
                  </w:p>
                </w:txbxContent>
              </v:textbox>
            </v:shape>
            <v:shape id="_x0000_s1036" type="#_x0000_t202" style="width:200;height:376;left:7814;position:absolute;top:3160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-</w:t>
                    </w:r>
                  </w:p>
                </w:txbxContent>
              </v:textbox>
            </v:shape>
            <v:shape id="_x0000_s1037" type="#_x0000_t202" style="width:7397;height:376;left:7814;position:absolute;top:4114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15"/>
                        <w:sz w:val="36"/>
                      </w:rPr>
                      <w:t>镀锌钢管、桥架、电缆电线、普通开关、插座、</w:t>
                    </w:r>
                  </w:p>
                </w:txbxContent>
              </v:textbox>
            </v:shape>
            <v:shape id="_x0000_s1038" type="#_x0000_t202" style="width:1460;height:376;left:3756;position:absolute;top:4582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电气工程</w:t>
                    </w:r>
                  </w:p>
                </w:txbxContent>
              </v:textbox>
            </v:shape>
            <v:shape id="_x0000_s1039" type="#_x0000_t202" style="width:740;height:376;left:7814;position:absolute;top:5050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灯具</w:t>
                    </w:r>
                  </w:p>
                </w:txbxContent>
              </v:textbox>
            </v:shape>
            <v:shape id="_x0000_s1040" type="#_x0000_t202" style="width:4700;height:376;left:2136;position:absolute;top:6002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给排水、采暖、燃气工程工程</w:t>
                    </w:r>
                  </w:p>
                </w:txbxContent>
              </v:textbox>
            </v:shape>
            <v:shape id="_x0000_s1041" type="#_x0000_t202" style="width:4340;height:376;left:7814;position:absolute;top:6002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衬塑钢管、镀锌钢管、阀门</w:t>
                    </w:r>
                  </w:p>
                </w:txbxContent>
              </v:textbox>
            </v:shape>
            <v:shape id="_x0000_s1042" type="#_x0000_t202" style="width:1460;height:376;left:3756;position:absolute;top:6952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消防工程</w:t>
                    </w:r>
                  </w:p>
                </w:txbxContent>
              </v:textbox>
            </v:shape>
            <v:shape id="_x0000_s1043" type="#_x0000_t202" style="width:5526;height:376;left:7814;position:absolute;top:6952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仅预埋钢管(报警），其它尚未招标</w:t>
                    </w:r>
                  </w:p>
                </w:txbxContent>
              </v:textbox>
            </v:shape>
            <v:shape id="_x0000_s1044" type="#_x0000_t202" style="width:380;height:1456;left:396;position:absolute;top:7370" filled="f" stroked="f">
              <v:textbox inset="0,0,0,0">
                <w:txbxContent>
                  <w:p>
                    <w:pPr>
                      <w:spacing w:before="44" w:line="158" w:lineRule="auto"/>
                      <w:ind w:left="0" w:right="18" w:firstLine="0"/>
                      <w:jc w:val="both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安装工程</w:t>
                    </w:r>
                  </w:p>
                </w:txbxContent>
              </v:textbox>
            </v:shape>
            <v:shape id="_x0000_s1045" type="#_x0000_t202" style="width:7220;height:376;left:7814;position:absolute;top:7902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风机、风口风阀、镀锌钢板风管、人防设备，</w:t>
                    </w:r>
                  </w:p>
                </w:txbxContent>
              </v:textbox>
            </v:shape>
            <v:shape id="_x0000_s1046" type="#_x0000_t202" style="width:2180;height:376;left:3396;position:absolute;top:8370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通风空调工程</w:t>
                    </w:r>
                  </w:p>
                </w:txbxContent>
              </v:textbox>
            </v:shape>
            <v:shape id="_x0000_s1047" type="#_x0000_t202" style="width:2540;height:376;left:7814;position:absolute;top:8838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不包括消防排烟</w:t>
                    </w:r>
                  </w:p>
                </w:txbxContent>
              </v:textbox>
            </v:shape>
            <v:shape id="_x0000_s1048" type="#_x0000_t202" style="width:2540;height:376;left:3216;position:absolute;top:978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智能化系统工程</w:t>
                    </w:r>
                  </w:p>
                </w:txbxContent>
              </v:textbox>
            </v:shape>
            <v:shape id="_x0000_s1049" type="#_x0000_t202" style="width:200;height:376;left:7814;position:absolute;top:978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-</w:t>
                    </w:r>
                  </w:p>
                </w:txbxContent>
              </v:textbox>
            </v:shape>
            <v:shape id="_x0000_s1050" type="#_x0000_t202" style="width:1460;height:376;left:3756;position:absolute;top:1073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电梯工程</w:t>
                    </w:r>
                  </w:p>
                </w:txbxContent>
              </v:textbox>
            </v:shape>
            <v:shape id="_x0000_s1051" type="#_x0000_t202" style="width:200;height:376;left:7814;position:absolute;top:1073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-</w:t>
                    </w:r>
                  </w:p>
                </w:txbxContent>
              </v:textbox>
            </v:shape>
            <v:shape id="_x0000_s1052" type="#_x0000_t202" style="width:1460;height:376;left:3756;position:absolute;top:11694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其他工程</w:t>
                    </w:r>
                  </w:p>
                </w:txbxContent>
              </v:textbox>
            </v:shape>
            <v:shape id="_x0000_s1053" type="#_x0000_t202" style="width:200;height:376;left:7814;position:absolute;top:11694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-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4"/>
        <w:rPr>
          <w:sz w:val="10"/>
        </w:rPr>
      </w:pPr>
    </w:p>
    <w:p>
      <w:pPr>
        <w:pStyle w:val="BodyText"/>
        <w:spacing w:before="16"/>
        <w:ind w:left="637"/>
      </w:pPr>
      <w:r>
        <w:t>注:本表特征描述必须与造价指标实质内容保持一致，如有差异，请给予说明。</w:t>
      </w:r>
    </w:p>
    <w:p>
      <w:pPr>
        <w:spacing w:after="0"/>
        <w:sectPr>
          <w:headerReference w:type="default" r:id="rId40"/>
          <w:footerReference w:type="default" r:id="rId41"/>
          <w:pgSz w:w="17860" w:h="25260"/>
          <w:pgMar w:top="1820" w:right="260" w:bottom="2020" w:left="720" w:header="1200" w:footer="1751"/>
          <w:pgNumType w:start="17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before="16"/>
        <w:ind w:left="2121"/>
      </w:pPr>
      <w:r>
        <w:pict>
          <v:group id="_x0000_s1054" style="width:651.75pt;height:526.8pt;margin-top:36.34pt;margin-left:133pt;mso-position-horizontal-relative:page;position:absolute;z-index:-251654144" coordorigin="2660,727" coordsize="13035,10536">
            <v:shape id="_x0000_s1055" type="#_x0000_t75" style="width:13035;height:10536;left:2660;position:absolute;top:726" stroked="f">
              <v:imagedata r:id="rId42" o:title=""/>
            </v:shape>
            <v:shape id="_x0000_s1056" type="#_x0000_t202" style="width:380;height:376;left:2931;position:absolute;top:1057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序</w:t>
                    </w:r>
                  </w:p>
                </w:txbxContent>
              </v:textbox>
            </v:shape>
            <v:shape id="_x0000_s1057" type="#_x0000_t202" style="width:1820;height:376;left:9880;position:absolute;top:1057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平方米造价</w:t>
                    </w:r>
                  </w:p>
                </w:txbxContent>
              </v:textbox>
            </v:shape>
            <v:shape id="_x0000_s1058" type="#_x0000_t202" style="width:10931;height:376;left:4291;position:absolute;top:1525" filled="f" stroked="f">
              <v:textbox inset="0,0,0,0">
                <w:txbxContent>
                  <w:p>
                    <w:pPr>
                      <w:tabs>
                        <w:tab w:val="left" w:pos="2697"/>
                        <w:tab w:val="left" w:pos="8569"/>
                      </w:tabs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项目名称</w:t>
                      <w:tab/>
                      <w:t>造价(万元)</w:t>
                      <w:tab/>
                      <w:t>造价比例（%）</w:t>
                    </w:r>
                  </w:p>
                </w:txbxContent>
              </v:textbox>
            </v:shape>
          </v:group>
        </w:pict>
      </w:r>
      <w:r>
        <w:t>表三、工程造价指标汇总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5"/>
        </w:rPr>
      </w:pPr>
    </w:p>
    <w:tbl>
      <w:tblPr>
        <w:tblStyle w:val="TableNormal0"/>
        <w:tblW w:w="0" w:type="auto"/>
        <w:jc w:val="left"/>
        <w:tblInd w:w="20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25"/>
        <w:gridCol w:w="2665"/>
        <w:gridCol w:w="3875"/>
        <w:gridCol w:w="2182"/>
      </w:tblGrid>
      <w:tr>
        <w:tblPrEx>
          <w:tblW w:w="0" w:type="auto"/>
          <w:jc w:val="left"/>
          <w:tblInd w:w="207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5"/>
          <w:jc w:val="left"/>
        </w:trPr>
        <w:tc>
          <w:tcPr>
            <w:tcW w:w="4025" w:type="dxa"/>
          </w:tcPr>
          <w:p>
            <w:pPr>
              <w:pStyle w:val="TableParagraph"/>
              <w:spacing w:before="0" w:line="355" w:lineRule="exact"/>
              <w:ind w:left="140"/>
              <w:jc w:val="left"/>
              <w:rPr>
                <w:sz w:val="36"/>
              </w:rPr>
            </w:pPr>
            <w:r>
              <w:rPr>
                <w:sz w:val="36"/>
              </w:rPr>
              <w:t>号</w:t>
            </w:r>
          </w:p>
        </w:tc>
        <w:tc>
          <w:tcPr>
            <w:tcW w:w="8722" w:type="dxa"/>
            <w:gridSpan w:val="3"/>
          </w:tcPr>
          <w:p>
            <w:pPr>
              <w:pStyle w:val="TableParagraph"/>
              <w:spacing w:before="0" w:line="355" w:lineRule="exact"/>
              <w:ind w:left="3109" w:right="3900"/>
              <w:jc w:val="center"/>
              <w:rPr>
                <w:sz w:val="36"/>
              </w:rPr>
            </w:pPr>
            <w:r>
              <w:rPr>
                <w:sz w:val="36"/>
              </w:rPr>
              <w:t>（元/m</w:t>
            </w:r>
            <w:r>
              <w:rPr>
                <w:position w:val="3"/>
                <w:sz w:val="29"/>
              </w:rPr>
              <w:t>2</w:t>
            </w:r>
            <w:r>
              <w:rPr>
                <w:sz w:val="36"/>
              </w:rPr>
              <w:t>）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4025" w:type="dxa"/>
          </w:tcPr>
          <w:p>
            <w:pPr>
              <w:pStyle w:val="TableParagraph"/>
              <w:spacing w:before="2"/>
              <w:jc w:val="left"/>
              <w:rPr>
                <w:sz w:val="33"/>
              </w:rPr>
            </w:pPr>
          </w:p>
          <w:p>
            <w:pPr>
              <w:pStyle w:val="TableParagraph"/>
              <w:tabs>
                <w:tab w:val="left" w:pos="913"/>
              </w:tabs>
              <w:spacing w:before="0"/>
              <w:ind w:left="222"/>
              <w:jc w:val="left"/>
              <w:rPr>
                <w:sz w:val="36"/>
              </w:rPr>
            </w:pPr>
            <w:r>
              <w:rPr>
                <w:sz w:val="36"/>
              </w:rPr>
              <w:t>1</w:t>
              <w:tab/>
              <w:t>分部分项工程</w:t>
            </w:r>
          </w:p>
        </w:tc>
        <w:tc>
          <w:tcPr>
            <w:tcW w:w="2665" w:type="dxa"/>
          </w:tcPr>
          <w:p>
            <w:pPr>
              <w:pStyle w:val="TableParagraph"/>
              <w:spacing w:before="2"/>
              <w:jc w:val="left"/>
              <w:rPr>
                <w:sz w:val="33"/>
              </w:rPr>
            </w:pPr>
          </w:p>
          <w:p>
            <w:pPr>
              <w:pStyle w:val="TableParagraph"/>
              <w:spacing w:before="0"/>
              <w:ind w:right="497"/>
              <w:rPr>
                <w:sz w:val="36"/>
              </w:rPr>
            </w:pPr>
            <w:r>
              <w:rPr>
                <w:sz w:val="36"/>
              </w:rPr>
              <w:t>3563.39</w:t>
            </w:r>
          </w:p>
        </w:tc>
        <w:tc>
          <w:tcPr>
            <w:tcW w:w="3875" w:type="dxa"/>
          </w:tcPr>
          <w:p>
            <w:pPr>
              <w:pStyle w:val="TableParagraph"/>
              <w:spacing w:before="2"/>
              <w:jc w:val="left"/>
              <w:rPr>
                <w:sz w:val="33"/>
              </w:rPr>
            </w:pPr>
          </w:p>
          <w:p>
            <w:pPr>
              <w:pStyle w:val="TableParagraph"/>
              <w:spacing w:before="0"/>
              <w:ind w:right="1106"/>
              <w:rPr>
                <w:sz w:val="36"/>
              </w:rPr>
            </w:pPr>
            <w:r>
              <w:rPr>
                <w:sz w:val="36"/>
              </w:rPr>
              <w:t>3369.32</w:t>
            </w:r>
          </w:p>
        </w:tc>
        <w:tc>
          <w:tcPr>
            <w:tcW w:w="2182" w:type="dxa"/>
          </w:tcPr>
          <w:p>
            <w:pPr>
              <w:pStyle w:val="TableParagraph"/>
              <w:spacing w:before="2"/>
              <w:jc w:val="left"/>
              <w:rPr>
                <w:sz w:val="33"/>
              </w:rPr>
            </w:pPr>
          </w:p>
          <w:p>
            <w:pPr>
              <w:pStyle w:val="TableParagraph"/>
              <w:spacing w:before="0"/>
              <w:ind w:right="55"/>
              <w:rPr>
                <w:sz w:val="36"/>
              </w:rPr>
            </w:pPr>
            <w:r>
              <w:rPr>
                <w:sz w:val="36"/>
              </w:rPr>
              <w:t>87.80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4025" w:type="dxa"/>
          </w:tcPr>
          <w:p>
            <w:pPr>
              <w:pStyle w:val="TableParagraph"/>
              <w:tabs>
                <w:tab w:val="left" w:pos="913"/>
              </w:tabs>
              <w:spacing w:before="206"/>
              <w:ind w:left="89"/>
              <w:jc w:val="left"/>
              <w:rPr>
                <w:sz w:val="36"/>
              </w:rPr>
            </w:pPr>
            <w:r>
              <w:rPr>
                <w:sz w:val="36"/>
              </w:rPr>
              <w:t>1.1</w:t>
              <w:tab/>
              <w:t>建筑工程</w:t>
            </w:r>
          </w:p>
        </w:tc>
        <w:tc>
          <w:tcPr>
            <w:tcW w:w="2665" w:type="dxa"/>
          </w:tcPr>
          <w:p>
            <w:pPr>
              <w:pStyle w:val="TableParagraph"/>
              <w:spacing w:before="206"/>
              <w:ind w:right="497"/>
              <w:rPr>
                <w:sz w:val="36"/>
              </w:rPr>
            </w:pPr>
            <w:r>
              <w:rPr>
                <w:sz w:val="36"/>
              </w:rPr>
              <w:t>2839.79</w:t>
            </w:r>
          </w:p>
        </w:tc>
        <w:tc>
          <w:tcPr>
            <w:tcW w:w="3875" w:type="dxa"/>
          </w:tcPr>
          <w:p>
            <w:pPr>
              <w:pStyle w:val="TableParagraph"/>
              <w:spacing w:before="206"/>
              <w:ind w:right="1106"/>
              <w:rPr>
                <w:sz w:val="36"/>
              </w:rPr>
            </w:pPr>
            <w:r>
              <w:rPr>
                <w:sz w:val="36"/>
              </w:rPr>
              <w:t>2685.12</w:t>
            </w:r>
          </w:p>
        </w:tc>
        <w:tc>
          <w:tcPr>
            <w:tcW w:w="2182" w:type="dxa"/>
          </w:tcPr>
          <w:p>
            <w:pPr>
              <w:pStyle w:val="TableParagraph"/>
              <w:spacing w:before="206"/>
              <w:ind w:right="55"/>
              <w:rPr>
                <w:sz w:val="36"/>
              </w:rPr>
            </w:pPr>
            <w:r>
              <w:rPr>
                <w:sz w:val="36"/>
              </w:rPr>
              <w:t>69.97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4025" w:type="dxa"/>
          </w:tcPr>
          <w:p>
            <w:pPr>
              <w:pStyle w:val="TableParagraph"/>
              <w:tabs>
                <w:tab w:val="left" w:pos="913"/>
              </w:tabs>
              <w:ind w:left="89"/>
              <w:jc w:val="left"/>
              <w:rPr>
                <w:sz w:val="36"/>
              </w:rPr>
            </w:pPr>
            <w:r>
              <w:rPr>
                <w:sz w:val="36"/>
              </w:rPr>
              <w:t>1.2</w:t>
              <w:tab/>
              <w:t>装饰装修工程</w:t>
            </w:r>
          </w:p>
        </w:tc>
        <w:tc>
          <w:tcPr>
            <w:tcW w:w="2665" w:type="dxa"/>
          </w:tcPr>
          <w:p>
            <w:pPr>
              <w:pStyle w:val="TableParagraph"/>
              <w:ind w:right="496"/>
              <w:rPr>
                <w:sz w:val="36"/>
              </w:rPr>
            </w:pPr>
            <w:r>
              <w:rPr>
                <w:sz w:val="36"/>
              </w:rPr>
              <w:t>236.41</w:t>
            </w:r>
          </w:p>
        </w:tc>
        <w:tc>
          <w:tcPr>
            <w:tcW w:w="3875" w:type="dxa"/>
          </w:tcPr>
          <w:p>
            <w:pPr>
              <w:pStyle w:val="TableParagraph"/>
              <w:ind w:right="1105"/>
              <w:rPr>
                <w:sz w:val="36"/>
              </w:rPr>
            </w:pPr>
            <w:r>
              <w:rPr>
                <w:sz w:val="36"/>
              </w:rPr>
              <w:t>223.53</w:t>
            </w:r>
          </w:p>
        </w:tc>
        <w:tc>
          <w:tcPr>
            <w:tcW w:w="2182" w:type="dxa"/>
          </w:tcPr>
          <w:p>
            <w:pPr>
              <w:pStyle w:val="TableParagraph"/>
              <w:ind w:right="54"/>
              <w:rPr>
                <w:sz w:val="36"/>
              </w:rPr>
            </w:pPr>
            <w:r>
              <w:rPr>
                <w:sz w:val="36"/>
              </w:rPr>
              <w:t>5.83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4025" w:type="dxa"/>
          </w:tcPr>
          <w:p>
            <w:pPr>
              <w:pStyle w:val="TableParagraph"/>
              <w:tabs>
                <w:tab w:val="left" w:pos="913"/>
              </w:tabs>
              <w:ind w:left="89"/>
              <w:jc w:val="left"/>
              <w:rPr>
                <w:sz w:val="36"/>
              </w:rPr>
            </w:pPr>
            <w:r>
              <w:rPr>
                <w:sz w:val="36"/>
              </w:rPr>
              <w:t>1.3</w:t>
              <w:tab/>
              <w:t>安装工程</w:t>
            </w:r>
          </w:p>
        </w:tc>
        <w:tc>
          <w:tcPr>
            <w:tcW w:w="2665" w:type="dxa"/>
          </w:tcPr>
          <w:p>
            <w:pPr>
              <w:pStyle w:val="TableParagraph"/>
              <w:ind w:right="496"/>
              <w:rPr>
                <w:sz w:val="36"/>
              </w:rPr>
            </w:pPr>
            <w:r>
              <w:rPr>
                <w:sz w:val="36"/>
              </w:rPr>
              <w:t>487.19</w:t>
            </w:r>
          </w:p>
        </w:tc>
        <w:tc>
          <w:tcPr>
            <w:tcW w:w="3875" w:type="dxa"/>
          </w:tcPr>
          <w:p>
            <w:pPr>
              <w:pStyle w:val="TableParagraph"/>
              <w:ind w:right="1105"/>
              <w:rPr>
                <w:sz w:val="36"/>
              </w:rPr>
            </w:pPr>
            <w:r>
              <w:rPr>
                <w:sz w:val="36"/>
              </w:rPr>
              <w:t>460.66</w:t>
            </w:r>
          </w:p>
        </w:tc>
        <w:tc>
          <w:tcPr>
            <w:tcW w:w="2182" w:type="dxa"/>
          </w:tcPr>
          <w:p>
            <w:pPr>
              <w:pStyle w:val="TableParagraph"/>
              <w:ind w:right="55"/>
              <w:rPr>
                <w:sz w:val="36"/>
              </w:rPr>
            </w:pPr>
            <w:r>
              <w:rPr>
                <w:sz w:val="36"/>
              </w:rPr>
              <w:t>12.00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4025" w:type="dxa"/>
          </w:tcPr>
          <w:p>
            <w:pPr>
              <w:pStyle w:val="TableParagraph"/>
              <w:tabs>
                <w:tab w:val="left" w:pos="913"/>
              </w:tabs>
              <w:ind w:left="222"/>
              <w:jc w:val="left"/>
              <w:rPr>
                <w:sz w:val="36"/>
              </w:rPr>
            </w:pPr>
            <w:r>
              <w:rPr>
                <w:sz w:val="36"/>
              </w:rPr>
              <w:t>2</w:t>
              <w:tab/>
              <w:t>措施项目</w:t>
            </w:r>
          </w:p>
        </w:tc>
        <w:tc>
          <w:tcPr>
            <w:tcW w:w="2665" w:type="dxa"/>
          </w:tcPr>
          <w:p>
            <w:pPr>
              <w:pStyle w:val="TableParagraph"/>
              <w:ind w:right="496"/>
              <w:rPr>
                <w:sz w:val="36"/>
              </w:rPr>
            </w:pPr>
            <w:r>
              <w:rPr>
                <w:sz w:val="36"/>
              </w:rPr>
              <w:t>271.30</w:t>
            </w:r>
          </w:p>
        </w:tc>
        <w:tc>
          <w:tcPr>
            <w:tcW w:w="3875" w:type="dxa"/>
          </w:tcPr>
          <w:p>
            <w:pPr>
              <w:pStyle w:val="TableParagraph"/>
              <w:ind w:right="1105"/>
              <w:rPr>
                <w:sz w:val="36"/>
              </w:rPr>
            </w:pPr>
            <w:r>
              <w:rPr>
                <w:sz w:val="36"/>
              </w:rPr>
              <w:t>256.52</w:t>
            </w:r>
          </w:p>
        </w:tc>
        <w:tc>
          <w:tcPr>
            <w:tcW w:w="2182" w:type="dxa"/>
          </w:tcPr>
          <w:p>
            <w:pPr>
              <w:pStyle w:val="TableParagraph"/>
              <w:ind w:right="54"/>
              <w:rPr>
                <w:sz w:val="36"/>
              </w:rPr>
            </w:pPr>
            <w:r>
              <w:rPr>
                <w:sz w:val="36"/>
              </w:rPr>
              <w:t>6.68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4025" w:type="dxa"/>
          </w:tcPr>
          <w:p>
            <w:pPr>
              <w:pStyle w:val="TableParagraph"/>
              <w:tabs>
                <w:tab w:val="left" w:pos="913"/>
              </w:tabs>
              <w:ind w:left="222"/>
              <w:jc w:val="left"/>
              <w:rPr>
                <w:sz w:val="36"/>
              </w:rPr>
            </w:pPr>
            <w:r>
              <w:rPr>
                <w:sz w:val="36"/>
              </w:rPr>
              <w:t>3</w:t>
              <w:tab/>
              <w:t>其他项目</w:t>
            </w:r>
          </w:p>
        </w:tc>
        <w:tc>
          <w:tcPr>
            <w:tcW w:w="2665" w:type="dxa"/>
          </w:tcPr>
          <w:p>
            <w:pPr>
              <w:pStyle w:val="TableParagraph"/>
              <w:ind w:right="493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3875" w:type="dxa"/>
          </w:tcPr>
          <w:p>
            <w:pPr>
              <w:pStyle w:val="TableParagraph"/>
              <w:ind w:right="1101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2182" w:type="dxa"/>
          </w:tcPr>
          <w:p>
            <w:pPr>
              <w:pStyle w:val="TableParagraph"/>
              <w:ind w:right="49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4025" w:type="dxa"/>
          </w:tcPr>
          <w:p>
            <w:pPr>
              <w:pStyle w:val="TableParagraph"/>
              <w:tabs>
                <w:tab w:val="left" w:pos="913"/>
              </w:tabs>
              <w:ind w:left="222"/>
              <w:jc w:val="left"/>
              <w:rPr>
                <w:sz w:val="36"/>
              </w:rPr>
            </w:pPr>
            <w:r>
              <w:rPr>
                <w:sz w:val="36"/>
              </w:rPr>
              <w:t>4</w:t>
              <w:tab/>
              <w:t>规费</w:t>
            </w:r>
          </w:p>
        </w:tc>
        <w:tc>
          <w:tcPr>
            <w:tcW w:w="2665" w:type="dxa"/>
          </w:tcPr>
          <w:p>
            <w:pPr>
              <w:pStyle w:val="TableParagraph"/>
              <w:ind w:right="498"/>
              <w:rPr>
                <w:sz w:val="36"/>
              </w:rPr>
            </w:pPr>
            <w:r>
              <w:rPr>
                <w:sz w:val="36"/>
              </w:rPr>
              <w:t>87.24</w:t>
            </w:r>
          </w:p>
        </w:tc>
        <w:tc>
          <w:tcPr>
            <w:tcW w:w="3875" w:type="dxa"/>
          </w:tcPr>
          <w:p>
            <w:pPr>
              <w:pStyle w:val="TableParagraph"/>
              <w:ind w:right="1107"/>
              <w:rPr>
                <w:sz w:val="36"/>
              </w:rPr>
            </w:pPr>
            <w:r>
              <w:rPr>
                <w:sz w:val="36"/>
              </w:rPr>
              <w:t>82.49</w:t>
            </w:r>
          </w:p>
        </w:tc>
        <w:tc>
          <w:tcPr>
            <w:tcW w:w="2182" w:type="dxa"/>
          </w:tcPr>
          <w:p>
            <w:pPr>
              <w:pStyle w:val="TableParagraph"/>
              <w:ind w:right="54"/>
              <w:rPr>
                <w:sz w:val="36"/>
              </w:rPr>
            </w:pPr>
            <w:r>
              <w:rPr>
                <w:sz w:val="36"/>
              </w:rPr>
              <w:t>2.15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4025" w:type="dxa"/>
          </w:tcPr>
          <w:p>
            <w:pPr>
              <w:pStyle w:val="TableParagraph"/>
              <w:tabs>
                <w:tab w:val="left" w:pos="913"/>
              </w:tabs>
              <w:spacing w:before="206"/>
              <w:ind w:left="222"/>
              <w:jc w:val="left"/>
              <w:rPr>
                <w:sz w:val="36"/>
              </w:rPr>
            </w:pPr>
            <w:r>
              <w:rPr>
                <w:sz w:val="36"/>
              </w:rPr>
              <w:t>5</w:t>
              <w:tab/>
              <w:t>税金</w:t>
            </w:r>
          </w:p>
        </w:tc>
        <w:tc>
          <w:tcPr>
            <w:tcW w:w="2665" w:type="dxa"/>
          </w:tcPr>
          <w:p>
            <w:pPr>
              <w:pStyle w:val="TableParagraph"/>
              <w:spacing w:before="206"/>
              <w:ind w:right="496"/>
              <w:rPr>
                <w:sz w:val="36"/>
              </w:rPr>
            </w:pPr>
            <w:r>
              <w:rPr>
                <w:sz w:val="36"/>
              </w:rPr>
              <w:t>136.44</w:t>
            </w:r>
          </w:p>
        </w:tc>
        <w:tc>
          <w:tcPr>
            <w:tcW w:w="3875" w:type="dxa"/>
          </w:tcPr>
          <w:p>
            <w:pPr>
              <w:pStyle w:val="TableParagraph"/>
              <w:spacing w:before="206"/>
              <w:ind w:right="1105"/>
              <w:rPr>
                <w:sz w:val="36"/>
              </w:rPr>
            </w:pPr>
            <w:r>
              <w:rPr>
                <w:sz w:val="36"/>
              </w:rPr>
              <w:t>129.01</w:t>
            </w:r>
          </w:p>
        </w:tc>
        <w:tc>
          <w:tcPr>
            <w:tcW w:w="2182" w:type="dxa"/>
          </w:tcPr>
          <w:p>
            <w:pPr>
              <w:pStyle w:val="TableParagraph"/>
              <w:spacing w:before="206"/>
              <w:ind w:right="54"/>
              <w:rPr>
                <w:sz w:val="36"/>
              </w:rPr>
            </w:pPr>
            <w:r>
              <w:rPr>
                <w:sz w:val="36"/>
              </w:rPr>
              <w:t>3.36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63"/>
          <w:jc w:val="left"/>
        </w:trPr>
        <w:tc>
          <w:tcPr>
            <w:tcW w:w="4025" w:type="dxa"/>
          </w:tcPr>
          <w:p>
            <w:pPr>
              <w:pStyle w:val="TableParagraph"/>
              <w:spacing w:line="439" w:lineRule="exact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合计</w:t>
            </w:r>
          </w:p>
        </w:tc>
        <w:tc>
          <w:tcPr>
            <w:tcW w:w="2665" w:type="dxa"/>
          </w:tcPr>
          <w:p>
            <w:pPr>
              <w:pStyle w:val="TableParagraph"/>
              <w:spacing w:line="439" w:lineRule="exact"/>
              <w:ind w:right="497"/>
              <w:rPr>
                <w:sz w:val="36"/>
              </w:rPr>
            </w:pPr>
            <w:r>
              <w:rPr>
                <w:sz w:val="36"/>
              </w:rPr>
              <w:t>4058.37</w:t>
            </w:r>
          </w:p>
        </w:tc>
        <w:tc>
          <w:tcPr>
            <w:tcW w:w="3875" w:type="dxa"/>
          </w:tcPr>
          <w:p>
            <w:pPr>
              <w:pStyle w:val="TableParagraph"/>
              <w:spacing w:line="439" w:lineRule="exact"/>
              <w:ind w:right="1106"/>
              <w:rPr>
                <w:sz w:val="36"/>
              </w:rPr>
            </w:pPr>
            <w:r>
              <w:rPr>
                <w:sz w:val="36"/>
              </w:rPr>
              <w:t>3837.34</w:t>
            </w:r>
          </w:p>
        </w:tc>
        <w:tc>
          <w:tcPr>
            <w:tcW w:w="2182" w:type="dxa"/>
          </w:tcPr>
          <w:p>
            <w:pPr>
              <w:pStyle w:val="TableParagraph"/>
              <w:spacing w:line="439" w:lineRule="exact"/>
              <w:ind w:right="53"/>
              <w:rPr>
                <w:sz w:val="36"/>
              </w:rPr>
            </w:pPr>
            <w:r>
              <w:rPr>
                <w:sz w:val="36"/>
              </w:rPr>
              <w:t>100.00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90"/>
        <w:ind w:left="217"/>
        <w:jc w:val="center"/>
      </w:pPr>
      <w:r>
        <w:t>注：第 4、5 项按《建设工程工程量清单计价规范》（GB50500-2008）规定计价。</w:t>
      </w:r>
    </w:p>
    <w:p>
      <w:pPr>
        <w:spacing w:after="0"/>
        <w:jc w:val="center"/>
        <w:sectPr>
          <w:headerReference w:type="default" r:id="rId43"/>
          <w:footerReference w:type="default" r:id="rId44"/>
          <w:pgSz w:w="17860" w:h="25260"/>
          <w:pgMar w:top="1820" w:right="260" w:bottom="2020" w:left="720" w:header="1200" w:footer="1751"/>
          <w:pgNumType w:start="1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before="16"/>
        <w:ind w:left="2121"/>
      </w:pPr>
      <w:r>
        <w:t>表四、分部分项工程造价指标</w:t>
      </w:r>
    </w:p>
    <w:p>
      <w:pPr>
        <w:pStyle w:val="BodyText"/>
        <w:rPr>
          <w:sz w:val="26"/>
        </w:rPr>
      </w:pPr>
    </w:p>
    <w:p>
      <w:pPr>
        <w:spacing w:after="0"/>
        <w:rPr>
          <w:sz w:val="26"/>
        </w:rPr>
        <w:sectPr>
          <w:headerReference w:type="default" r:id="rId45"/>
          <w:footerReference w:type="default" r:id="rId46"/>
          <w:pgSz w:w="17860" w:h="25260"/>
          <w:pgMar w:top="1820" w:right="260" w:bottom="2020" w:left="720" w:header="1200" w:footer="1751"/>
          <w:pgNumType w:start="19"/>
          <w:cols w:space="708"/>
        </w:sectPr>
      </w:pPr>
    </w:p>
    <w:p>
      <w:pPr>
        <w:pStyle w:val="BodyText"/>
        <w:spacing w:before="17" w:line="505" w:lineRule="exact"/>
        <w:ind w:left="12098"/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1689100</wp:posOffset>
            </wp:positionH>
            <wp:positionV relativeFrom="paragraph">
              <wp:posOffset>-141403</wp:posOffset>
            </wp:positionV>
            <wp:extent cx="8458200" cy="12103100"/>
            <wp:effectExtent l="0" t="0" r="0" b="0"/>
            <wp:wrapNone/>
            <wp:docPr id="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7.png"/>
                    <pic:cNvPicPr/>
                  </pic:nvPicPr>
                  <pic:blipFill>
                    <a:blip xmlns:r="http://schemas.openxmlformats.org/officeDocument/2006/relationships"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8200" cy="1210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平方米造</w:t>
      </w:r>
    </w:p>
    <w:p>
      <w:pPr>
        <w:pStyle w:val="BodyText"/>
        <w:spacing w:line="505" w:lineRule="exact"/>
        <w:ind w:left="2250"/>
      </w:pPr>
      <w:r>
        <w:t>序</w:t>
      </w:r>
    </w:p>
    <w:p>
      <w:pPr>
        <w:spacing w:before="17"/>
        <w:ind w:left="360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>占总造</w:t>
      </w:r>
    </w:p>
    <w:p>
      <w:pPr>
        <w:spacing w:after="0"/>
        <w:jc w:val="left"/>
        <w:rPr>
          <w:sz w:val="36"/>
        </w:rPr>
        <w:sectPr>
          <w:headerReference w:type="default" r:id="rId48"/>
          <w:footerReference w:type="default" r:id="rId49"/>
          <w:type w:val="continuous"/>
          <w:pgSz w:w="17860" w:h="25260"/>
          <w:pgMar w:top="1820" w:right="260" w:bottom="1940" w:left="720" w:header="708" w:footer="708"/>
          <w:pgNumType w:start="20"/>
          <w:cols w:num="2" w:space="708" w:equalWidth="0">
            <w:col w:w="13539" w:space="40"/>
            <w:col w:w="3301" w:space="0"/>
          </w:cols>
        </w:sectPr>
      </w:pPr>
    </w:p>
    <w:p>
      <w:pPr>
        <w:pStyle w:val="BodyText"/>
        <w:tabs>
          <w:tab w:val="left" w:pos="5811"/>
          <w:tab w:val="left" w:pos="6531"/>
        </w:tabs>
        <w:spacing w:line="431" w:lineRule="exact"/>
        <w:ind w:left="5091"/>
      </w:pPr>
      <w:r>
        <w:t>项</w:t>
        <w:tab/>
        <w:t>目</w:t>
        <w:tab/>
        <w:t>名</w:t>
      </w:r>
      <w:r>
        <w:rPr>
          <w:spacing w:val="80"/>
        </w:rPr>
        <w:t xml:space="preserve"> </w:t>
      </w:r>
      <w:r>
        <w:t>称</w:t>
      </w:r>
    </w:p>
    <w:p>
      <w:pPr>
        <w:pStyle w:val="BodyText"/>
        <w:spacing w:line="505" w:lineRule="exact"/>
        <w:ind w:left="2250"/>
      </w:pPr>
      <w:r>
        <w:t>号</w:t>
      </w:r>
    </w:p>
    <w:p>
      <w:pPr>
        <w:pStyle w:val="BodyText"/>
        <w:tabs>
          <w:tab w:val="left" w:pos="3094"/>
          <w:tab w:val="left" w:pos="4393"/>
        </w:tabs>
        <w:spacing w:line="468" w:lineRule="exact"/>
        <w:ind w:left="389"/>
        <w:jc w:val="center"/>
      </w:pPr>
      <w:r>
        <w:br w:type="column"/>
      </w:r>
      <w:r>
        <w:t>造价(万元)</w:t>
        <w:tab/>
        <w:t>价</w:t>
        <w:tab/>
        <w:t>价比例</w:t>
      </w:r>
    </w:p>
    <w:p>
      <w:pPr>
        <w:spacing w:after="0" w:line="468" w:lineRule="exact"/>
        <w:jc w:val="center"/>
        <w:sectPr>
          <w:headerReference w:type="default" r:id="rId50"/>
          <w:footerReference w:type="default" r:id="rId51"/>
          <w:type w:val="continuous"/>
          <w:pgSz w:w="17860" w:h="25260"/>
          <w:pgMar w:top="1820" w:right="260" w:bottom="1940" w:left="720" w:header="708" w:footer="708"/>
          <w:pgNumType w:start="21"/>
          <w:cols w:num="2" w:space="708" w:equalWidth="0">
            <w:col w:w="7472" w:space="211"/>
            <w:col w:w="9197" w:space="0"/>
          </w:cols>
        </w:sectPr>
      </w:pPr>
    </w:p>
    <w:tbl>
      <w:tblPr>
        <w:tblStyle w:val="TableNormal1"/>
        <w:tblW w:w="0" w:type="auto"/>
        <w:jc w:val="left"/>
        <w:tblInd w:w="21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1"/>
        <w:gridCol w:w="6630"/>
        <w:gridCol w:w="2521"/>
        <w:gridCol w:w="1840"/>
        <w:gridCol w:w="987"/>
        <w:gridCol w:w="268"/>
      </w:tblGrid>
      <w:tr>
        <w:tblPrEx>
          <w:tblW w:w="0" w:type="auto"/>
          <w:jc w:val="left"/>
          <w:tblInd w:w="215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5"/>
          <w:jc w:val="left"/>
        </w:trPr>
        <w:tc>
          <w:tcPr>
            <w:tcW w:w="11702" w:type="dxa"/>
            <w:gridSpan w:val="4"/>
          </w:tcPr>
          <w:p>
            <w:pPr>
              <w:pStyle w:val="TableParagraph"/>
              <w:spacing w:before="0" w:line="355" w:lineRule="exact"/>
              <w:ind w:right="174"/>
              <w:rPr>
                <w:sz w:val="36"/>
              </w:rPr>
            </w:pPr>
            <w:r>
              <w:rPr>
                <w:sz w:val="36"/>
              </w:rPr>
              <w:t>（元/m</w:t>
            </w:r>
            <w:r>
              <w:rPr>
                <w:position w:val="3"/>
                <w:sz w:val="29"/>
              </w:rPr>
              <w:t>2</w:t>
            </w:r>
            <w:r>
              <w:rPr>
                <w:sz w:val="36"/>
              </w:rPr>
              <w:t>）</w:t>
            </w:r>
          </w:p>
        </w:tc>
        <w:tc>
          <w:tcPr>
            <w:tcW w:w="1255" w:type="dxa"/>
            <w:gridSpan w:val="2"/>
          </w:tcPr>
          <w:p>
            <w:pPr>
              <w:pStyle w:val="TableParagraph"/>
              <w:spacing w:before="0" w:line="355" w:lineRule="exact"/>
              <w:ind w:left="176"/>
              <w:jc w:val="left"/>
              <w:rPr>
                <w:sz w:val="36"/>
              </w:rPr>
            </w:pPr>
            <w:r>
              <w:rPr>
                <w:sz w:val="36"/>
              </w:rPr>
              <w:t>（%）</w:t>
            </w:r>
          </w:p>
        </w:tc>
      </w:tr>
      <w:tr>
        <w:tblPrEx>
          <w:tblW w:w="0" w:type="auto"/>
          <w:jc w:val="left"/>
          <w:tblInd w:w="21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38"/>
          <w:jc w:val="left"/>
        </w:trPr>
        <w:tc>
          <w:tcPr>
            <w:tcW w:w="711" w:type="dxa"/>
          </w:tcPr>
          <w:p>
            <w:pPr>
              <w:pStyle w:val="TableParagraph"/>
              <w:spacing w:before="9"/>
              <w:jc w:val="left"/>
              <w:rPr>
                <w:sz w:val="32"/>
              </w:rPr>
            </w:pPr>
          </w:p>
          <w:p>
            <w:pPr>
              <w:pStyle w:val="TableParagraph"/>
              <w:spacing w:before="1"/>
              <w:ind w:right="153"/>
              <w:jc w:val="center"/>
              <w:rPr>
                <w:sz w:val="36"/>
              </w:rPr>
            </w:pPr>
            <w:r>
              <w:rPr>
                <w:sz w:val="36"/>
              </w:rPr>
              <w:t>1</w:t>
            </w:r>
          </w:p>
        </w:tc>
        <w:tc>
          <w:tcPr>
            <w:tcW w:w="6630" w:type="dxa"/>
          </w:tcPr>
          <w:p>
            <w:pPr>
              <w:pStyle w:val="TableParagraph"/>
              <w:spacing w:before="9"/>
              <w:jc w:val="left"/>
              <w:rPr>
                <w:sz w:val="32"/>
              </w:rPr>
            </w:pPr>
          </w:p>
          <w:p>
            <w:pPr>
              <w:pStyle w:val="TableParagraph"/>
              <w:spacing w:before="1"/>
              <w:ind w:left="202"/>
              <w:jc w:val="left"/>
              <w:rPr>
                <w:sz w:val="36"/>
              </w:rPr>
            </w:pPr>
            <w:r>
              <w:rPr>
                <w:sz w:val="36"/>
              </w:rPr>
              <w:t>建筑工程</w:t>
            </w:r>
          </w:p>
        </w:tc>
        <w:tc>
          <w:tcPr>
            <w:tcW w:w="2521" w:type="dxa"/>
          </w:tcPr>
          <w:p>
            <w:pPr>
              <w:pStyle w:val="TableParagraph"/>
              <w:spacing w:before="9"/>
              <w:jc w:val="left"/>
              <w:rPr>
                <w:sz w:val="32"/>
              </w:rPr>
            </w:pPr>
          </w:p>
          <w:p>
            <w:pPr>
              <w:pStyle w:val="TableParagraph"/>
              <w:spacing w:before="1"/>
              <w:ind w:right="277"/>
              <w:rPr>
                <w:sz w:val="36"/>
              </w:rPr>
            </w:pPr>
            <w:r>
              <w:rPr>
                <w:sz w:val="36"/>
              </w:rPr>
              <w:t>2839.79</w:t>
            </w:r>
          </w:p>
        </w:tc>
        <w:tc>
          <w:tcPr>
            <w:tcW w:w="1840" w:type="dxa"/>
          </w:tcPr>
          <w:p>
            <w:pPr>
              <w:pStyle w:val="TableParagraph"/>
              <w:spacing w:before="9"/>
              <w:jc w:val="left"/>
              <w:rPr>
                <w:sz w:val="32"/>
              </w:rPr>
            </w:pPr>
          </w:p>
          <w:p>
            <w:pPr>
              <w:pStyle w:val="TableParagraph"/>
              <w:spacing w:before="1"/>
              <w:ind w:right="278"/>
              <w:rPr>
                <w:sz w:val="36"/>
              </w:rPr>
            </w:pPr>
            <w:r>
              <w:rPr>
                <w:sz w:val="36"/>
              </w:rPr>
              <w:t>2685.12</w:t>
            </w:r>
          </w:p>
        </w:tc>
        <w:tc>
          <w:tcPr>
            <w:tcW w:w="1255" w:type="dxa"/>
            <w:gridSpan w:val="2"/>
          </w:tcPr>
          <w:p>
            <w:pPr>
              <w:pStyle w:val="TableParagraph"/>
              <w:spacing w:before="9"/>
              <w:jc w:val="left"/>
              <w:rPr>
                <w:sz w:val="32"/>
              </w:rPr>
            </w:pPr>
          </w:p>
          <w:p>
            <w:pPr>
              <w:pStyle w:val="TableParagraph"/>
              <w:spacing w:before="1"/>
              <w:ind w:left="205"/>
              <w:jc w:val="left"/>
              <w:rPr>
                <w:sz w:val="36"/>
              </w:rPr>
            </w:pPr>
            <w:r>
              <w:rPr>
                <w:sz w:val="36"/>
              </w:rPr>
              <w:t>69.97</w:t>
            </w:r>
          </w:p>
        </w:tc>
      </w:tr>
      <w:tr>
        <w:tblPrEx>
          <w:tblW w:w="0" w:type="auto"/>
          <w:jc w:val="left"/>
          <w:tblInd w:w="21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711" w:type="dxa"/>
          </w:tcPr>
          <w:p>
            <w:pPr>
              <w:pStyle w:val="TableParagraph"/>
              <w:ind w:left="30" w:right="181"/>
              <w:jc w:val="center"/>
              <w:rPr>
                <w:sz w:val="36"/>
              </w:rPr>
            </w:pPr>
            <w:r>
              <w:rPr>
                <w:sz w:val="36"/>
              </w:rPr>
              <w:t>1.1</w:t>
            </w:r>
          </w:p>
        </w:tc>
        <w:tc>
          <w:tcPr>
            <w:tcW w:w="6630" w:type="dxa"/>
          </w:tcPr>
          <w:p>
            <w:pPr>
              <w:pStyle w:val="TableParagraph"/>
              <w:ind w:left="202"/>
              <w:jc w:val="left"/>
              <w:rPr>
                <w:sz w:val="36"/>
              </w:rPr>
            </w:pPr>
            <w:r>
              <w:rPr>
                <w:sz w:val="36"/>
              </w:rPr>
              <w:t>土（石）方工程</w:t>
            </w:r>
          </w:p>
        </w:tc>
        <w:tc>
          <w:tcPr>
            <w:tcW w:w="2521" w:type="dxa"/>
          </w:tcPr>
          <w:p>
            <w:pPr>
              <w:pStyle w:val="TableParagraph"/>
              <w:ind w:right="276"/>
              <w:rPr>
                <w:sz w:val="36"/>
              </w:rPr>
            </w:pPr>
            <w:r>
              <w:rPr>
                <w:sz w:val="36"/>
              </w:rPr>
              <w:t>109.61</w:t>
            </w:r>
          </w:p>
        </w:tc>
        <w:tc>
          <w:tcPr>
            <w:tcW w:w="1840" w:type="dxa"/>
          </w:tcPr>
          <w:p>
            <w:pPr>
              <w:pStyle w:val="TableParagraph"/>
              <w:ind w:right="275"/>
              <w:rPr>
                <w:sz w:val="36"/>
              </w:rPr>
            </w:pPr>
            <w:r>
              <w:rPr>
                <w:sz w:val="36"/>
              </w:rPr>
              <w:t>103.64</w:t>
            </w:r>
          </w:p>
        </w:tc>
        <w:tc>
          <w:tcPr>
            <w:tcW w:w="1255" w:type="dxa"/>
            <w:gridSpan w:val="2"/>
          </w:tcPr>
          <w:p>
            <w:pPr>
              <w:pStyle w:val="TableParagraph"/>
              <w:ind w:left="302"/>
              <w:jc w:val="left"/>
              <w:rPr>
                <w:sz w:val="36"/>
              </w:rPr>
            </w:pPr>
            <w:r>
              <w:rPr>
                <w:sz w:val="36"/>
              </w:rPr>
              <w:t>2.70</w:t>
            </w:r>
          </w:p>
        </w:tc>
      </w:tr>
      <w:tr>
        <w:tblPrEx>
          <w:tblW w:w="0" w:type="auto"/>
          <w:jc w:val="left"/>
          <w:tblInd w:w="21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711" w:type="dxa"/>
          </w:tcPr>
          <w:p>
            <w:pPr>
              <w:pStyle w:val="TableParagraph"/>
              <w:spacing w:before="206"/>
              <w:ind w:left="30" w:right="181"/>
              <w:jc w:val="center"/>
              <w:rPr>
                <w:sz w:val="36"/>
              </w:rPr>
            </w:pPr>
            <w:r>
              <w:rPr>
                <w:sz w:val="36"/>
              </w:rPr>
              <w:t>1.2</w:t>
            </w:r>
          </w:p>
        </w:tc>
        <w:tc>
          <w:tcPr>
            <w:tcW w:w="6630" w:type="dxa"/>
          </w:tcPr>
          <w:p>
            <w:pPr>
              <w:pStyle w:val="TableParagraph"/>
              <w:spacing w:before="206"/>
              <w:ind w:left="202"/>
              <w:jc w:val="left"/>
              <w:rPr>
                <w:sz w:val="36"/>
              </w:rPr>
            </w:pPr>
            <w:r>
              <w:rPr>
                <w:sz w:val="36"/>
              </w:rPr>
              <w:t>桩与地基基础工程</w:t>
            </w:r>
          </w:p>
        </w:tc>
        <w:tc>
          <w:tcPr>
            <w:tcW w:w="2521" w:type="dxa"/>
          </w:tcPr>
          <w:p>
            <w:pPr>
              <w:pStyle w:val="TableParagraph"/>
              <w:spacing w:before="206"/>
              <w:ind w:right="276"/>
              <w:rPr>
                <w:sz w:val="36"/>
              </w:rPr>
            </w:pPr>
            <w:r>
              <w:rPr>
                <w:sz w:val="36"/>
              </w:rPr>
              <w:t>170.14</w:t>
            </w:r>
          </w:p>
        </w:tc>
        <w:tc>
          <w:tcPr>
            <w:tcW w:w="1840" w:type="dxa"/>
          </w:tcPr>
          <w:p>
            <w:pPr>
              <w:pStyle w:val="TableParagraph"/>
              <w:spacing w:before="206"/>
              <w:ind w:right="275"/>
              <w:rPr>
                <w:sz w:val="36"/>
              </w:rPr>
            </w:pPr>
            <w:r>
              <w:rPr>
                <w:sz w:val="36"/>
              </w:rPr>
              <w:t>160.88</w:t>
            </w:r>
          </w:p>
        </w:tc>
        <w:tc>
          <w:tcPr>
            <w:tcW w:w="1255" w:type="dxa"/>
            <w:gridSpan w:val="2"/>
          </w:tcPr>
          <w:p>
            <w:pPr>
              <w:pStyle w:val="TableParagraph"/>
              <w:spacing w:before="206"/>
              <w:ind w:left="302"/>
              <w:jc w:val="left"/>
              <w:rPr>
                <w:sz w:val="36"/>
              </w:rPr>
            </w:pPr>
            <w:r>
              <w:rPr>
                <w:sz w:val="36"/>
              </w:rPr>
              <w:t>4.19</w:t>
            </w:r>
          </w:p>
        </w:tc>
      </w:tr>
      <w:tr>
        <w:tblPrEx>
          <w:tblW w:w="0" w:type="auto"/>
          <w:jc w:val="left"/>
          <w:tblInd w:w="21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711" w:type="dxa"/>
          </w:tcPr>
          <w:p>
            <w:pPr>
              <w:pStyle w:val="TableParagraph"/>
              <w:ind w:left="30" w:right="181"/>
              <w:jc w:val="center"/>
              <w:rPr>
                <w:sz w:val="36"/>
              </w:rPr>
            </w:pPr>
            <w:r>
              <w:rPr>
                <w:sz w:val="36"/>
              </w:rPr>
              <w:t>1.3</w:t>
            </w:r>
          </w:p>
        </w:tc>
        <w:tc>
          <w:tcPr>
            <w:tcW w:w="6630" w:type="dxa"/>
          </w:tcPr>
          <w:p>
            <w:pPr>
              <w:pStyle w:val="TableParagraph"/>
              <w:ind w:left="202"/>
              <w:jc w:val="left"/>
              <w:rPr>
                <w:sz w:val="36"/>
              </w:rPr>
            </w:pPr>
            <w:r>
              <w:rPr>
                <w:sz w:val="36"/>
              </w:rPr>
              <w:t>砌筑工程</w:t>
            </w:r>
          </w:p>
        </w:tc>
        <w:tc>
          <w:tcPr>
            <w:tcW w:w="2521" w:type="dxa"/>
          </w:tcPr>
          <w:p>
            <w:pPr>
              <w:pStyle w:val="TableParagraph"/>
              <w:ind w:right="278"/>
              <w:rPr>
                <w:sz w:val="36"/>
              </w:rPr>
            </w:pPr>
            <w:r>
              <w:rPr>
                <w:sz w:val="36"/>
              </w:rPr>
              <w:t>28.90</w:t>
            </w:r>
          </w:p>
        </w:tc>
        <w:tc>
          <w:tcPr>
            <w:tcW w:w="1840" w:type="dxa"/>
          </w:tcPr>
          <w:p>
            <w:pPr>
              <w:pStyle w:val="TableParagraph"/>
              <w:ind w:right="278"/>
              <w:rPr>
                <w:sz w:val="36"/>
              </w:rPr>
            </w:pPr>
            <w:r>
              <w:rPr>
                <w:sz w:val="36"/>
              </w:rPr>
              <w:t>27.32</w:t>
            </w:r>
          </w:p>
        </w:tc>
        <w:tc>
          <w:tcPr>
            <w:tcW w:w="1255" w:type="dxa"/>
            <w:gridSpan w:val="2"/>
          </w:tcPr>
          <w:p>
            <w:pPr>
              <w:pStyle w:val="TableParagraph"/>
              <w:ind w:left="302"/>
              <w:jc w:val="left"/>
              <w:rPr>
                <w:sz w:val="36"/>
              </w:rPr>
            </w:pPr>
            <w:r>
              <w:rPr>
                <w:sz w:val="36"/>
              </w:rPr>
              <w:t>0.71</w:t>
            </w:r>
          </w:p>
        </w:tc>
      </w:tr>
      <w:tr>
        <w:tblPrEx>
          <w:tblW w:w="0" w:type="auto"/>
          <w:jc w:val="left"/>
          <w:tblInd w:w="21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711" w:type="dxa"/>
          </w:tcPr>
          <w:p>
            <w:pPr>
              <w:pStyle w:val="TableParagraph"/>
              <w:ind w:left="30" w:right="181"/>
              <w:jc w:val="center"/>
              <w:rPr>
                <w:sz w:val="36"/>
              </w:rPr>
            </w:pPr>
            <w:r>
              <w:rPr>
                <w:sz w:val="36"/>
              </w:rPr>
              <w:t>1.4</w:t>
            </w:r>
          </w:p>
        </w:tc>
        <w:tc>
          <w:tcPr>
            <w:tcW w:w="6630" w:type="dxa"/>
          </w:tcPr>
          <w:p>
            <w:pPr>
              <w:pStyle w:val="TableParagraph"/>
              <w:ind w:left="202"/>
              <w:jc w:val="left"/>
              <w:rPr>
                <w:sz w:val="36"/>
              </w:rPr>
            </w:pPr>
            <w:r>
              <w:rPr>
                <w:sz w:val="36"/>
              </w:rPr>
              <w:t>混凝土及钢筋混凝土工程</w:t>
            </w:r>
          </w:p>
        </w:tc>
        <w:tc>
          <w:tcPr>
            <w:tcW w:w="2521" w:type="dxa"/>
          </w:tcPr>
          <w:p>
            <w:pPr>
              <w:pStyle w:val="TableParagraph"/>
              <w:ind w:right="277"/>
              <w:rPr>
                <w:sz w:val="36"/>
              </w:rPr>
            </w:pPr>
            <w:r>
              <w:rPr>
                <w:sz w:val="36"/>
              </w:rPr>
              <w:t>2177.73</w:t>
            </w:r>
          </w:p>
        </w:tc>
        <w:tc>
          <w:tcPr>
            <w:tcW w:w="1840" w:type="dxa"/>
          </w:tcPr>
          <w:p>
            <w:pPr>
              <w:pStyle w:val="TableParagraph"/>
              <w:ind w:right="278"/>
              <w:rPr>
                <w:sz w:val="36"/>
              </w:rPr>
            </w:pPr>
            <w:r>
              <w:rPr>
                <w:sz w:val="36"/>
              </w:rPr>
              <w:t>2059.12</w:t>
            </w:r>
          </w:p>
        </w:tc>
        <w:tc>
          <w:tcPr>
            <w:tcW w:w="1255" w:type="dxa"/>
            <w:gridSpan w:val="2"/>
          </w:tcPr>
          <w:p>
            <w:pPr>
              <w:pStyle w:val="TableParagraph"/>
              <w:ind w:left="205"/>
              <w:jc w:val="left"/>
              <w:rPr>
                <w:sz w:val="36"/>
              </w:rPr>
            </w:pPr>
            <w:r>
              <w:rPr>
                <w:sz w:val="36"/>
              </w:rPr>
              <w:t>53.66</w:t>
            </w:r>
          </w:p>
        </w:tc>
      </w:tr>
      <w:tr>
        <w:tblPrEx>
          <w:tblW w:w="0" w:type="auto"/>
          <w:jc w:val="left"/>
          <w:tblInd w:w="21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711" w:type="dxa"/>
          </w:tcPr>
          <w:p>
            <w:pPr>
              <w:pStyle w:val="TableParagraph"/>
              <w:ind w:left="30" w:right="181"/>
              <w:jc w:val="center"/>
              <w:rPr>
                <w:sz w:val="36"/>
              </w:rPr>
            </w:pPr>
            <w:r>
              <w:rPr>
                <w:sz w:val="36"/>
              </w:rPr>
              <w:t>1.5</w:t>
            </w:r>
          </w:p>
        </w:tc>
        <w:tc>
          <w:tcPr>
            <w:tcW w:w="6630" w:type="dxa"/>
          </w:tcPr>
          <w:p>
            <w:pPr>
              <w:pStyle w:val="TableParagraph"/>
              <w:ind w:left="202"/>
              <w:jc w:val="left"/>
              <w:rPr>
                <w:sz w:val="36"/>
              </w:rPr>
            </w:pPr>
            <w:r>
              <w:rPr>
                <w:sz w:val="36"/>
              </w:rPr>
              <w:t>厂库房大门、特种门、木结构工程</w:t>
            </w:r>
          </w:p>
        </w:tc>
        <w:tc>
          <w:tcPr>
            <w:tcW w:w="2521" w:type="dxa"/>
          </w:tcPr>
          <w:p>
            <w:pPr>
              <w:pStyle w:val="TableParagraph"/>
              <w:ind w:right="278"/>
              <w:rPr>
                <w:sz w:val="36"/>
              </w:rPr>
            </w:pPr>
            <w:r>
              <w:rPr>
                <w:sz w:val="36"/>
              </w:rPr>
              <w:t>43.96</w:t>
            </w:r>
          </w:p>
        </w:tc>
        <w:tc>
          <w:tcPr>
            <w:tcW w:w="1840" w:type="dxa"/>
          </w:tcPr>
          <w:p>
            <w:pPr>
              <w:pStyle w:val="TableParagraph"/>
              <w:ind w:right="278"/>
              <w:rPr>
                <w:sz w:val="36"/>
              </w:rPr>
            </w:pPr>
            <w:r>
              <w:rPr>
                <w:sz w:val="36"/>
              </w:rPr>
              <w:t>41.57</w:t>
            </w:r>
          </w:p>
        </w:tc>
        <w:tc>
          <w:tcPr>
            <w:tcW w:w="1255" w:type="dxa"/>
            <w:gridSpan w:val="2"/>
          </w:tcPr>
          <w:p>
            <w:pPr>
              <w:pStyle w:val="TableParagraph"/>
              <w:ind w:left="302"/>
              <w:jc w:val="left"/>
              <w:rPr>
                <w:sz w:val="36"/>
              </w:rPr>
            </w:pPr>
            <w:r>
              <w:rPr>
                <w:sz w:val="36"/>
              </w:rPr>
              <w:t>1.08</w:t>
            </w:r>
          </w:p>
        </w:tc>
      </w:tr>
      <w:tr>
        <w:tblPrEx>
          <w:tblW w:w="0" w:type="auto"/>
          <w:jc w:val="left"/>
          <w:tblInd w:w="21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711" w:type="dxa"/>
          </w:tcPr>
          <w:p>
            <w:pPr>
              <w:pStyle w:val="TableParagraph"/>
              <w:ind w:left="30" w:right="181"/>
              <w:jc w:val="center"/>
              <w:rPr>
                <w:sz w:val="36"/>
              </w:rPr>
            </w:pPr>
            <w:r>
              <w:rPr>
                <w:sz w:val="36"/>
              </w:rPr>
              <w:t>1.6</w:t>
            </w:r>
          </w:p>
        </w:tc>
        <w:tc>
          <w:tcPr>
            <w:tcW w:w="6630" w:type="dxa"/>
          </w:tcPr>
          <w:p>
            <w:pPr>
              <w:pStyle w:val="TableParagraph"/>
              <w:ind w:left="202"/>
              <w:jc w:val="left"/>
              <w:rPr>
                <w:sz w:val="36"/>
              </w:rPr>
            </w:pPr>
            <w:r>
              <w:rPr>
                <w:sz w:val="36"/>
              </w:rPr>
              <w:t>金属结构工程</w:t>
            </w:r>
          </w:p>
        </w:tc>
        <w:tc>
          <w:tcPr>
            <w:tcW w:w="2521" w:type="dxa"/>
          </w:tcPr>
          <w:p>
            <w:pPr>
              <w:pStyle w:val="TableParagraph"/>
              <w:ind w:right="278"/>
              <w:rPr>
                <w:sz w:val="36"/>
              </w:rPr>
            </w:pPr>
            <w:r>
              <w:rPr>
                <w:sz w:val="36"/>
              </w:rPr>
              <w:t>12.36</w:t>
            </w:r>
          </w:p>
        </w:tc>
        <w:tc>
          <w:tcPr>
            <w:tcW w:w="1840" w:type="dxa"/>
          </w:tcPr>
          <w:p>
            <w:pPr>
              <w:pStyle w:val="TableParagraph"/>
              <w:ind w:right="278"/>
              <w:rPr>
                <w:sz w:val="36"/>
              </w:rPr>
            </w:pPr>
            <w:r>
              <w:rPr>
                <w:sz w:val="36"/>
              </w:rPr>
              <w:t>11.69</w:t>
            </w:r>
          </w:p>
        </w:tc>
        <w:tc>
          <w:tcPr>
            <w:tcW w:w="1255" w:type="dxa"/>
            <w:gridSpan w:val="2"/>
          </w:tcPr>
          <w:p>
            <w:pPr>
              <w:pStyle w:val="TableParagraph"/>
              <w:ind w:left="302"/>
              <w:jc w:val="left"/>
              <w:rPr>
                <w:sz w:val="36"/>
              </w:rPr>
            </w:pPr>
            <w:r>
              <w:rPr>
                <w:sz w:val="36"/>
              </w:rPr>
              <w:t>0.30</w:t>
            </w:r>
          </w:p>
        </w:tc>
      </w:tr>
      <w:tr>
        <w:tblPrEx>
          <w:tblW w:w="0" w:type="auto"/>
          <w:jc w:val="left"/>
          <w:tblInd w:w="21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711" w:type="dxa"/>
          </w:tcPr>
          <w:p>
            <w:pPr>
              <w:pStyle w:val="TableParagraph"/>
              <w:ind w:left="30" w:right="181"/>
              <w:jc w:val="center"/>
              <w:rPr>
                <w:sz w:val="36"/>
              </w:rPr>
            </w:pPr>
            <w:r>
              <w:rPr>
                <w:sz w:val="36"/>
              </w:rPr>
              <w:t>1.7</w:t>
            </w:r>
          </w:p>
        </w:tc>
        <w:tc>
          <w:tcPr>
            <w:tcW w:w="6630" w:type="dxa"/>
          </w:tcPr>
          <w:p>
            <w:pPr>
              <w:pStyle w:val="TableParagraph"/>
              <w:ind w:left="202"/>
              <w:jc w:val="left"/>
              <w:rPr>
                <w:sz w:val="36"/>
              </w:rPr>
            </w:pPr>
            <w:r>
              <w:rPr>
                <w:sz w:val="36"/>
              </w:rPr>
              <w:t>屋面及防水工程</w:t>
            </w:r>
          </w:p>
        </w:tc>
        <w:tc>
          <w:tcPr>
            <w:tcW w:w="2521" w:type="dxa"/>
          </w:tcPr>
          <w:p>
            <w:pPr>
              <w:pStyle w:val="TableParagraph"/>
              <w:ind w:right="276"/>
              <w:rPr>
                <w:sz w:val="36"/>
              </w:rPr>
            </w:pPr>
            <w:r>
              <w:rPr>
                <w:sz w:val="36"/>
              </w:rPr>
              <w:t>249.05</w:t>
            </w:r>
          </w:p>
        </w:tc>
        <w:tc>
          <w:tcPr>
            <w:tcW w:w="1840" w:type="dxa"/>
          </w:tcPr>
          <w:p>
            <w:pPr>
              <w:pStyle w:val="TableParagraph"/>
              <w:ind w:right="275"/>
              <w:rPr>
                <w:sz w:val="36"/>
              </w:rPr>
            </w:pPr>
            <w:r>
              <w:rPr>
                <w:sz w:val="36"/>
              </w:rPr>
              <w:t>235.48</w:t>
            </w:r>
          </w:p>
        </w:tc>
        <w:tc>
          <w:tcPr>
            <w:tcW w:w="1255" w:type="dxa"/>
            <w:gridSpan w:val="2"/>
          </w:tcPr>
          <w:p>
            <w:pPr>
              <w:pStyle w:val="TableParagraph"/>
              <w:ind w:left="302"/>
              <w:jc w:val="left"/>
              <w:rPr>
                <w:sz w:val="36"/>
              </w:rPr>
            </w:pPr>
            <w:r>
              <w:rPr>
                <w:sz w:val="36"/>
              </w:rPr>
              <w:t>6.14</w:t>
            </w:r>
          </w:p>
        </w:tc>
      </w:tr>
      <w:tr>
        <w:tblPrEx>
          <w:tblW w:w="0" w:type="auto"/>
          <w:jc w:val="left"/>
          <w:tblInd w:w="21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711" w:type="dxa"/>
          </w:tcPr>
          <w:p>
            <w:pPr>
              <w:pStyle w:val="TableParagraph"/>
              <w:spacing w:before="206"/>
              <w:ind w:left="30" w:right="181"/>
              <w:jc w:val="center"/>
              <w:rPr>
                <w:sz w:val="36"/>
              </w:rPr>
            </w:pPr>
            <w:r>
              <w:rPr>
                <w:sz w:val="36"/>
              </w:rPr>
              <w:t>1.8</w:t>
            </w:r>
          </w:p>
        </w:tc>
        <w:tc>
          <w:tcPr>
            <w:tcW w:w="6630" w:type="dxa"/>
          </w:tcPr>
          <w:p>
            <w:pPr>
              <w:pStyle w:val="TableParagraph"/>
              <w:spacing w:before="206"/>
              <w:ind w:left="202"/>
              <w:jc w:val="left"/>
              <w:rPr>
                <w:sz w:val="36"/>
              </w:rPr>
            </w:pPr>
            <w:r>
              <w:rPr>
                <w:sz w:val="36"/>
              </w:rPr>
              <w:t>防腐、隔热、保温工程</w:t>
            </w:r>
          </w:p>
        </w:tc>
        <w:tc>
          <w:tcPr>
            <w:tcW w:w="2521" w:type="dxa"/>
          </w:tcPr>
          <w:p>
            <w:pPr>
              <w:pStyle w:val="TableParagraph"/>
              <w:spacing w:before="206"/>
              <w:ind w:right="278"/>
              <w:rPr>
                <w:sz w:val="36"/>
              </w:rPr>
            </w:pPr>
            <w:r>
              <w:rPr>
                <w:sz w:val="36"/>
              </w:rPr>
              <w:t>48.04</w:t>
            </w:r>
          </w:p>
        </w:tc>
        <w:tc>
          <w:tcPr>
            <w:tcW w:w="1840" w:type="dxa"/>
          </w:tcPr>
          <w:p>
            <w:pPr>
              <w:pStyle w:val="TableParagraph"/>
              <w:spacing w:before="206"/>
              <w:ind w:right="278"/>
              <w:rPr>
                <w:sz w:val="36"/>
              </w:rPr>
            </w:pPr>
            <w:r>
              <w:rPr>
                <w:sz w:val="36"/>
              </w:rPr>
              <w:t>45.42</w:t>
            </w:r>
          </w:p>
        </w:tc>
        <w:tc>
          <w:tcPr>
            <w:tcW w:w="1255" w:type="dxa"/>
            <w:gridSpan w:val="2"/>
          </w:tcPr>
          <w:p>
            <w:pPr>
              <w:pStyle w:val="TableParagraph"/>
              <w:spacing w:before="206"/>
              <w:ind w:left="302"/>
              <w:jc w:val="left"/>
              <w:rPr>
                <w:sz w:val="36"/>
              </w:rPr>
            </w:pPr>
            <w:r>
              <w:rPr>
                <w:sz w:val="36"/>
              </w:rPr>
              <w:t>1.18</w:t>
            </w:r>
          </w:p>
        </w:tc>
      </w:tr>
      <w:tr>
        <w:tblPrEx>
          <w:tblW w:w="0" w:type="auto"/>
          <w:jc w:val="left"/>
          <w:tblInd w:w="21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62"/>
          <w:jc w:val="left"/>
        </w:trPr>
        <w:tc>
          <w:tcPr>
            <w:tcW w:w="711" w:type="dxa"/>
          </w:tcPr>
          <w:p>
            <w:pPr>
              <w:pStyle w:val="TableParagraph"/>
              <w:spacing w:line="439" w:lineRule="exact"/>
              <w:ind w:left="30" w:right="181"/>
              <w:jc w:val="center"/>
              <w:rPr>
                <w:sz w:val="36"/>
              </w:rPr>
            </w:pPr>
            <w:r>
              <w:rPr>
                <w:sz w:val="36"/>
              </w:rPr>
              <w:t>1.9</w:t>
            </w:r>
          </w:p>
        </w:tc>
        <w:tc>
          <w:tcPr>
            <w:tcW w:w="6630" w:type="dxa"/>
          </w:tcPr>
          <w:p>
            <w:pPr>
              <w:pStyle w:val="TableParagraph"/>
              <w:spacing w:line="439" w:lineRule="exact"/>
              <w:ind w:left="202"/>
              <w:jc w:val="left"/>
              <w:rPr>
                <w:sz w:val="36"/>
              </w:rPr>
            </w:pPr>
            <w:r>
              <w:rPr>
                <w:sz w:val="36"/>
              </w:rPr>
              <w:t>其他工程</w:t>
            </w:r>
          </w:p>
        </w:tc>
        <w:tc>
          <w:tcPr>
            <w:tcW w:w="2521" w:type="dxa"/>
          </w:tcPr>
          <w:p>
            <w:pPr>
              <w:pStyle w:val="TableParagraph"/>
              <w:spacing w:line="439" w:lineRule="exact"/>
              <w:ind w:right="272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1840" w:type="dxa"/>
          </w:tcPr>
          <w:p>
            <w:pPr>
              <w:pStyle w:val="TableParagraph"/>
              <w:spacing w:line="439" w:lineRule="exact"/>
              <w:ind w:right="271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1255" w:type="dxa"/>
            <w:gridSpan w:val="2"/>
          </w:tcPr>
          <w:p>
            <w:pPr>
              <w:pStyle w:val="TableParagraph"/>
              <w:spacing w:line="439" w:lineRule="exact"/>
              <w:ind w:right="47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</w:tr>
      <w:tr>
        <w:tblPrEx>
          <w:tblW w:w="0" w:type="auto"/>
          <w:jc w:val="left"/>
          <w:tblInd w:w="21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38"/>
          <w:jc w:val="left"/>
        </w:trPr>
        <w:tc>
          <w:tcPr>
            <w:tcW w:w="711" w:type="dxa"/>
          </w:tcPr>
          <w:p>
            <w:pPr>
              <w:pStyle w:val="TableParagraph"/>
              <w:spacing w:before="9"/>
              <w:jc w:val="left"/>
              <w:rPr>
                <w:sz w:val="32"/>
              </w:rPr>
            </w:pPr>
          </w:p>
          <w:p>
            <w:pPr>
              <w:pStyle w:val="TableParagraph"/>
              <w:spacing w:before="1"/>
              <w:ind w:right="153"/>
              <w:jc w:val="center"/>
              <w:rPr>
                <w:sz w:val="36"/>
              </w:rPr>
            </w:pPr>
            <w:r>
              <w:rPr>
                <w:sz w:val="36"/>
              </w:rPr>
              <w:t>2</w:t>
            </w:r>
          </w:p>
        </w:tc>
        <w:tc>
          <w:tcPr>
            <w:tcW w:w="6630" w:type="dxa"/>
          </w:tcPr>
          <w:p>
            <w:pPr>
              <w:pStyle w:val="TableParagraph"/>
              <w:spacing w:before="9"/>
              <w:jc w:val="left"/>
              <w:rPr>
                <w:sz w:val="32"/>
              </w:rPr>
            </w:pPr>
          </w:p>
          <w:p>
            <w:pPr>
              <w:pStyle w:val="TableParagraph"/>
              <w:spacing w:before="1"/>
              <w:ind w:left="202"/>
              <w:jc w:val="left"/>
              <w:rPr>
                <w:sz w:val="36"/>
              </w:rPr>
            </w:pPr>
            <w:r>
              <w:rPr>
                <w:sz w:val="36"/>
              </w:rPr>
              <w:t>装饰装修工程</w:t>
            </w:r>
          </w:p>
        </w:tc>
        <w:tc>
          <w:tcPr>
            <w:tcW w:w="2521" w:type="dxa"/>
          </w:tcPr>
          <w:p>
            <w:pPr>
              <w:pStyle w:val="TableParagraph"/>
              <w:spacing w:before="9"/>
              <w:jc w:val="left"/>
              <w:rPr>
                <w:sz w:val="32"/>
              </w:rPr>
            </w:pPr>
          </w:p>
          <w:p>
            <w:pPr>
              <w:pStyle w:val="TableParagraph"/>
              <w:spacing w:before="1"/>
              <w:ind w:right="276"/>
              <w:rPr>
                <w:sz w:val="36"/>
              </w:rPr>
            </w:pPr>
            <w:r>
              <w:rPr>
                <w:sz w:val="36"/>
              </w:rPr>
              <w:t>236.41</w:t>
            </w:r>
          </w:p>
        </w:tc>
        <w:tc>
          <w:tcPr>
            <w:tcW w:w="1840" w:type="dxa"/>
          </w:tcPr>
          <w:p>
            <w:pPr>
              <w:pStyle w:val="TableParagraph"/>
              <w:spacing w:before="9"/>
              <w:jc w:val="left"/>
              <w:rPr>
                <w:sz w:val="32"/>
              </w:rPr>
            </w:pPr>
          </w:p>
          <w:p>
            <w:pPr>
              <w:pStyle w:val="TableParagraph"/>
              <w:spacing w:before="1"/>
              <w:ind w:right="275"/>
              <w:rPr>
                <w:sz w:val="36"/>
              </w:rPr>
            </w:pPr>
            <w:r>
              <w:rPr>
                <w:sz w:val="36"/>
              </w:rPr>
              <w:t>223.53</w:t>
            </w:r>
          </w:p>
        </w:tc>
        <w:tc>
          <w:tcPr>
            <w:tcW w:w="987" w:type="dxa"/>
          </w:tcPr>
          <w:p>
            <w:pPr>
              <w:pStyle w:val="TableParagraph"/>
              <w:spacing w:before="9"/>
              <w:jc w:val="left"/>
              <w:rPr>
                <w:sz w:val="32"/>
              </w:rPr>
            </w:pPr>
          </w:p>
          <w:p>
            <w:pPr>
              <w:pStyle w:val="TableParagraph"/>
              <w:spacing w:before="1"/>
              <w:ind w:right="36"/>
              <w:rPr>
                <w:sz w:val="36"/>
              </w:rPr>
            </w:pPr>
            <w:r>
              <w:rPr>
                <w:sz w:val="36"/>
              </w:rPr>
              <w:t>5.83</w:t>
            </w:r>
          </w:p>
        </w:tc>
        <w:tc>
          <w:tcPr>
            <w:tcW w:w="26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21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711" w:type="dxa"/>
          </w:tcPr>
          <w:p>
            <w:pPr>
              <w:pStyle w:val="TableParagraph"/>
              <w:ind w:left="30" w:right="181"/>
              <w:jc w:val="center"/>
              <w:rPr>
                <w:sz w:val="36"/>
              </w:rPr>
            </w:pPr>
            <w:r>
              <w:rPr>
                <w:sz w:val="36"/>
              </w:rPr>
              <w:t>2.1</w:t>
            </w:r>
          </w:p>
        </w:tc>
        <w:tc>
          <w:tcPr>
            <w:tcW w:w="6630" w:type="dxa"/>
          </w:tcPr>
          <w:p>
            <w:pPr>
              <w:pStyle w:val="TableParagraph"/>
              <w:ind w:left="202"/>
              <w:jc w:val="left"/>
              <w:rPr>
                <w:sz w:val="36"/>
              </w:rPr>
            </w:pPr>
            <w:r>
              <w:rPr>
                <w:sz w:val="36"/>
              </w:rPr>
              <w:t>楼地面工程</w:t>
            </w:r>
          </w:p>
        </w:tc>
        <w:tc>
          <w:tcPr>
            <w:tcW w:w="2521" w:type="dxa"/>
          </w:tcPr>
          <w:p>
            <w:pPr>
              <w:pStyle w:val="TableParagraph"/>
              <w:ind w:right="276"/>
              <w:rPr>
                <w:sz w:val="36"/>
              </w:rPr>
            </w:pPr>
            <w:r>
              <w:rPr>
                <w:sz w:val="36"/>
              </w:rPr>
              <w:t>157.47</w:t>
            </w:r>
          </w:p>
        </w:tc>
        <w:tc>
          <w:tcPr>
            <w:tcW w:w="1840" w:type="dxa"/>
          </w:tcPr>
          <w:p>
            <w:pPr>
              <w:pStyle w:val="TableParagraph"/>
              <w:ind w:right="275"/>
              <w:rPr>
                <w:sz w:val="36"/>
              </w:rPr>
            </w:pPr>
            <w:r>
              <w:rPr>
                <w:sz w:val="36"/>
              </w:rPr>
              <w:t>148.89</w:t>
            </w:r>
          </w:p>
        </w:tc>
        <w:tc>
          <w:tcPr>
            <w:tcW w:w="987" w:type="dxa"/>
          </w:tcPr>
          <w:p>
            <w:pPr>
              <w:pStyle w:val="TableParagraph"/>
              <w:ind w:right="36"/>
              <w:rPr>
                <w:sz w:val="36"/>
              </w:rPr>
            </w:pPr>
            <w:r>
              <w:rPr>
                <w:sz w:val="36"/>
              </w:rPr>
              <w:t>3.88</w:t>
            </w:r>
          </w:p>
        </w:tc>
        <w:tc>
          <w:tcPr>
            <w:tcW w:w="26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21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711" w:type="dxa"/>
          </w:tcPr>
          <w:p>
            <w:pPr>
              <w:pStyle w:val="TableParagraph"/>
              <w:ind w:left="30" w:right="181"/>
              <w:jc w:val="center"/>
              <w:rPr>
                <w:sz w:val="36"/>
              </w:rPr>
            </w:pPr>
            <w:r>
              <w:rPr>
                <w:sz w:val="36"/>
              </w:rPr>
              <w:t>2.2</w:t>
            </w:r>
          </w:p>
        </w:tc>
        <w:tc>
          <w:tcPr>
            <w:tcW w:w="6630" w:type="dxa"/>
          </w:tcPr>
          <w:p>
            <w:pPr>
              <w:pStyle w:val="TableParagraph"/>
              <w:ind w:left="202"/>
              <w:jc w:val="left"/>
              <w:rPr>
                <w:sz w:val="36"/>
              </w:rPr>
            </w:pPr>
            <w:r>
              <w:rPr>
                <w:sz w:val="36"/>
              </w:rPr>
              <w:t>门窗工程</w:t>
            </w:r>
          </w:p>
        </w:tc>
        <w:tc>
          <w:tcPr>
            <w:tcW w:w="2521" w:type="dxa"/>
          </w:tcPr>
          <w:p>
            <w:pPr>
              <w:pStyle w:val="TableParagraph"/>
              <w:ind w:right="278"/>
              <w:rPr>
                <w:sz w:val="36"/>
              </w:rPr>
            </w:pPr>
            <w:r>
              <w:rPr>
                <w:sz w:val="36"/>
              </w:rPr>
              <w:t>14.65</w:t>
            </w:r>
          </w:p>
        </w:tc>
        <w:tc>
          <w:tcPr>
            <w:tcW w:w="1840" w:type="dxa"/>
          </w:tcPr>
          <w:p>
            <w:pPr>
              <w:pStyle w:val="TableParagraph"/>
              <w:ind w:right="278"/>
              <w:rPr>
                <w:sz w:val="36"/>
              </w:rPr>
            </w:pPr>
            <w:r>
              <w:rPr>
                <w:sz w:val="36"/>
              </w:rPr>
              <w:t>13.85</w:t>
            </w:r>
          </w:p>
        </w:tc>
        <w:tc>
          <w:tcPr>
            <w:tcW w:w="987" w:type="dxa"/>
          </w:tcPr>
          <w:p>
            <w:pPr>
              <w:pStyle w:val="TableParagraph"/>
              <w:ind w:right="36"/>
              <w:rPr>
                <w:sz w:val="36"/>
              </w:rPr>
            </w:pPr>
            <w:r>
              <w:rPr>
                <w:sz w:val="36"/>
              </w:rPr>
              <w:t>0.36</w:t>
            </w:r>
          </w:p>
        </w:tc>
        <w:tc>
          <w:tcPr>
            <w:tcW w:w="26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21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711" w:type="dxa"/>
          </w:tcPr>
          <w:p>
            <w:pPr>
              <w:pStyle w:val="TableParagraph"/>
              <w:ind w:left="30" w:right="181"/>
              <w:jc w:val="center"/>
              <w:rPr>
                <w:sz w:val="36"/>
              </w:rPr>
            </w:pPr>
            <w:r>
              <w:rPr>
                <w:sz w:val="36"/>
              </w:rPr>
              <w:t>2.3</w:t>
            </w:r>
          </w:p>
        </w:tc>
        <w:tc>
          <w:tcPr>
            <w:tcW w:w="6630" w:type="dxa"/>
          </w:tcPr>
          <w:p>
            <w:pPr>
              <w:pStyle w:val="TableParagraph"/>
              <w:ind w:left="202"/>
              <w:jc w:val="left"/>
              <w:rPr>
                <w:sz w:val="36"/>
              </w:rPr>
            </w:pPr>
            <w:r>
              <w:rPr>
                <w:sz w:val="36"/>
              </w:rPr>
              <w:t>墙柱面工程</w:t>
            </w:r>
          </w:p>
        </w:tc>
        <w:tc>
          <w:tcPr>
            <w:tcW w:w="2521" w:type="dxa"/>
          </w:tcPr>
          <w:p>
            <w:pPr>
              <w:pStyle w:val="TableParagraph"/>
              <w:ind w:right="278"/>
              <w:rPr>
                <w:sz w:val="36"/>
              </w:rPr>
            </w:pPr>
            <w:r>
              <w:rPr>
                <w:sz w:val="36"/>
              </w:rPr>
              <w:t>45.46</w:t>
            </w:r>
          </w:p>
        </w:tc>
        <w:tc>
          <w:tcPr>
            <w:tcW w:w="1840" w:type="dxa"/>
          </w:tcPr>
          <w:p>
            <w:pPr>
              <w:pStyle w:val="TableParagraph"/>
              <w:ind w:right="278"/>
              <w:rPr>
                <w:sz w:val="36"/>
              </w:rPr>
            </w:pPr>
            <w:r>
              <w:rPr>
                <w:sz w:val="36"/>
              </w:rPr>
              <w:t>42.98</w:t>
            </w:r>
          </w:p>
        </w:tc>
        <w:tc>
          <w:tcPr>
            <w:tcW w:w="987" w:type="dxa"/>
          </w:tcPr>
          <w:p>
            <w:pPr>
              <w:pStyle w:val="TableParagraph"/>
              <w:ind w:right="36"/>
              <w:rPr>
                <w:sz w:val="36"/>
              </w:rPr>
            </w:pPr>
            <w:r>
              <w:rPr>
                <w:sz w:val="36"/>
              </w:rPr>
              <w:t>1.12</w:t>
            </w:r>
          </w:p>
        </w:tc>
        <w:tc>
          <w:tcPr>
            <w:tcW w:w="26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21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711" w:type="dxa"/>
          </w:tcPr>
          <w:p>
            <w:pPr>
              <w:pStyle w:val="TableParagraph"/>
              <w:spacing w:before="206"/>
              <w:ind w:left="30" w:right="181"/>
              <w:jc w:val="center"/>
              <w:rPr>
                <w:sz w:val="36"/>
              </w:rPr>
            </w:pPr>
            <w:r>
              <w:rPr>
                <w:sz w:val="36"/>
              </w:rPr>
              <w:t>2.4</w:t>
            </w:r>
          </w:p>
        </w:tc>
        <w:tc>
          <w:tcPr>
            <w:tcW w:w="6630" w:type="dxa"/>
          </w:tcPr>
          <w:p>
            <w:pPr>
              <w:pStyle w:val="TableParagraph"/>
              <w:spacing w:before="206"/>
              <w:ind w:left="202"/>
              <w:jc w:val="left"/>
              <w:rPr>
                <w:sz w:val="36"/>
              </w:rPr>
            </w:pPr>
            <w:r>
              <w:rPr>
                <w:sz w:val="36"/>
              </w:rPr>
              <w:t>天棚工程</w:t>
            </w:r>
          </w:p>
        </w:tc>
        <w:tc>
          <w:tcPr>
            <w:tcW w:w="2521" w:type="dxa"/>
          </w:tcPr>
          <w:p>
            <w:pPr>
              <w:pStyle w:val="TableParagraph"/>
              <w:spacing w:before="206"/>
              <w:ind w:right="277"/>
              <w:rPr>
                <w:sz w:val="36"/>
              </w:rPr>
            </w:pPr>
            <w:r>
              <w:rPr>
                <w:sz w:val="36"/>
              </w:rPr>
              <w:t>9.27</w:t>
            </w:r>
          </w:p>
        </w:tc>
        <w:tc>
          <w:tcPr>
            <w:tcW w:w="1840" w:type="dxa"/>
          </w:tcPr>
          <w:p>
            <w:pPr>
              <w:pStyle w:val="TableParagraph"/>
              <w:spacing w:before="206"/>
              <w:ind w:right="276"/>
              <w:rPr>
                <w:sz w:val="36"/>
              </w:rPr>
            </w:pPr>
            <w:r>
              <w:rPr>
                <w:sz w:val="36"/>
              </w:rPr>
              <w:t>8.77</w:t>
            </w:r>
          </w:p>
        </w:tc>
        <w:tc>
          <w:tcPr>
            <w:tcW w:w="987" w:type="dxa"/>
          </w:tcPr>
          <w:p>
            <w:pPr>
              <w:pStyle w:val="TableParagraph"/>
              <w:spacing w:before="206"/>
              <w:ind w:right="36"/>
              <w:rPr>
                <w:sz w:val="36"/>
              </w:rPr>
            </w:pPr>
            <w:r>
              <w:rPr>
                <w:sz w:val="36"/>
              </w:rPr>
              <w:t>0.23</w:t>
            </w:r>
          </w:p>
        </w:tc>
        <w:tc>
          <w:tcPr>
            <w:tcW w:w="26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21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711" w:type="dxa"/>
          </w:tcPr>
          <w:p>
            <w:pPr>
              <w:pStyle w:val="TableParagraph"/>
              <w:ind w:left="30" w:right="181"/>
              <w:jc w:val="center"/>
              <w:rPr>
                <w:sz w:val="36"/>
              </w:rPr>
            </w:pPr>
            <w:r>
              <w:rPr>
                <w:sz w:val="36"/>
              </w:rPr>
              <w:t>2.5</w:t>
            </w:r>
          </w:p>
        </w:tc>
        <w:tc>
          <w:tcPr>
            <w:tcW w:w="6630" w:type="dxa"/>
          </w:tcPr>
          <w:p>
            <w:pPr>
              <w:pStyle w:val="TableParagraph"/>
              <w:ind w:left="202"/>
              <w:jc w:val="left"/>
              <w:rPr>
                <w:sz w:val="36"/>
              </w:rPr>
            </w:pPr>
            <w:r>
              <w:rPr>
                <w:sz w:val="36"/>
              </w:rPr>
              <w:t>油漆、涂料、裱糊工程</w:t>
            </w:r>
          </w:p>
        </w:tc>
        <w:tc>
          <w:tcPr>
            <w:tcW w:w="2521" w:type="dxa"/>
          </w:tcPr>
          <w:p>
            <w:pPr>
              <w:pStyle w:val="TableParagraph"/>
              <w:ind w:right="277"/>
              <w:rPr>
                <w:sz w:val="36"/>
              </w:rPr>
            </w:pPr>
            <w:r>
              <w:rPr>
                <w:sz w:val="36"/>
              </w:rPr>
              <w:t>9.56</w:t>
            </w:r>
          </w:p>
        </w:tc>
        <w:tc>
          <w:tcPr>
            <w:tcW w:w="1840" w:type="dxa"/>
          </w:tcPr>
          <w:p>
            <w:pPr>
              <w:pStyle w:val="TableParagraph"/>
              <w:ind w:right="276"/>
              <w:rPr>
                <w:sz w:val="36"/>
              </w:rPr>
            </w:pPr>
            <w:r>
              <w:rPr>
                <w:sz w:val="36"/>
              </w:rPr>
              <w:t>9.04</w:t>
            </w:r>
          </w:p>
        </w:tc>
        <w:tc>
          <w:tcPr>
            <w:tcW w:w="987" w:type="dxa"/>
          </w:tcPr>
          <w:p>
            <w:pPr>
              <w:pStyle w:val="TableParagraph"/>
              <w:ind w:right="36"/>
              <w:rPr>
                <w:sz w:val="36"/>
              </w:rPr>
            </w:pPr>
            <w:r>
              <w:rPr>
                <w:sz w:val="36"/>
              </w:rPr>
              <w:t>0.24</w:t>
            </w:r>
          </w:p>
        </w:tc>
        <w:tc>
          <w:tcPr>
            <w:tcW w:w="26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21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62"/>
          <w:jc w:val="left"/>
        </w:trPr>
        <w:tc>
          <w:tcPr>
            <w:tcW w:w="711" w:type="dxa"/>
          </w:tcPr>
          <w:p>
            <w:pPr>
              <w:pStyle w:val="TableParagraph"/>
              <w:spacing w:line="439" w:lineRule="exact"/>
              <w:ind w:left="30" w:right="181"/>
              <w:jc w:val="center"/>
              <w:rPr>
                <w:sz w:val="36"/>
              </w:rPr>
            </w:pPr>
            <w:r>
              <w:rPr>
                <w:sz w:val="36"/>
              </w:rPr>
              <w:t>2.6</w:t>
            </w:r>
          </w:p>
        </w:tc>
        <w:tc>
          <w:tcPr>
            <w:tcW w:w="6630" w:type="dxa"/>
          </w:tcPr>
          <w:p>
            <w:pPr>
              <w:pStyle w:val="TableParagraph"/>
              <w:spacing w:line="439" w:lineRule="exact"/>
              <w:ind w:left="202"/>
              <w:jc w:val="left"/>
              <w:rPr>
                <w:sz w:val="36"/>
              </w:rPr>
            </w:pPr>
            <w:r>
              <w:rPr>
                <w:sz w:val="36"/>
              </w:rPr>
              <w:t>其他工程</w:t>
            </w:r>
          </w:p>
        </w:tc>
        <w:tc>
          <w:tcPr>
            <w:tcW w:w="2521" w:type="dxa"/>
          </w:tcPr>
          <w:p>
            <w:pPr>
              <w:pStyle w:val="TableParagraph"/>
              <w:spacing w:line="439" w:lineRule="exact"/>
              <w:ind w:right="272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1840" w:type="dxa"/>
          </w:tcPr>
          <w:p>
            <w:pPr>
              <w:pStyle w:val="TableParagraph"/>
              <w:spacing w:line="439" w:lineRule="exact"/>
              <w:ind w:right="271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98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268" w:type="dxa"/>
          </w:tcPr>
          <w:p>
            <w:pPr>
              <w:pStyle w:val="TableParagraph"/>
              <w:spacing w:line="439" w:lineRule="exact"/>
              <w:ind w:left="38"/>
              <w:jc w:val="left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</w:tr>
    </w:tbl>
    <w:p>
      <w:pPr>
        <w:spacing w:after="0" w:line="439" w:lineRule="exact"/>
        <w:jc w:val="left"/>
        <w:rPr>
          <w:sz w:val="36"/>
        </w:rPr>
        <w:sectPr>
          <w:headerReference w:type="default" r:id="rId52"/>
          <w:footerReference w:type="default" r:id="rId53"/>
          <w:type w:val="continuous"/>
          <w:pgSz w:w="17860" w:h="25260"/>
          <w:pgMar w:top="1820" w:right="260" w:bottom="1940" w:left="720" w:header="708" w:footer="708"/>
          <w:pgNumType w:start="22"/>
          <w:cols w:space="708"/>
        </w:sectPr>
      </w:pPr>
    </w:p>
    <w:p>
      <w:pPr>
        <w:pStyle w:val="BodyText"/>
        <w:spacing w:before="2" w:after="1"/>
        <w:rPr>
          <w:sz w:val="22"/>
        </w:rPr>
      </w:pPr>
    </w:p>
    <w:tbl>
      <w:tblPr>
        <w:tblStyle w:val="TableNormal2"/>
        <w:tblW w:w="0" w:type="auto"/>
        <w:jc w:val="left"/>
        <w:tblInd w:w="20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2"/>
        <w:gridCol w:w="5819"/>
        <w:gridCol w:w="3277"/>
        <w:gridCol w:w="1771"/>
        <w:gridCol w:w="1291"/>
      </w:tblGrid>
      <w:tr>
        <w:tblPrEx>
          <w:tblW w:w="0" w:type="auto"/>
          <w:jc w:val="left"/>
          <w:tblInd w:w="207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62"/>
          <w:jc w:val="left"/>
        </w:trPr>
        <w:tc>
          <w:tcPr>
            <w:tcW w:w="882" w:type="dxa"/>
          </w:tcPr>
          <w:p>
            <w:pPr>
              <w:pStyle w:val="TableParagraph"/>
              <w:spacing w:before="0" w:line="459" w:lineRule="exact"/>
              <w:ind w:left="262"/>
              <w:jc w:val="left"/>
              <w:rPr>
                <w:sz w:val="36"/>
              </w:rPr>
            </w:pPr>
            <w:r>
              <w:rPr>
                <w:sz w:val="36"/>
              </w:rPr>
              <w:t>3</w:t>
            </w:r>
          </w:p>
        </w:tc>
        <w:tc>
          <w:tcPr>
            <w:tcW w:w="5819" w:type="dxa"/>
          </w:tcPr>
          <w:p>
            <w:pPr>
              <w:pStyle w:val="TableParagraph"/>
              <w:spacing w:before="0" w:line="459" w:lineRule="exact"/>
              <w:ind w:left="111"/>
              <w:jc w:val="left"/>
              <w:rPr>
                <w:sz w:val="36"/>
              </w:rPr>
            </w:pPr>
            <w:r>
              <w:rPr>
                <w:sz w:val="36"/>
              </w:rPr>
              <w:t>安装工程</w:t>
            </w:r>
          </w:p>
        </w:tc>
        <w:tc>
          <w:tcPr>
            <w:tcW w:w="3277" w:type="dxa"/>
          </w:tcPr>
          <w:p>
            <w:pPr>
              <w:pStyle w:val="TableParagraph"/>
              <w:spacing w:before="0" w:line="459" w:lineRule="exact"/>
              <w:ind w:right="313"/>
              <w:rPr>
                <w:sz w:val="36"/>
              </w:rPr>
            </w:pPr>
            <w:r>
              <w:rPr>
                <w:sz w:val="36"/>
              </w:rPr>
              <w:t>487.19</w:t>
            </w:r>
          </w:p>
        </w:tc>
        <w:tc>
          <w:tcPr>
            <w:tcW w:w="1771" w:type="dxa"/>
          </w:tcPr>
          <w:p>
            <w:pPr>
              <w:pStyle w:val="TableParagraph"/>
              <w:spacing w:before="0" w:line="459" w:lineRule="exact"/>
              <w:ind w:right="243"/>
              <w:rPr>
                <w:sz w:val="36"/>
              </w:rPr>
            </w:pPr>
            <w:r>
              <w:rPr>
                <w:sz w:val="36"/>
              </w:rPr>
              <w:t>460.66</w:t>
            </w:r>
          </w:p>
        </w:tc>
        <w:tc>
          <w:tcPr>
            <w:tcW w:w="1291" w:type="dxa"/>
          </w:tcPr>
          <w:p>
            <w:pPr>
              <w:pStyle w:val="TableParagraph"/>
              <w:spacing w:before="0" w:line="459" w:lineRule="exact"/>
              <w:ind w:left="237"/>
              <w:jc w:val="left"/>
              <w:rPr>
                <w:sz w:val="36"/>
              </w:rPr>
            </w:pPr>
            <w:r>
              <w:rPr>
                <w:sz w:val="36"/>
              </w:rPr>
              <w:t>12.00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882" w:type="dxa"/>
          </w:tcPr>
          <w:p>
            <w:pPr>
              <w:pStyle w:val="TableParagraph"/>
              <w:ind w:left="129"/>
              <w:jc w:val="left"/>
              <w:rPr>
                <w:sz w:val="36"/>
              </w:rPr>
            </w:pPr>
            <w:r>
              <w:rPr>
                <w:sz w:val="36"/>
              </w:rPr>
              <w:t>3.1</w:t>
            </w:r>
          </w:p>
        </w:tc>
        <w:tc>
          <w:tcPr>
            <w:tcW w:w="5819" w:type="dxa"/>
          </w:tcPr>
          <w:p>
            <w:pPr>
              <w:pStyle w:val="TableParagraph"/>
              <w:ind w:left="111"/>
              <w:jc w:val="left"/>
              <w:rPr>
                <w:sz w:val="36"/>
              </w:rPr>
            </w:pPr>
            <w:r>
              <w:rPr>
                <w:sz w:val="36"/>
              </w:rPr>
              <w:t>电气工程</w:t>
            </w:r>
          </w:p>
        </w:tc>
        <w:tc>
          <w:tcPr>
            <w:tcW w:w="3277" w:type="dxa"/>
          </w:tcPr>
          <w:p>
            <w:pPr>
              <w:pStyle w:val="TableParagraph"/>
              <w:ind w:right="313"/>
              <w:rPr>
                <w:sz w:val="36"/>
              </w:rPr>
            </w:pPr>
            <w:r>
              <w:rPr>
                <w:sz w:val="36"/>
              </w:rPr>
              <w:t>276.11</w:t>
            </w:r>
          </w:p>
        </w:tc>
        <w:tc>
          <w:tcPr>
            <w:tcW w:w="1771" w:type="dxa"/>
          </w:tcPr>
          <w:p>
            <w:pPr>
              <w:pStyle w:val="TableParagraph"/>
              <w:ind w:right="243"/>
              <w:rPr>
                <w:sz w:val="36"/>
              </w:rPr>
            </w:pPr>
            <w:r>
              <w:rPr>
                <w:sz w:val="36"/>
              </w:rPr>
              <w:t>261.07</w:t>
            </w:r>
          </w:p>
        </w:tc>
        <w:tc>
          <w:tcPr>
            <w:tcW w:w="1291" w:type="dxa"/>
          </w:tcPr>
          <w:p>
            <w:pPr>
              <w:pStyle w:val="TableParagraph"/>
              <w:ind w:left="334"/>
              <w:jc w:val="left"/>
              <w:rPr>
                <w:sz w:val="36"/>
              </w:rPr>
            </w:pPr>
            <w:r>
              <w:rPr>
                <w:sz w:val="36"/>
              </w:rPr>
              <w:t>6.80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882" w:type="dxa"/>
          </w:tcPr>
          <w:p>
            <w:pPr>
              <w:pStyle w:val="TableParagraph"/>
              <w:ind w:left="129"/>
              <w:jc w:val="left"/>
              <w:rPr>
                <w:sz w:val="36"/>
              </w:rPr>
            </w:pPr>
            <w:r>
              <w:rPr>
                <w:sz w:val="36"/>
              </w:rPr>
              <w:t>3.2</w:t>
            </w:r>
          </w:p>
        </w:tc>
        <w:tc>
          <w:tcPr>
            <w:tcW w:w="5819" w:type="dxa"/>
          </w:tcPr>
          <w:p>
            <w:pPr>
              <w:pStyle w:val="TableParagraph"/>
              <w:ind w:left="111"/>
              <w:jc w:val="left"/>
              <w:rPr>
                <w:sz w:val="36"/>
              </w:rPr>
            </w:pPr>
            <w:r>
              <w:rPr>
                <w:sz w:val="36"/>
              </w:rPr>
              <w:t>给排水、采暖、燃气工程</w:t>
            </w:r>
          </w:p>
        </w:tc>
        <w:tc>
          <w:tcPr>
            <w:tcW w:w="3277" w:type="dxa"/>
          </w:tcPr>
          <w:p>
            <w:pPr>
              <w:pStyle w:val="TableParagraph"/>
              <w:ind w:right="315"/>
              <w:rPr>
                <w:sz w:val="36"/>
              </w:rPr>
            </w:pPr>
            <w:r>
              <w:rPr>
                <w:sz w:val="36"/>
              </w:rPr>
              <w:t>93.32</w:t>
            </w:r>
          </w:p>
        </w:tc>
        <w:tc>
          <w:tcPr>
            <w:tcW w:w="1771" w:type="dxa"/>
          </w:tcPr>
          <w:p>
            <w:pPr>
              <w:pStyle w:val="TableParagraph"/>
              <w:ind w:right="245"/>
              <w:rPr>
                <w:sz w:val="36"/>
              </w:rPr>
            </w:pPr>
            <w:r>
              <w:rPr>
                <w:sz w:val="36"/>
              </w:rPr>
              <w:t>88.23</w:t>
            </w:r>
          </w:p>
        </w:tc>
        <w:tc>
          <w:tcPr>
            <w:tcW w:w="1291" w:type="dxa"/>
          </w:tcPr>
          <w:p>
            <w:pPr>
              <w:pStyle w:val="TableParagraph"/>
              <w:ind w:left="334"/>
              <w:jc w:val="left"/>
              <w:rPr>
                <w:sz w:val="36"/>
              </w:rPr>
            </w:pPr>
            <w:r>
              <w:rPr>
                <w:sz w:val="36"/>
              </w:rPr>
              <w:t>2.30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882" w:type="dxa"/>
          </w:tcPr>
          <w:p>
            <w:pPr>
              <w:pStyle w:val="TableParagraph"/>
              <w:spacing w:before="206"/>
              <w:ind w:left="129"/>
              <w:jc w:val="left"/>
              <w:rPr>
                <w:sz w:val="36"/>
              </w:rPr>
            </w:pPr>
            <w:r>
              <w:rPr>
                <w:sz w:val="36"/>
              </w:rPr>
              <w:t>3.3</w:t>
            </w:r>
          </w:p>
        </w:tc>
        <w:tc>
          <w:tcPr>
            <w:tcW w:w="5819" w:type="dxa"/>
          </w:tcPr>
          <w:p>
            <w:pPr>
              <w:pStyle w:val="TableParagraph"/>
              <w:spacing w:before="206"/>
              <w:ind w:left="111"/>
              <w:jc w:val="left"/>
              <w:rPr>
                <w:sz w:val="36"/>
              </w:rPr>
            </w:pPr>
            <w:r>
              <w:rPr>
                <w:sz w:val="36"/>
              </w:rPr>
              <w:t>消防工程</w:t>
            </w:r>
          </w:p>
        </w:tc>
        <w:tc>
          <w:tcPr>
            <w:tcW w:w="3277" w:type="dxa"/>
          </w:tcPr>
          <w:p>
            <w:pPr>
              <w:pStyle w:val="TableParagraph"/>
              <w:spacing w:before="206"/>
              <w:ind w:right="315"/>
              <w:rPr>
                <w:sz w:val="36"/>
              </w:rPr>
            </w:pPr>
            <w:r>
              <w:rPr>
                <w:sz w:val="36"/>
              </w:rPr>
              <w:t>19.28</w:t>
            </w:r>
          </w:p>
        </w:tc>
        <w:tc>
          <w:tcPr>
            <w:tcW w:w="1771" w:type="dxa"/>
          </w:tcPr>
          <w:p>
            <w:pPr>
              <w:pStyle w:val="TableParagraph"/>
              <w:spacing w:before="206"/>
              <w:ind w:right="245"/>
              <w:rPr>
                <w:sz w:val="36"/>
              </w:rPr>
            </w:pPr>
            <w:r>
              <w:rPr>
                <w:sz w:val="36"/>
              </w:rPr>
              <w:t>18.23</w:t>
            </w:r>
          </w:p>
        </w:tc>
        <w:tc>
          <w:tcPr>
            <w:tcW w:w="1291" w:type="dxa"/>
          </w:tcPr>
          <w:p>
            <w:pPr>
              <w:pStyle w:val="TableParagraph"/>
              <w:spacing w:before="206"/>
              <w:ind w:left="334"/>
              <w:jc w:val="left"/>
              <w:rPr>
                <w:sz w:val="36"/>
              </w:rPr>
            </w:pPr>
            <w:r>
              <w:rPr>
                <w:sz w:val="36"/>
              </w:rPr>
              <w:t>0.48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882" w:type="dxa"/>
          </w:tcPr>
          <w:p>
            <w:pPr>
              <w:pStyle w:val="TableParagraph"/>
              <w:ind w:left="129"/>
              <w:jc w:val="left"/>
              <w:rPr>
                <w:sz w:val="36"/>
              </w:rPr>
            </w:pPr>
            <w:r>
              <w:rPr>
                <w:sz w:val="36"/>
              </w:rPr>
              <w:t>3.4</w:t>
            </w:r>
          </w:p>
        </w:tc>
        <w:tc>
          <w:tcPr>
            <w:tcW w:w="5819" w:type="dxa"/>
          </w:tcPr>
          <w:p>
            <w:pPr>
              <w:pStyle w:val="TableParagraph"/>
              <w:ind w:left="111"/>
              <w:jc w:val="left"/>
              <w:rPr>
                <w:sz w:val="36"/>
              </w:rPr>
            </w:pPr>
            <w:r>
              <w:rPr>
                <w:sz w:val="36"/>
              </w:rPr>
              <w:t>通风空调工程</w:t>
            </w:r>
          </w:p>
        </w:tc>
        <w:tc>
          <w:tcPr>
            <w:tcW w:w="3277" w:type="dxa"/>
          </w:tcPr>
          <w:p>
            <w:pPr>
              <w:pStyle w:val="TableParagraph"/>
              <w:ind w:right="315"/>
              <w:rPr>
                <w:sz w:val="36"/>
              </w:rPr>
            </w:pPr>
            <w:r>
              <w:rPr>
                <w:sz w:val="36"/>
              </w:rPr>
              <w:t>98.49</w:t>
            </w:r>
          </w:p>
        </w:tc>
        <w:tc>
          <w:tcPr>
            <w:tcW w:w="1771" w:type="dxa"/>
          </w:tcPr>
          <w:p>
            <w:pPr>
              <w:pStyle w:val="TableParagraph"/>
              <w:ind w:right="245"/>
              <w:rPr>
                <w:sz w:val="36"/>
              </w:rPr>
            </w:pPr>
            <w:r>
              <w:rPr>
                <w:sz w:val="36"/>
              </w:rPr>
              <w:t>93.12</w:t>
            </w:r>
          </w:p>
        </w:tc>
        <w:tc>
          <w:tcPr>
            <w:tcW w:w="1291" w:type="dxa"/>
          </w:tcPr>
          <w:p>
            <w:pPr>
              <w:pStyle w:val="TableParagraph"/>
              <w:ind w:left="334"/>
              <w:jc w:val="left"/>
              <w:rPr>
                <w:sz w:val="36"/>
              </w:rPr>
            </w:pPr>
            <w:r>
              <w:rPr>
                <w:sz w:val="36"/>
              </w:rPr>
              <w:t>2.43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882" w:type="dxa"/>
          </w:tcPr>
          <w:p>
            <w:pPr>
              <w:pStyle w:val="TableParagraph"/>
              <w:ind w:left="129"/>
              <w:jc w:val="left"/>
              <w:rPr>
                <w:sz w:val="36"/>
              </w:rPr>
            </w:pPr>
            <w:r>
              <w:rPr>
                <w:sz w:val="36"/>
              </w:rPr>
              <w:t>3.5</w:t>
            </w:r>
          </w:p>
        </w:tc>
        <w:tc>
          <w:tcPr>
            <w:tcW w:w="5819" w:type="dxa"/>
          </w:tcPr>
          <w:p>
            <w:pPr>
              <w:pStyle w:val="TableParagraph"/>
              <w:ind w:left="111"/>
              <w:jc w:val="left"/>
              <w:rPr>
                <w:sz w:val="36"/>
              </w:rPr>
            </w:pPr>
            <w:r>
              <w:rPr>
                <w:sz w:val="36"/>
              </w:rPr>
              <w:t>智能化系统工程</w:t>
            </w:r>
          </w:p>
        </w:tc>
        <w:tc>
          <w:tcPr>
            <w:tcW w:w="3277" w:type="dxa"/>
          </w:tcPr>
          <w:p>
            <w:pPr>
              <w:pStyle w:val="TableParagraph"/>
              <w:ind w:right="310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1771" w:type="dxa"/>
          </w:tcPr>
          <w:p>
            <w:pPr>
              <w:pStyle w:val="TableParagraph"/>
              <w:ind w:right="239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1291" w:type="dxa"/>
          </w:tcPr>
          <w:p>
            <w:pPr>
              <w:pStyle w:val="TableParagraph"/>
              <w:ind w:right="52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882" w:type="dxa"/>
          </w:tcPr>
          <w:p>
            <w:pPr>
              <w:pStyle w:val="TableParagraph"/>
              <w:ind w:left="129"/>
              <w:jc w:val="left"/>
              <w:rPr>
                <w:sz w:val="36"/>
              </w:rPr>
            </w:pPr>
            <w:r>
              <w:rPr>
                <w:sz w:val="36"/>
              </w:rPr>
              <w:t>3.6</w:t>
            </w:r>
          </w:p>
        </w:tc>
        <w:tc>
          <w:tcPr>
            <w:tcW w:w="5819" w:type="dxa"/>
          </w:tcPr>
          <w:p>
            <w:pPr>
              <w:pStyle w:val="TableParagraph"/>
              <w:ind w:left="111"/>
              <w:jc w:val="left"/>
              <w:rPr>
                <w:sz w:val="36"/>
              </w:rPr>
            </w:pPr>
            <w:r>
              <w:rPr>
                <w:sz w:val="36"/>
              </w:rPr>
              <w:t>电梯工程</w:t>
            </w:r>
          </w:p>
        </w:tc>
        <w:tc>
          <w:tcPr>
            <w:tcW w:w="3277" w:type="dxa"/>
          </w:tcPr>
          <w:p>
            <w:pPr>
              <w:pStyle w:val="TableParagraph"/>
              <w:ind w:right="310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1771" w:type="dxa"/>
          </w:tcPr>
          <w:p>
            <w:pPr>
              <w:pStyle w:val="TableParagraph"/>
              <w:ind w:right="239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1291" w:type="dxa"/>
          </w:tcPr>
          <w:p>
            <w:pPr>
              <w:pStyle w:val="TableParagraph"/>
              <w:ind w:right="52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882" w:type="dxa"/>
          </w:tcPr>
          <w:p>
            <w:pPr>
              <w:pStyle w:val="TableParagraph"/>
              <w:ind w:left="129"/>
              <w:jc w:val="left"/>
              <w:rPr>
                <w:sz w:val="36"/>
              </w:rPr>
            </w:pPr>
            <w:r>
              <w:rPr>
                <w:sz w:val="36"/>
              </w:rPr>
              <w:t>3.7</w:t>
            </w:r>
          </w:p>
        </w:tc>
        <w:tc>
          <w:tcPr>
            <w:tcW w:w="5819" w:type="dxa"/>
          </w:tcPr>
          <w:p>
            <w:pPr>
              <w:pStyle w:val="TableParagraph"/>
              <w:ind w:left="111"/>
              <w:jc w:val="left"/>
              <w:rPr>
                <w:sz w:val="36"/>
              </w:rPr>
            </w:pPr>
            <w:r>
              <w:rPr>
                <w:sz w:val="36"/>
              </w:rPr>
              <w:t>其他工程</w:t>
            </w:r>
          </w:p>
        </w:tc>
        <w:tc>
          <w:tcPr>
            <w:tcW w:w="3277" w:type="dxa"/>
          </w:tcPr>
          <w:p>
            <w:pPr>
              <w:pStyle w:val="TableParagraph"/>
              <w:ind w:right="310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1771" w:type="dxa"/>
          </w:tcPr>
          <w:p>
            <w:pPr>
              <w:pStyle w:val="TableParagraph"/>
              <w:ind w:right="239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1291" w:type="dxa"/>
          </w:tcPr>
          <w:p>
            <w:pPr>
              <w:pStyle w:val="TableParagraph"/>
              <w:ind w:right="52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62"/>
          <w:jc w:val="left"/>
        </w:trPr>
        <w:tc>
          <w:tcPr>
            <w:tcW w:w="882" w:type="dxa"/>
          </w:tcPr>
          <w:p>
            <w:pPr>
              <w:pStyle w:val="TableParagraph"/>
              <w:spacing w:line="439" w:lineRule="exact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合计</w:t>
            </w:r>
          </w:p>
        </w:tc>
        <w:tc>
          <w:tcPr>
            <w:tcW w:w="581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3277" w:type="dxa"/>
          </w:tcPr>
          <w:p>
            <w:pPr>
              <w:pStyle w:val="TableParagraph"/>
              <w:spacing w:line="439" w:lineRule="exact"/>
              <w:ind w:right="314"/>
              <w:rPr>
                <w:sz w:val="36"/>
              </w:rPr>
            </w:pPr>
            <w:r>
              <w:rPr>
                <w:sz w:val="36"/>
              </w:rPr>
              <w:t>3563.39</w:t>
            </w:r>
          </w:p>
        </w:tc>
        <w:tc>
          <w:tcPr>
            <w:tcW w:w="1771" w:type="dxa"/>
          </w:tcPr>
          <w:p>
            <w:pPr>
              <w:pStyle w:val="TableParagraph"/>
              <w:spacing w:line="439" w:lineRule="exact"/>
              <w:ind w:right="246"/>
              <w:rPr>
                <w:sz w:val="36"/>
              </w:rPr>
            </w:pPr>
            <w:r>
              <w:rPr>
                <w:sz w:val="36"/>
              </w:rPr>
              <w:t>3369.32</w:t>
            </w:r>
          </w:p>
        </w:tc>
        <w:tc>
          <w:tcPr>
            <w:tcW w:w="1291" w:type="dxa"/>
          </w:tcPr>
          <w:p>
            <w:pPr>
              <w:pStyle w:val="TableParagraph"/>
              <w:spacing w:line="439" w:lineRule="exact"/>
              <w:ind w:left="237"/>
              <w:jc w:val="left"/>
              <w:rPr>
                <w:sz w:val="36"/>
              </w:rPr>
            </w:pPr>
            <w:r>
              <w:rPr>
                <w:sz w:val="36"/>
              </w:rPr>
              <w:t>87.80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94"/>
        <w:ind w:left="1" w:right="317"/>
        <w:jc w:val="center"/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1689100</wp:posOffset>
            </wp:positionH>
            <wp:positionV relativeFrom="paragraph">
              <wp:posOffset>-5463084</wp:posOffset>
            </wp:positionV>
            <wp:extent cx="8437054" cy="5460015"/>
            <wp:effectExtent l="0" t="0" r="0" b="0"/>
            <wp:wrapNone/>
            <wp:docPr id="1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8.png"/>
                    <pic:cNvPicPr/>
                  </pic:nvPicPr>
                  <pic:blipFill>
                    <a:blip xmlns:r="http://schemas.openxmlformats.org/officeDocument/2006/relationships"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37054" cy="5460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注:本表造价指标必须与表二特征描述内容保持一致，如有差异，请给予说明。</w:t>
      </w:r>
    </w:p>
    <w:p>
      <w:pPr>
        <w:spacing w:after="0"/>
        <w:jc w:val="center"/>
        <w:sectPr>
          <w:headerReference w:type="default" r:id="rId55"/>
          <w:footerReference w:type="default" r:id="rId56"/>
          <w:pgSz w:w="17860" w:h="25260"/>
          <w:pgMar w:top="1820" w:right="260" w:bottom="2020" w:left="720" w:header="1200" w:footer="1751"/>
          <w:pgNumType w:start="23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before="16"/>
        <w:ind w:left="2121"/>
      </w:pPr>
      <w:r>
        <w:pict>
          <v:group id="_x0000_s1059" style="width:618pt;height:811pt;margin-top:36.34pt;margin-left:133pt;mso-position-horizontal-relative:page;position:absolute;z-index:-251651072" coordorigin="2660,727" coordsize="12360,16220">
            <v:shape id="_x0000_s1060" type="#_x0000_t75" style="width:12360;height:16220;left:2660;position:absolute;top:726" stroked="f">
              <v:imagedata r:id="rId57" o:title=""/>
            </v:shape>
            <v:shape id="_x0000_s1061" type="#_x0000_t202" style="width:1205;height:376;left:8598;position:absolute;top:104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造价(万</w:t>
                    </w:r>
                  </w:p>
                </w:txbxContent>
              </v:textbox>
            </v:shape>
            <v:shape id="_x0000_s1062" type="#_x0000_t202" style="width:1820;height:376;left:10348;position:absolute;top:104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平方米造价</w:t>
                    </w:r>
                  </w:p>
                </w:txbxContent>
              </v:textbox>
            </v:shape>
            <v:shape id="_x0000_s1063" type="#_x0000_t202" style="width:2180;height:376;left:12652;position:absolute;top:104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占总造价比例</w:t>
                    </w:r>
                  </w:p>
                </w:txbxContent>
              </v:textbox>
            </v:shape>
            <v:shape id="_x0000_s1064" type="#_x0000_t202" style="width:740;height:376;left:2924;position:absolute;top:1517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序号</w:t>
                    </w:r>
                  </w:p>
                </w:txbxContent>
              </v:textbox>
            </v:shape>
            <v:shape id="_x0000_s1065" type="#_x0000_t202" style="width:2361;height:376;left:4961;position:absolute;top:1517" filled="f" stroked="f">
              <v:textbox inset="0,0,0,0">
                <w:txbxContent>
                  <w:p>
                    <w:pPr>
                      <w:tabs>
                        <w:tab w:val="left" w:pos="720"/>
                        <w:tab w:val="left" w:pos="1440"/>
                      </w:tabs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项</w:t>
                      <w:tab/>
                      <w:t>目</w:t>
                      <w:tab/>
                      <w:t>名</w:t>
                    </w:r>
                    <w:r>
                      <w:rPr>
                        <w:spacing w:val="80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称</w:t>
                    </w:r>
                  </w:p>
                </w:txbxContent>
              </v:textbox>
            </v:shape>
          </v:group>
        </w:pict>
      </w:r>
      <w:r>
        <w:t>表五、措施项目造价指标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 w:after="1"/>
        <w:rPr>
          <w:sz w:val="14"/>
        </w:rPr>
      </w:pPr>
    </w:p>
    <w:tbl>
      <w:tblPr>
        <w:tblStyle w:val="TableNormal3"/>
        <w:tblW w:w="0" w:type="auto"/>
        <w:jc w:val="left"/>
        <w:tblInd w:w="20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47"/>
        <w:gridCol w:w="1310"/>
        <w:gridCol w:w="2657"/>
        <w:gridCol w:w="2063"/>
      </w:tblGrid>
      <w:tr>
        <w:tblPrEx>
          <w:tblW w:w="0" w:type="auto"/>
          <w:jc w:val="left"/>
          <w:tblInd w:w="207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5"/>
          <w:jc w:val="left"/>
        </w:trPr>
        <w:tc>
          <w:tcPr>
            <w:tcW w:w="7357" w:type="dxa"/>
            <w:gridSpan w:val="2"/>
          </w:tcPr>
          <w:p>
            <w:pPr>
              <w:pStyle w:val="TableParagraph"/>
              <w:spacing w:before="0" w:line="355" w:lineRule="exact"/>
              <w:ind w:right="722"/>
              <w:rPr>
                <w:sz w:val="36"/>
              </w:rPr>
            </w:pPr>
            <w:r>
              <w:rPr>
                <w:sz w:val="36"/>
              </w:rPr>
              <w:t>元)</w:t>
            </w:r>
          </w:p>
        </w:tc>
        <w:tc>
          <w:tcPr>
            <w:tcW w:w="2657" w:type="dxa"/>
          </w:tcPr>
          <w:p>
            <w:pPr>
              <w:pStyle w:val="TableParagraph"/>
              <w:spacing w:before="0" w:line="355" w:lineRule="exact"/>
              <w:ind w:left="293"/>
              <w:jc w:val="left"/>
              <w:rPr>
                <w:sz w:val="36"/>
              </w:rPr>
            </w:pPr>
            <w:r>
              <w:rPr>
                <w:sz w:val="36"/>
              </w:rPr>
              <w:t>（元/m</w:t>
            </w:r>
            <w:r>
              <w:rPr>
                <w:position w:val="3"/>
                <w:sz w:val="29"/>
              </w:rPr>
              <w:t>2</w:t>
            </w:r>
            <w:r>
              <w:rPr>
                <w:sz w:val="36"/>
              </w:rPr>
              <w:t>）</w:t>
            </w:r>
          </w:p>
        </w:tc>
        <w:tc>
          <w:tcPr>
            <w:tcW w:w="2063" w:type="dxa"/>
          </w:tcPr>
          <w:p>
            <w:pPr>
              <w:pStyle w:val="TableParagraph"/>
              <w:spacing w:before="0" w:line="355" w:lineRule="exact"/>
              <w:ind w:left="478"/>
              <w:jc w:val="left"/>
              <w:rPr>
                <w:sz w:val="36"/>
              </w:rPr>
            </w:pPr>
            <w:r>
              <w:rPr>
                <w:sz w:val="36"/>
              </w:rPr>
              <w:t>（%）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38"/>
          <w:jc w:val="left"/>
        </w:trPr>
        <w:tc>
          <w:tcPr>
            <w:tcW w:w="6047" w:type="dxa"/>
          </w:tcPr>
          <w:p>
            <w:pPr>
              <w:pStyle w:val="TableParagraph"/>
              <w:spacing w:before="9"/>
              <w:jc w:val="left"/>
              <w:rPr>
                <w:sz w:val="32"/>
              </w:rPr>
            </w:pPr>
          </w:p>
          <w:p>
            <w:pPr>
              <w:pStyle w:val="TableParagraph"/>
              <w:tabs>
                <w:tab w:val="left" w:pos="1262"/>
              </w:tabs>
              <w:spacing w:before="1"/>
              <w:ind w:left="398"/>
              <w:jc w:val="left"/>
              <w:rPr>
                <w:sz w:val="36"/>
              </w:rPr>
            </w:pPr>
            <w:r>
              <w:rPr>
                <w:sz w:val="36"/>
              </w:rPr>
              <w:t>1</w:t>
              <w:tab/>
              <w:t>安全防护文明施工措施费</w:t>
            </w:r>
          </w:p>
        </w:tc>
        <w:tc>
          <w:tcPr>
            <w:tcW w:w="1310" w:type="dxa"/>
          </w:tcPr>
          <w:p>
            <w:pPr>
              <w:pStyle w:val="TableParagraph"/>
              <w:spacing w:before="9"/>
              <w:jc w:val="left"/>
              <w:rPr>
                <w:sz w:val="32"/>
              </w:rPr>
            </w:pPr>
          </w:p>
          <w:p>
            <w:pPr>
              <w:pStyle w:val="TableParagraph"/>
              <w:spacing w:before="1"/>
              <w:ind w:left="-21" w:right="302"/>
              <w:rPr>
                <w:sz w:val="36"/>
              </w:rPr>
            </w:pPr>
            <w:r>
              <w:rPr>
                <w:spacing w:val="-1"/>
                <w:sz w:val="36"/>
              </w:rPr>
              <w:t>142.54</w:t>
            </w:r>
          </w:p>
        </w:tc>
        <w:tc>
          <w:tcPr>
            <w:tcW w:w="2657" w:type="dxa"/>
          </w:tcPr>
          <w:p>
            <w:pPr>
              <w:pStyle w:val="TableParagraph"/>
              <w:spacing w:before="9"/>
              <w:jc w:val="left"/>
              <w:rPr>
                <w:sz w:val="32"/>
              </w:rPr>
            </w:pPr>
          </w:p>
          <w:p>
            <w:pPr>
              <w:pStyle w:val="TableParagraph"/>
              <w:spacing w:before="1"/>
              <w:ind w:right="482"/>
              <w:rPr>
                <w:sz w:val="36"/>
              </w:rPr>
            </w:pPr>
            <w:r>
              <w:rPr>
                <w:sz w:val="36"/>
              </w:rPr>
              <w:t>134.78</w:t>
            </w:r>
          </w:p>
        </w:tc>
        <w:tc>
          <w:tcPr>
            <w:tcW w:w="2063" w:type="dxa"/>
          </w:tcPr>
          <w:p>
            <w:pPr>
              <w:pStyle w:val="TableParagraph"/>
              <w:spacing w:before="9"/>
              <w:jc w:val="left"/>
              <w:rPr>
                <w:sz w:val="32"/>
              </w:rPr>
            </w:pPr>
          </w:p>
          <w:p>
            <w:pPr>
              <w:pStyle w:val="TableParagraph"/>
              <w:spacing w:before="1"/>
              <w:ind w:right="50"/>
              <w:rPr>
                <w:sz w:val="36"/>
              </w:rPr>
            </w:pPr>
            <w:r>
              <w:rPr>
                <w:sz w:val="36"/>
              </w:rPr>
              <w:t>3.51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6"/>
          <w:jc w:val="left"/>
        </w:trPr>
        <w:tc>
          <w:tcPr>
            <w:tcW w:w="6047" w:type="dxa"/>
          </w:tcPr>
          <w:p>
            <w:pPr>
              <w:pStyle w:val="TableParagraph"/>
              <w:tabs>
                <w:tab w:val="left" w:pos="1262"/>
              </w:tabs>
              <w:ind w:left="265"/>
              <w:jc w:val="left"/>
              <w:rPr>
                <w:sz w:val="36"/>
              </w:rPr>
            </w:pPr>
            <w:r>
              <w:rPr>
                <w:sz w:val="36"/>
              </w:rPr>
              <w:t>1.1</w:t>
              <w:tab/>
              <w:t>环境保护</w:t>
            </w:r>
          </w:p>
        </w:tc>
        <w:tc>
          <w:tcPr>
            <w:tcW w:w="1310" w:type="dxa"/>
          </w:tcPr>
          <w:p>
            <w:pPr>
              <w:pStyle w:val="TableParagraph"/>
              <w:spacing w:before="251"/>
              <w:ind w:left="-21" w:right="292"/>
              <w:rPr>
                <w:sz w:val="33"/>
              </w:rPr>
            </w:pPr>
            <w:r>
              <w:rPr>
                <w:sz w:val="33"/>
              </w:rPr>
              <w:t>12.82</w:t>
            </w:r>
          </w:p>
        </w:tc>
        <w:tc>
          <w:tcPr>
            <w:tcW w:w="2657" w:type="dxa"/>
          </w:tcPr>
          <w:p>
            <w:pPr>
              <w:pStyle w:val="TableParagraph"/>
              <w:ind w:right="484"/>
              <w:rPr>
                <w:sz w:val="36"/>
              </w:rPr>
            </w:pPr>
            <w:r>
              <w:rPr>
                <w:sz w:val="36"/>
              </w:rPr>
              <w:t>12.12</w:t>
            </w:r>
          </w:p>
        </w:tc>
        <w:tc>
          <w:tcPr>
            <w:tcW w:w="2063" w:type="dxa"/>
          </w:tcPr>
          <w:p>
            <w:pPr>
              <w:pStyle w:val="TableParagraph"/>
              <w:ind w:right="50"/>
              <w:rPr>
                <w:sz w:val="36"/>
              </w:rPr>
            </w:pPr>
            <w:r>
              <w:rPr>
                <w:sz w:val="36"/>
              </w:rPr>
              <w:t>0.32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6047" w:type="dxa"/>
          </w:tcPr>
          <w:p>
            <w:pPr>
              <w:pStyle w:val="TableParagraph"/>
              <w:tabs>
                <w:tab w:val="left" w:pos="1262"/>
              </w:tabs>
              <w:spacing w:before="201"/>
              <w:ind w:left="265"/>
              <w:jc w:val="left"/>
              <w:rPr>
                <w:sz w:val="36"/>
              </w:rPr>
            </w:pPr>
            <w:r>
              <w:rPr>
                <w:sz w:val="36"/>
              </w:rPr>
              <w:t>1.2</w:t>
              <w:tab/>
              <w:t>文明施工</w:t>
            </w:r>
          </w:p>
        </w:tc>
        <w:tc>
          <w:tcPr>
            <w:tcW w:w="1310" w:type="dxa"/>
          </w:tcPr>
          <w:p>
            <w:pPr>
              <w:pStyle w:val="TableParagraph"/>
              <w:spacing w:before="248"/>
              <w:ind w:left="-21" w:right="292"/>
              <w:rPr>
                <w:sz w:val="33"/>
              </w:rPr>
            </w:pPr>
            <w:r>
              <w:rPr>
                <w:sz w:val="33"/>
              </w:rPr>
              <w:t>27.67</w:t>
            </w:r>
          </w:p>
        </w:tc>
        <w:tc>
          <w:tcPr>
            <w:tcW w:w="2657" w:type="dxa"/>
          </w:tcPr>
          <w:p>
            <w:pPr>
              <w:pStyle w:val="TableParagraph"/>
              <w:spacing w:before="201"/>
              <w:ind w:right="484"/>
              <w:rPr>
                <w:sz w:val="36"/>
              </w:rPr>
            </w:pPr>
            <w:r>
              <w:rPr>
                <w:sz w:val="36"/>
              </w:rPr>
              <w:t>26.16</w:t>
            </w:r>
          </w:p>
        </w:tc>
        <w:tc>
          <w:tcPr>
            <w:tcW w:w="2063" w:type="dxa"/>
          </w:tcPr>
          <w:p>
            <w:pPr>
              <w:pStyle w:val="TableParagraph"/>
              <w:spacing w:before="201"/>
              <w:ind w:right="50"/>
              <w:rPr>
                <w:sz w:val="36"/>
              </w:rPr>
            </w:pPr>
            <w:r>
              <w:rPr>
                <w:sz w:val="36"/>
              </w:rPr>
              <w:t>0.68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6047" w:type="dxa"/>
          </w:tcPr>
          <w:p>
            <w:pPr>
              <w:pStyle w:val="TableParagraph"/>
              <w:tabs>
                <w:tab w:val="left" w:pos="1262"/>
              </w:tabs>
              <w:spacing w:before="199"/>
              <w:ind w:left="265"/>
              <w:jc w:val="left"/>
              <w:rPr>
                <w:sz w:val="36"/>
              </w:rPr>
            </w:pPr>
            <w:r>
              <w:rPr>
                <w:sz w:val="36"/>
              </w:rPr>
              <w:t>1.3</w:t>
              <w:tab/>
              <w:t>临时设施</w:t>
            </w:r>
          </w:p>
        </w:tc>
        <w:tc>
          <w:tcPr>
            <w:tcW w:w="1310" w:type="dxa"/>
          </w:tcPr>
          <w:p>
            <w:pPr>
              <w:pStyle w:val="TableParagraph"/>
              <w:spacing w:before="247"/>
              <w:ind w:left="-21" w:right="292"/>
              <w:rPr>
                <w:sz w:val="33"/>
              </w:rPr>
            </w:pPr>
            <w:r>
              <w:rPr>
                <w:sz w:val="33"/>
              </w:rPr>
              <w:t>67.92</w:t>
            </w:r>
          </w:p>
        </w:tc>
        <w:tc>
          <w:tcPr>
            <w:tcW w:w="2657" w:type="dxa"/>
          </w:tcPr>
          <w:p>
            <w:pPr>
              <w:pStyle w:val="TableParagraph"/>
              <w:spacing w:before="199"/>
              <w:ind w:right="484"/>
              <w:rPr>
                <w:sz w:val="36"/>
              </w:rPr>
            </w:pPr>
            <w:r>
              <w:rPr>
                <w:sz w:val="36"/>
              </w:rPr>
              <w:t>64.22</w:t>
            </w:r>
          </w:p>
        </w:tc>
        <w:tc>
          <w:tcPr>
            <w:tcW w:w="2063" w:type="dxa"/>
          </w:tcPr>
          <w:p>
            <w:pPr>
              <w:pStyle w:val="TableParagraph"/>
              <w:spacing w:before="199"/>
              <w:ind w:right="50"/>
              <w:rPr>
                <w:sz w:val="36"/>
              </w:rPr>
            </w:pPr>
            <w:r>
              <w:rPr>
                <w:sz w:val="36"/>
              </w:rPr>
              <w:t>1.67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6047" w:type="dxa"/>
          </w:tcPr>
          <w:p>
            <w:pPr>
              <w:pStyle w:val="TableParagraph"/>
              <w:tabs>
                <w:tab w:val="left" w:pos="1262"/>
              </w:tabs>
              <w:spacing w:before="199"/>
              <w:ind w:left="265"/>
              <w:jc w:val="left"/>
              <w:rPr>
                <w:sz w:val="36"/>
              </w:rPr>
            </w:pPr>
            <w:r>
              <w:rPr>
                <w:sz w:val="36"/>
              </w:rPr>
              <w:t>1.4</w:t>
              <w:tab/>
              <w:t>安全施工</w:t>
            </w:r>
          </w:p>
        </w:tc>
        <w:tc>
          <w:tcPr>
            <w:tcW w:w="1310" w:type="dxa"/>
          </w:tcPr>
          <w:p>
            <w:pPr>
              <w:pStyle w:val="TableParagraph"/>
              <w:spacing w:before="247"/>
              <w:ind w:left="-21" w:right="292"/>
              <w:rPr>
                <w:sz w:val="33"/>
              </w:rPr>
            </w:pPr>
            <w:r>
              <w:rPr>
                <w:sz w:val="33"/>
              </w:rPr>
              <w:t>34.13</w:t>
            </w:r>
          </w:p>
        </w:tc>
        <w:tc>
          <w:tcPr>
            <w:tcW w:w="2657" w:type="dxa"/>
          </w:tcPr>
          <w:p>
            <w:pPr>
              <w:pStyle w:val="TableParagraph"/>
              <w:spacing w:before="199"/>
              <w:ind w:right="484"/>
              <w:rPr>
                <w:sz w:val="36"/>
              </w:rPr>
            </w:pPr>
            <w:r>
              <w:rPr>
                <w:sz w:val="36"/>
              </w:rPr>
              <w:t>32.28</w:t>
            </w:r>
          </w:p>
        </w:tc>
        <w:tc>
          <w:tcPr>
            <w:tcW w:w="2063" w:type="dxa"/>
          </w:tcPr>
          <w:p>
            <w:pPr>
              <w:pStyle w:val="TableParagraph"/>
              <w:spacing w:before="199"/>
              <w:ind w:right="50"/>
              <w:rPr>
                <w:sz w:val="36"/>
              </w:rPr>
            </w:pPr>
            <w:r>
              <w:rPr>
                <w:sz w:val="36"/>
              </w:rPr>
              <w:t>0.84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6047" w:type="dxa"/>
          </w:tcPr>
          <w:p>
            <w:pPr>
              <w:pStyle w:val="TableParagraph"/>
              <w:tabs>
                <w:tab w:val="left" w:pos="1262"/>
              </w:tabs>
              <w:spacing w:before="199"/>
              <w:ind w:left="398"/>
              <w:jc w:val="left"/>
              <w:rPr>
                <w:sz w:val="36"/>
              </w:rPr>
            </w:pPr>
            <w:r>
              <w:rPr>
                <w:sz w:val="36"/>
              </w:rPr>
              <w:t>2</w:t>
              <w:tab/>
              <w:t>大型机械进出场及安拆</w:t>
            </w:r>
          </w:p>
        </w:tc>
        <w:tc>
          <w:tcPr>
            <w:tcW w:w="1310" w:type="dxa"/>
          </w:tcPr>
          <w:p>
            <w:pPr>
              <w:pStyle w:val="TableParagraph"/>
              <w:spacing w:before="247"/>
              <w:ind w:left="-21" w:right="294"/>
              <w:rPr>
                <w:sz w:val="33"/>
              </w:rPr>
            </w:pPr>
            <w:r>
              <w:rPr>
                <w:sz w:val="33"/>
              </w:rPr>
              <w:t>0.36</w:t>
            </w:r>
          </w:p>
        </w:tc>
        <w:tc>
          <w:tcPr>
            <w:tcW w:w="2657" w:type="dxa"/>
          </w:tcPr>
          <w:p>
            <w:pPr>
              <w:pStyle w:val="TableParagraph"/>
              <w:spacing w:before="199"/>
              <w:ind w:right="483"/>
              <w:rPr>
                <w:sz w:val="36"/>
              </w:rPr>
            </w:pPr>
            <w:r>
              <w:rPr>
                <w:sz w:val="36"/>
              </w:rPr>
              <w:t>0.34</w:t>
            </w:r>
          </w:p>
        </w:tc>
        <w:tc>
          <w:tcPr>
            <w:tcW w:w="2063" w:type="dxa"/>
          </w:tcPr>
          <w:p>
            <w:pPr>
              <w:pStyle w:val="TableParagraph"/>
              <w:spacing w:before="199"/>
              <w:ind w:right="50"/>
              <w:rPr>
                <w:sz w:val="36"/>
              </w:rPr>
            </w:pPr>
            <w:r>
              <w:rPr>
                <w:sz w:val="36"/>
              </w:rPr>
              <w:t>0.01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6047" w:type="dxa"/>
          </w:tcPr>
          <w:p>
            <w:pPr>
              <w:pStyle w:val="TableParagraph"/>
              <w:tabs>
                <w:tab w:val="left" w:pos="1262"/>
              </w:tabs>
              <w:spacing w:before="199"/>
              <w:ind w:left="398"/>
              <w:jc w:val="left"/>
              <w:rPr>
                <w:sz w:val="36"/>
              </w:rPr>
            </w:pPr>
            <w:r>
              <w:rPr>
                <w:sz w:val="36"/>
              </w:rPr>
              <w:t>3</w:t>
              <w:tab/>
              <w:t>现浇砼与钢砼构件模板</w:t>
            </w:r>
          </w:p>
        </w:tc>
        <w:tc>
          <w:tcPr>
            <w:tcW w:w="1310" w:type="dxa"/>
          </w:tcPr>
          <w:p>
            <w:pPr>
              <w:pStyle w:val="TableParagraph"/>
              <w:spacing w:before="247"/>
              <w:ind w:left="-21" w:right="298"/>
              <w:rPr>
                <w:sz w:val="33"/>
              </w:rPr>
            </w:pPr>
            <w:r>
              <w:rPr>
                <w:sz w:val="33"/>
              </w:rPr>
              <w:t>125.88</w:t>
            </w:r>
          </w:p>
        </w:tc>
        <w:tc>
          <w:tcPr>
            <w:tcW w:w="2657" w:type="dxa"/>
          </w:tcPr>
          <w:p>
            <w:pPr>
              <w:pStyle w:val="TableParagraph"/>
              <w:spacing w:before="199"/>
              <w:ind w:right="482"/>
              <w:rPr>
                <w:sz w:val="36"/>
              </w:rPr>
            </w:pPr>
            <w:r>
              <w:rPr>
                <w:sz w:val="36"/>
              </w:rPr>
              <w:t>119.02</w:t>
            </w:r>
          </w:p>
        </w:tc>
        <w:tc>
          <w:tcPr>
            <w:tcW w:w="2063" w:type="dxa"/>
          </w:tcPr>
          <w:p>
            <w:pPr>
              <w:pStyle w:val="TableParagraph"/>
              <w:spacing w:before="199"/>
              <w:ind w:right="50"/>
              <w:rPr>
                <w:sz w:val="36"/>
              </w:rPr>
            </w:pPr>
            <w:r>
              <w:rPr>
                <w:sz w:val="36"/>
              </w:rPr>
              <w:t>3.10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6047" w:type="dxa"/>
          </w:tcPr>
          <w:p>
            <w:pPr>
              <w:pStyle w:val="TableParagraph"/>
              <w:tabs>
                <w:tab w:val="left" w:pos="1262"/>
              </w:tabs>
              <w:spacing w:before="199"/>
              <w:ind w:left="398"/>
              <w:jc w:val="left"/>
              <w:rPr>
                <w:sz w:val="36"/>
              </w:rPr>
            </w:pPr>
            <w:r>
              <w:rPr>
                <w:sz w:val="36"/>
              </w:rPr>
              <w:t>4</w:t>
              <w:tab/>
              <w:t>脚手架</w:t>
            </w:r>
          </w:p>
        </w:tc>
        <w:tc>
          <w:tcPr>
            <w:tcW w:w="1310" w:type="dxa"/>
          </w:tcPr>
          <w:p>
            <w:pPr>
              <w:pStyle w:val="TableParagraph"/>
              <w:spacing w:before="247"/>
              <w:ind w:right="299"/>
              <w:rPr>
                <w:sz w:val="33"/>
              </w:rPr>
            </w:pPr>
            <w:r>
              <w:rPr>
                <w:w w:val="100"/>
                <w:sz w:val="33"/>
              </w:rPr>
              <w:t>-</w:t>
            </w:r>
          </w:p>
        </w:tc>
        <w:tc>
          <w:tcPr>
            <w:tcW w:w="2657" w:type="dxa"/>
          </w:tcPr>
          <w:p>
            <w:pPr>
              <w:pStyle w:val="TableParagraph"/>
              <w:spacing w:before="247"/>
              <w:ind w:right="478"/>
              <w:rPr>
                <w:sz w:val="33"/>
              </w:rPr>
            </w:pPr>
            <w:r>
              <w:rPr>
                <w:w w:val="100"/>
                <w:sz w:val="33"/>
              </w:rPr>
              <w:t>-</w:t>
            </w:r>
          </w:p>
        </w:tc>
        <w:tc>
          <w:tcPr>
            <w:tcW w:w="2063" w:type="dxa"/>
          </w:tcPr>
          <w:p>
            <w:pPr>
              <w:pStyle w:val="TableParagraph"/>
              <w:spacing w:before="247"/>
              <w:ind w:right="49"/>
              <w:rPr>
                <w:sz w:val="33"/>
              </w:rPr>
            </w:pPr>
            <w:r>
              <w:rPr>
                <w:w w:val="100"/>
                <w:sz w:val="33"/>
              </w:rPr>
              <w:t>-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6047" w:type="dxa"/>
          </w:tcPr>
          <w:p>
            <w:pPr>
              <w:pStyle w:val="TableParagraph"/>
              <w:tabs>
                <w:tab w:val="left" w:pos="1262"/>
              </w:tabs>
              <w:spacing w:before="201"/>
              <w:ind w:left="398"/>
              <w:jc w:val="left"/>
              <w:rPr>
                <w:sz w:val="36"/>
              </w:rPr>
            </w:pPr>
            <w:r>
              <w:rPr>
                <w:sz w:val="36"/>
              </w:rPr>
              <w:t>5</w:t>
              <w:tab/>
              <w:t>垂直运输机械</w:t>
            </w:r>
          </w:p>
        </w:tc>
        <w:tc>
          <w:tcPr>
            <w:tcW w:w="1310" w:type="dxa"/>
          </w:tcPr>
          <w:p>
            <w:pPr>
              <w:pStyle w:val="TableParagraph"/>
              <w:spacing w:before="249"/>
              <w:ind w:right="299"/>
              <w:rPr>
                <w:sz w:val="33"/>
              </w:rPr>
            </w:pPr>
            <w:r>
              <w:rPr>
                <w:w w:val="100"/>
                <w:sz w:val="33"/>
              </w:rPr>
              <w:t>-</w:t>
            </w:r>
          </w:p>
        </w:tc>
        <w:tc>
          <w:tcPr>
            <w:tcW w:w="2657" w:type="dxa"/>
          </w:tcPr>
          <w:p>
            <w:pPr>
              <w:pStyle w:val="TableParagraph"/>
              <w:spacing w:before="249"/>
              <w:ind w:right="478"/>
              <w:rPr>
                <w:sz w:val="33"/>
              </w:rPr>
            </w:pPr>
            <w:r>
              <w:rPr>
                <w:w w:val="100"/>
                <w:sz w:val="33"/>
              </w:rPr>
              <w:t>-</w:t>
            </w:r>
          </w:p>
        </w:tc>
        <w:tc>
          <w:tcPr>
            <w:tcW w:w="2063" w:type="dxa"/>
          </w:tcPr>
          <w:p>
            <w:pPr>
              <w:pStyle w:val="TableParagraph"/>
              <w:spacing w:before="249"/>
              <w:ind w:right="49"/>
              <w:rPr>
                <w:sz w:val="33"/>
              </w:rPr>
            </w:pPr>
            <w:r>
              <w:rPr>
                <w:w w:val="100"/>
                <w:sz w:val="33"/>
              </w:rPr>
              <w:t>-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6047" w:type="dxa"/>
          </w:tcPr>
          <w:p>
            <w:pPr>
              <w:pStyle w:val="TableParagraph"/>
              <w:tabs>
                <w:tab w:val="left" w:pos="1262"/>
              </w:tabs>
              <w:spacing w:before="199"/>
              <w:ind w:left="398"/>
              <w:jc w:val="left"/>
              <w:rPr>
                <w:sz w:val="36"/>
              </w:rPr>
            </w:pPr>
            <w:r>
              <w:rPr>
                <w:sz w:val="36"/>
              </w:rPr>
              <w:t>6</w:t>
              <w:tab/>
              <w:t>基坑支撑</w:t>
            </w:r>
          </w:p>
        </w:tc>
        <w:tc>
          <w:tcPr>
            <w:tcW w:w="1310" w:type="dxa"/>
          </w:tcPr>
          <w:p>
            <w:pPr>
              <w:pStyle w:val="TableParagraph"/>
              <w:spacing w:before="247"/>
              <w:ind w:right="299"/>
              <w:rPr>
                <w:sz w:val="33"/>
              </w:rPr>
            </w:pPr>
            <w:r>
              <w:rPr>
                <w:w w:val="100"/>
                <w:sz w:val="33"/>
              </w:rPr>
              <w:t>-</w:t>
            </w:r>
          </w:p>
        </w:tc>
        <w:tc>
          <w:tcPr>
            <w:tcW w:w="2657" w:type="dxa"/>
          </w:tcPr>
          <w:p>
            <w:pPr>
              <w:pStyle w:val="TableParagraph"/>
              <w:spacing w:before="247"/>
              <w:ind w:right="478"/>
              <w:rPr>
                <w:sz w:val="33"/>
              </w:rPr>
            </w:pPr>
            <w:r>
              <w:rPr>
                <w:w w:val="100"/>
                <w:sz w:val="33"/>
              </w:rPr>
              <w:t>-</w:t>
            </w:r>
          </w:p>
        </w:tc>
        <w:tc>
          <w:tcPr>
            <w:tcW w:w="2063" w:type="dxa"/>
          </w:tcPr>
          <w:p>
            <w:pPr>
              <w:pStyle w:val="TableParagraph"/>
              <w:spacing w:before="247"/>
              <w:ind w:right="49"/>
              <w:rPr>
                <w:sz w:val="33"/>
              </w:rPr>
            </w:pPr>
            <w:r>
              <w:rPr>
                <w:w w:val="100"/>
                <w:sz w:val="33"/>
              </w:rPr>
              <w:t>-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6047" w:type="dxa"/>
          </w:tcPr>
          <w:p>
            <w:pPr>
              <w:pStyle w:val="TableParagraph"/>
              <w:tabs>
                <w:tab w:val="left" w:pos="1262"/>
              </w:tabs>
              <w:spacing w:before="199"/>
              <w:ind w:left="398"/>
              <w:jc w:val="left"/>
              <w:rPr>
                <w:sz w:val="36"/>
              </w:rPr>
            </w:pPr>
            <w:r>
              <w:rPr>
                <w:sz w:val="36"/>
              </w:rPr>
              <w:t>7</w:t>
              <w:tab/>
              <w:t>打拔钢板桩</w:t>
            </w:r>
          </w:p>
        </w:tc>
        <w:tc>
          <w:tcPr>
            <w:tcW w:w="1310" w:type="dxa"/>
          </w:tcPr>
          <w:p>
            <w:pPr>
              <w:pStyle w:val="TableParagraph"/>
              <w:spacing w:before="247"/>
              <w:ind w:right="299"/>
              <w:rPr>
                <w:sz w:val="33"/>
              </w:rPr>
            </w:pPr>
            <w:r>
              <w:rPr>
                <w:w w:val="100"/>
                <w:sz w:val="33"/>
              </w:rPr>
              <w:t>-</w:t>
            </w:r>
          </w:p>
        </w:tc>
        <w:tc>
          <w:tcPr>
            <w:tcW w:w="2657" w:type="dxa"/>
          </w:tcPr>
          <w:p>
            <w:pPr>
              <w:pStyle w:val="TableParagraph"/>
              <w:spacing w:before="247"/>
              <w:ind w:right="478"/>
              <w:rPr>
                <w:sz w:val="33"/>
              </w:rPr>
            </w:pPr>
            <w:r>
              <w:rPr>
                <w:w w:val="100"/>
                <w:sz w:val="33"/>
              </w:rPr>
              <w:t>-</w:t>
            </w:r>
          </w:p>
        </w:tc>
        <w:tc>
          <w:tcPr>
            <w:tcW w:w="2063" w:type="dxa"/>
          </w:tcPr>
          <w:p>
            <w:pPr>
              <w:pStyle w:val="TableParagraph"/>
              <w:spacing w:before="247"/>
              <w:ind w:right="49"/>
              <w:rPr>
                <w:sz w:val="33"/>
              </w:rPr>
            </w:pPr>
            <w:r>
              <w:rPr>
                <w:w w:val="100"/>
                <w:sz w:val="33"/>
              </w:rPr>
              <w:t>-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6047" w:type="dxa"/>
          </w:tcPr>
          <w:p>
            <w:pPr>
              <w:pStyle w:val="TableParagraph"/>
              <w:tabs>
                <w:tab w:val="left" w:pos="1262"/>
              </w:tabs>
              <w:spacing w:before="199"/>
              <w:ind w:left="398"/>
              <w:jc w:val="left"/>
              <w:rPr>
                <w:sz w:val="36"/>
              </w:rPr>
            </w:pPr>
            <w:r>
              <w:rPr>
                <w:sz w:val="36"/>
              </w:rPr>
              <w:t>8</w:t>
              <w:tab/>
              <w:t>打桩场地处理</w:t>
            </w:r>
          </w:p>
        </w:tc>
        <w:tc>
          <w:tcPr>
            <w:tcW w:w="1310" w:type="dxa"/>
          </w:tcPr>
          <w:p>
            <w:pPr>
              <w:pStyle w:val="TableParagraph"/>
              <w:spacing w:before="247"/>
              <w:ind w:right="299"/>
              <w:rPr>
                <w:sz w:val="33"/>
              </w:rPr>
            </w:pPr>
            <w:r>
              <w:rPr>
                <w:w w:val="100"/>
                <w:sz w:val="33"/>
              </w:rPr>
              <w:t>-</w:t>
            </w:r>
          </w:p>
        </w:tc>
        <w:tc>
          <w:tcPr>
            <w:tcW w:w="2657" w:type="dxa"/>
          </w:tcPr>
          <w:p>
            <w:pPr>
              <w:pStyle w:val="TableParagraph"/>
              <w:spacing w:before="247"/>
              <w:ind w:right="478"/>
              <w:rPr>
                <w:sz w:val="33"/>
              </w:rPr>
            </w:pPr>
            <w:r>
              <w:rPr>
                <w:w w:val="100"/>
                <w:sz w:val="33"/>
              </w:rPr>
              <w:t>-</w:t>
            </w:r>
          </w:p>
        </w:tc>
        <w:tc>
          <w:tcPr>
            <w:tcW w:w="2063" w:type="dxa"/>
          </w:tcPr>
          <w:p>
            <w:pPr>
              <w:pStyle w:val="TableParagraph"/>
              <w:spacing w:before="247"/>
              <w:ind w:right="49"/>
              <w:rPr>
                <w:sz w:val="33"/>
              </w:rPr>
            </w:pPr>
            <w:r>
              <w:rPr>
                <w:w w:val="100"/>
                <w:sz w:val="33"/>
              </w:rPr>
              <w:t>-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6047" w:type="dxa"/>
          </w:tcPr>
          <w:p>
            <w:pPr>
              <w:pStyle w:val="TableParagraph"/>
              <w:tabs>
                <w:tab w:val="left" w:pos="1262"/>
              </w:tabs>
              <w:spacing w:before="199"/>
              <w:ind w:left="398"/>
              <w:jc w:val="left"/>
              <w:rPr>
                <w:sz w:val="36"/>
              </w:rPr>
            </w:pPr>
            <w:r>
              <w:rPr>
                <w:sz w:val="36"/>
              </w:rPr>
              <w:t>9</w:t>
              <w:tab/>
              <w:t>施工排水、降水</w:t>
            </w:r>
          </w:p>
        </w:tc>
        <w:tc>
          <w:tcPr>
            <w:tcW w:w="1310" w:type="dxa"/>
          </w:tcPr>
          <w:p>
            <w:pPr>
              <w:pStyle w:val="TableParagraph"/>
              <w:spacing w:before="247"/>
              <w:ind w:left="-21" w:right="297"/>
              <w:rPr>
                <w:sz w:val="33"/>
              </w:rPr>
            </w:pPr>
            <w:r>
              <w:rPr>
                <w:sz w:val="33"/>
              </w:rPr>
              <w:t>2.52</w:t>
            </w:r>
          </w:p>
        </w:tc>
        <w:tc>
          <w:tcPr>
            <w:tcW w:w="2657" w:type="dxa"/>
          </w:tcPr>
          <w:p>
            <w:pPr>
              <w:pStyle w:val="TableParagraph"/>
              <w:spacing w:before="199"/>
              <w:ind w:right="483"/>
              <w:rPr>
                <w:sz w:val="36"/>
              </w:rPr>
            </w:pPr>
            <w:r>
              <w:rPr>
                <w:sz w:val="36"/>
              </w:rPr>
              <w:t>2.38</w:t>
            </w:r>
          </w:p>
        </w:tc>
        <w:tc>
          <w:tcPr>
            <w:tcW w:w="2063" w:type="dxa"/>
          </w:tcPr>
          <w:p>
            <w:pPr>
              <w:pStyle w:val="TableParagraph"/>
              <w:spacing w:before="199"/>
              <w:ind w:right="50"/>
              <w:rPr>
                <w:sz w:val="36"/>
              </w:rPr>
            </w:pPr>
            <w:r>
              <w:rPr>
                <w:sz w:val="36"/>
              </w:rPr>
              <w:t>0.06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6047" w:type="dxa"/>
          </w:tcPr>
          <w:p>
            <w:pPr>
              <w:pStyle w:val="TableParagraph"/>
              <w:tabs>
                <w:tab w:val="left" w:pos="1262"/>
              </w:tabs>
              <w:spacing w:before="199"/>
              <w:ind w:left="305"/>
              <w:jc w:val="left"/>
              <w:rPr>
                <w:sz w:val="36"/>
              </w:rPr>
            </w:pPr>
            <w:r>
              <w:rPr>
                <w:sz w:val="36"/>
              </w:rPr>
              <w:t>10</w:t>
              <w:tab/>
              <w:t>其他措施费</w:t>
            </w:r>
          </w:p>
        </w:tc>
        <w:tc>
          <w:tcPr>
            <w:tcW w:w="1310" w:type="dxa"/>
          </w:tcPr>
          <w:p>
            <w:pPr>
              <w:pStyle w:val="TableParagraph"/>
              <w:spacing w:before="247"/>
              <w:ind w:right="299"/>
              <w:rPr>
                <w:sz w:val="33"/>
              </w:rPr>
            </w:pPr>
            <w:r>
              <w:rPr>
                <w:w w:val="100"/>
                <w:sz w:val="33"/>
              </w:rPr>
              <w:t>-</w:t>
            </w:r>
          </w:p>
        </w:tc>
        <w:tc>
          <w:tcPr>
            <w:tcW w:w="2657" w:type="dxa"/>
          </w:tcPr>
          <w:p>
            <w:pPr>
              <w:pStyle w:val="TableParagraph"/>
              <w:spacing w:before="247"/>
              <w:ind w:right="478"/>
              <w:rPr>
                <w:sz w:val="33"/>
              </w:rPr>
            </w:pPr>
            <w:r>
              <w:rPr>
                <w:w w:val="100"/>
                <w:sz w:val="33"/>
              </w:rPr>
              <w:t>-</w:t>
            </w:r>
          </w:p>
        </w:tc>
        <w:tc>
          <w:tcPr>
            <w:tcW w:w="2063" w:type="dxa"/>
          </w:tcPr>
          <w:p>
            <w:pPr>
              <w:pStyle w:val="TableParagraph"/>
              <w:spacing w:before="247"/>
              <w:ind w:right="49"/>
              <w:rPr>
                <w:sz w:val="33"/>
              </w:rPr>
            </w:pPr>
            <w:r>
              <w:rPr>
                <w:w w:val="100"/>
                <w:sz w:val="33"/>
              </w:rPr>
              <w:t>-</w:t>
            </w:r>
          </w:p>
        </w:tc>
      </w:tr>
      <w:tr>
        <w:tblPrEx>
          <w:tblW w:w="0" w:type="auto"/>
          <w:jc w:val="left"/>
          <w:tblInd w:w="20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69"/>
          <w:jc w:val="left"/>
        </w:trPr>
        <w:tc>
          <w:tcPr>
            <w:tcW w:w="6047" w:type="dxa"/>
          </w:tcPr>
          <w:p>
            <w:pPr>
              <w:pStyle w:val="TableParagraph"/>
              <w:spacing w:before="201" w:line="448" w:lineRule="exact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合计</w:t>
            </w:r>
          </w:p>
        </w:tc>
        <w:tc>
          <w:tcPr>
            <w:tcW w:w="1310" w:type="dxa"/>
          </w:tcPr>
          <w:p>
            <w:pPr>
              <w:pStyle w:val="TableParagraph"/>
              <w:spacing w:before="249" w:line="401" w:lineRule="exact"/>
              <w:ind w:left="-21" w:right="295"/>
              <w:rPr>
                <w:sz w:val="33"/>
              </w:rPr>
            </w:pPr>
            <w:r>
              <w:rPr>
                <w:sz w:val="33"/>
              </w:rPr>
              <w:t>271.30</w:t>
            </w:r>
          </w:p>
        </w:tc>
        <w:tc>
          <w:tcPr>
            <w:tcW w:w="2657" w:type="dxa"/>
          </w:tcPr>
          <w:p>
            <w:pPr>
              <w:pStyle w:val="TableParagraph"/>
              <w:spacing w:before="201" w:line="448" w:lineRule="exact"/>
              <w:ind w:right="482"/>
              <w:rPr>
                <w:sz w:val="36"/>
              </w:rPr>
            </w:pPr>
            <w:r>
              <w:rPr>
                <w:sz w:val="36"/>
              </w:rPr>
              <w:t>256.52</w:t>
            </w:r>
          </w:p>
        </w:tc>
        <w:tc>
          <w:tcPr>
            <w:tcW w:w="2063" w:type="dxa"/>
          </w:tcPr>
          <w:p>
            <w:pPr>
              <w:pStyle w:val="TableParagraph"/>
              <w:spacing w:before="201" w:line="448" w:lineRule="exact"/>
              <w:ind w:right="50"/>
              <w:rPr>
                <w:sz w:val="36"/>
              </w:rPr>
            </w:pPr>
            <w:r>
              <w:rPr>
                <w:sz w:val="36"/>
              </w:rPr>
              <w:t>6.68</w:t>
            </w:r>
          </w:p>
        </w:tc>
      </w:tr>
    </w:tbl>
    <w:p>
      <w:pPr>
        <w:spacing w:after="0" w:line="448" w:lineRule="exact"/>
        <w:rPr>
          <w:sz w:val="36"/>
        </w:rPr>
        <w:sectPr>
          <w:headerReference w:type="default" r:id="rId58"/>
          <w:footerReference w:type="default" r:id="rId59"/>
          <w:pgSz w:w="17860" w:h="25260"/>
          <w:pgMar w:top="1820" w:right="260" w:bottom="2020" w:left="720" w:header="1200" w:footer="1751"/>
          <w:pgNumType w:start="24"/>
          <w:cols w:space="708"/>
        </w:sectPr>
      </w:pPr>
    </w:p>
    <w:p>
      <w:pPr>
        <w:pStyle w:val="BodyText"/>
        <w:spacing w:before="3"/>
        <w:rPr>
          <w:sz w:val="9"/>
        </w:rPr>
      </w:pPr>
    </w:p>
    <w:p>
      <w:pPr>
        <w:spacing w:before="3"/>
        <w:ind w:left="1980" w:right="0" w:firstLine="0"/>
        <w:jc w:val="left"/>
        <w:rPr>
          <w:b/>
          <w:sz w:val="42"/>
        </w:rPr>
      </w:pPr>
      <w:r>
        <w:rPr>
          <w:b/>
          <w:sz w:val="42"/>
        </w:rPr>
        <w:t>表六、其他项目造价指标(略)</w:t>
      </w:r>
    </w:p>
    <w:p>
      <w:pPr>
        <w:spacing w:after="0"/>
        <w:jc w:val="left"/>
        <w:rPr>
          <w:sz w:val="42"/>
        </w:rPr>
        <w:sectPr>
          <w:headerReference w:type="default" r:id="rId60"/>
          <w:footerReference w:type="default" r:id="rId61"/>
          <w:pgSz w:w="17860" w:h="25260"/>
          <w:pgMar w:top="1820" w:right="260" w:bottom="2020" w:left="720" w:header="1200" w:footer="1751"/>
          <w:pgNumType w:start="25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25"/>
        </w:rPr>
      </w:pPr>
    </w:p>
    <w:p>
      <w:pPr>
        <w:pStyle w:val="BodyText"/>
        <w:spacing w:before="16"/>
        <w:ind w:left="615"/>
      </w:pPr>
      <w:r>
        <w:t>表七、工程造价费用分析</w:t>
      </w:r>
    </w:p>
    <w:p>
      <w:pPr>
        <w:pStyle w:val="BodyText"/>
        <w:rPr>
          <w:sz w:val="26"/>
        </w:rPr>
      </w:pPr>
    </w:p>
    <w:p>
      <w:pPr>
        <w:pStyle w:val="BodyText"/>
        <w:tabs>
          <w:tab w:val="left" w:pos="10315"/>
        </w:tabs>
        <w:spacing w:before="17"/>
        <w:ind w:left="6283"/>
      </w:pPr>
      <w:r>
        <w:t>平方米</w:t>
        <w:tab/>
        <w:t>占造价比例（%）</w:t>
      </w:r>
    </w:p>
    <w:p>
      <w:pPr>
        <w:pStyle w:val="BodyText"/>
        <w:spacing w:before="1"/>
        <w:rPr>
          <w:sz w:val="25"/>
        </w:rPr>
      </w:pPr>
    </w:p>
    <w:p>
      <w:pPr>
        <w:spacing w:after="0"/>
        <w:rPr>
          <w:sz w:val="25"/>
        </w:rPr>
        <w:sectPr>
          <w:headerReference w:type="default" r:id="rId62"/>
          <w:footerReference w:type="default" r:id="rId63"/>
          <w:pgSz w:w="17860" w:h="25260"/>
          <w:pgMar w:top="1820" w:right="260" w:bottom="2020" w:left="720" w:header="1200" w:footer="1751"/>
          <w:pgNumType w:start="26"/>
          <w:cols w:space="708"/>
        </w:sectPr>
      </w:pPr>
    </w:p>
    <w:p>
      <w:pPr>
        <w:pStyle w:val="BodyText"/>
        <w:spacing w:before="17" w:line="505" w:lineRule="exact"/>
        <w:ind w:left="705"/>
      </w:pPr>
      <w:r>
        <w:t>序</w:t>
      </w:r>
    </w:p>
    <w:p>
      <w:pPr>
        <w:pStyle w:val="BodyText"/>
        <w:spacing w:line="468" w:lineRule="exact"/>
        <w:ind w:left="1843"/>
      </w:pPr>
      <w:r>
        <w:t>项 目 名 称</w:t>
      </w:r>
    </w:p>
    <w:p>
      <w:pPr>
        <w:pStyle w:val="BodyText"/>
        <w:spacing w:line="505" w:lineRule="exact"/>
        <w:ind w:left="705"/>
      </w:pPr>
      <w:r>
        <w:t>号</w:t>
      </w:r>
    </w:p>
    <w:p>
      <w:pPr>
        <w:pStyle w:val="BodyText"/>
        <w:tabs>
          <w:tab w:val="left" w:pos="1653"/>
        </w:tabs>
        <w:spacing w:before="17"/>
        <w:ind w:right="84"/>
        <w:jc w:val="right"/>
      </w:pPr>
      <w:r>
        <w:br w:type="column"/>
      </w:r>
      <w:r>
        <w:t>造价</w:t>
        <w:tab/>
        <w:t>造价</w:t>
      </w:r>
    </w:p>
    <w:p>
      <w:pPr>
        <w:pStyle w:val="BodyText"/>
        <w:spacing w:before="2"/>
        <w:rPr>
          <w:sz w:val="26"/>
        </w:rPr>
      </w:pPr>
    </w:p>
    <w:p>
      <w:pPr>
        <w:pStyle w:val="BodyText"/>
        <w:tabs>
          <w:tab w:val="left" w:pos="1757"/>
        </w:tabs>
        <w:ind w:right="84"/>
        <w:jc w:val="right"/>
      </w:pPr>
      <w:r>
        <w:t>(万元)</w:t>
        <w:tab/>
        <w:t>（元</w:t>
      </w:r>
    </w:p>
    <w:p>
      <w:pPr>
        <w:pStyle w:val="BodyText"/>
        <w:spacing w:before="2"/>
        <w:rPr>
          <w:sz w:val="26"/>
        </w:rPr>
      </w:pPr>
    </w:p>
    <w:p>
      <w:pPr>
        <w:spacing w:before="0"/>
        <w:ind w:left="0" w:right="0" w:firstLine="0"/>
        <w:jc w:val="right"/>
        <w:rPr>
          <w:sz w:val="36"/>
        </w:rPr>
      </w:pPr>
      <w:r>
        <w:rPr>
          <w:sz w:val="36"/>
        </w:rPr>
        <w:t>/m</w:t>
      </w:r>
      <w:r>
        <w:rPr>
          <w:position w:val="3"/>
          <w:sz w:val="29"/>
        </w:rPr>
        <w:t>2</w:t>
      </w:r>
      <w:r>
        <w:rPr>
          <w:sz w:val="36"/>
        </w:rPr>
        <w:t>）</w:t>
      </w:r>
    </w:p>
    <w:p>
      <w:pPr>
        <w:pStyle w:val="BodyText"/>
        <w:spacing w:before="10"/>
        <w:rPr>
          <w:sz w:val="32"/>
        </w:rPr>
      </w:pPr>
      <w:r>
        <w:br w:type="column"/>
      </w:r>
    </w:p>
    <w:p>
      <w:pPr>
        <w:pStyle w:val="BodyText"/>
        <w:tabs>
          <w:tab w:val="left" w:pos="1976"/>
          <w:tab w:val="left" w:pos="2156"/>
          <w:tab w:val="left" w:pos="3304"/>
          <w:tab w:val="left" w:pos="3484"/>
        </w:tabs>
        <w:spacing w:line="415" w:lineRule="auto"/>
        <w:ind w:left="824" w:hanging="180"/>
      </w:pPr>
      <w:r>
        <w:t>人工</w:t>
        <w:tab/>
        <w:t>材料</w:t>
        <w:tab/>
        <w:t>机</w:t>
      </w:r>
      <w:r>
        <w:rPr>
          <w:spacing w:val="-19"/>
        </w:rPr>
        <w:t>械</w:t>
      </w:r>
      <w:r>
        <w:t>费</w:t>
        <w:tab/>
        <w:tab/>
        <w:t>费</w:t>
        <w:tab/>
        <w:tab/>
        <w:t>费</w:t>
      </w:r>
    </w:p>
    <w:p>
      <w:pPr>
        <w:pStyle w:val="BodyText"/>
        <w:spacing w:before="10"/>
        <w:rPr>
          <w:sz w:val="32"/>
        </w:rPr>
      </w:pPr>
      <w:r>
        <w:br w:type="column"/>
      </w:r>
    </w:p>
    <w:p>
      <w:pPr>
        <w:pStyle w:val="BodyText"/>
        <w:tabs>
          <w:tab w:val="left" w:pos="1865"/>
          <w:tab w:val="left" w:pos="2768"/>
          <w:tab w:val="left" w:pos="3672"/>
        </w:tabs>
        <w:spacing w:line="415" w:lineRule="auto"/>
        <w:ind w:left="748" w:right="1470" w:hanging="180"/>
      </w:pPr>
      <w:r>
        <w:t>管理</w:t>
        <w:tab/>
        <w:t>利</w:t>
        <w:tab/>
        <w:t>规</w:t>
        <w:tab/>
      </w:r>
      <w:r>
        <w:rPr>
          <w:spacing w:val="-18"/>
        </w:rPr>
        <w:t>税</w:t>
      </w:r>
      <w:r>
        <w:t>费</w:t>
        <w:tab/>
        <w:t>润</w:t>
        <w:tab/>
        <w:t>费</w:t>
        <w:tab/>
      </w:r>
      <w:r>
        <w:rPr>
          <w:spacing w:val="-18"/>
        </w:rPr>
        <w:t>金</w:t>
      </w:r>
    </w:p>
    <w:p>
      <w:pPr>
        <w:spacing w:after="0" w:line="415" w:lineRule="auto"/>
        <w:sectPr>
          <w:headerReference w:type="default" r:id="rId64"/>
          <w:footerReference w:type="default" r:id="rId65"/>
          <w:type w:val="continuous"/>
          <w:pgSz w:w="17860" w:h="25260"/>
          <w:pgMar w:top="1820" w:right="260" w:bottom="1940" w:left="720" w:header="708" w:footer="708"/>
          <w:pgNumType w:start="27"/>
          <w:cols w:num="4" w:space="708" w:equalWidth="0">
            <w:col w:w="3864" w:space="136"/>
            <w:col w:w="3270" w:space="40"/>
            <w:col w:w="4026" w:space="39"/>
            <w:col w:w="5505" w:space="0"/>
          </w:cols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736600</wp:posOffset>
            </wp:positionH>
            <wp:positionV relativeFrom="page">
              <wp:posOffset>2060575</wp:posOffset>
            </wp:positionV>
            <wp:extent cx="9702800" cy="12090400"/>
            <wp:effectExtent l="0" t="0" r="0" b="0"/>
            <wp:wrapNone/>
            <wp:docPr id="1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0.png"/>
                    <pic:cNvPicPr/>
                  </pic:nvPicPr>
                  <pic:blipFill>
                    <a:blip xmlns:r="http://schemas.openxmlformats.org/officeDocument/2006/relationships"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02800" cy="1209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sz w:val="12"/>
        </w:rPr>
      </w:pPr>
    </w:p>
    <w:tbl>
      <w:tblPr>
        <w:tblStyle w:val="TableNormal4"/>
        <w:tblW w:w="0" w:type="auto"/>
        <w:jc w:val="left"/>
        <w:tblInd w:w="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01"/>
        <w:gridCol w:w="1745"/>
        <w:gridCol w:w="2013"/>
        <w:gridCol w:w="7506"/>
      </w:tblGrid>
      <w:tr>
        <w:tblPrEx>
          <w:tblW w:w="0" w:type="auto"/>
          <w:jc w:val="left"/>
          <w:tblInd w:w="61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63"/>
          <w:jc w:val="left"/>
        </w:trPr>
        <w:tc>
          <w:tcPr>
            <w:tcW w:w="3701" w:type="dxa"/>
          </w:tcPr>
          <w:p>
            <w:pPr>
              <w:pStyle w:val="TableParagraph"/>
              <w:tabs>
                <w:tab w:val="left" w:pos="875"/>
              </w:tabs>
              <w:spacing w:before="0" w:line="459" w:lineRule="exact"/>
              <w:ind w:left="183"/>
              <w:jc w:val="left"/>
              <w:rPr>
                <w:sz w:val="36"/>
              </w:rPr>
            </w:pPr>
            <w:r>
              <w:rPr>
                <w:sz w:val="36"/>
              </w:rPr>
              <w:t>1</w:t>
              <w:tab/>
              <w:t>建筑工程</w:t>
            </w:r>
          </w:p>
        </w:tc>
        <w:tc>
          <w:tcPr>
            <w:tcW w:w="1745" w:type="dxa"/>
          </w:tcPr>
          <w:p>
            <w:pPr>
              <w:pStyle w:val="TableParagraph"/>
              <w:spacing w:before="0" w:line="459" w:lineRule="exact"/>
              <w:ind w:right="222"/>
              <w:rPr>
                <w:sz w:val="36"/>
              </w:rPr>
            </w:pPr>
            <w:r>
              <w:rPr>
                <w:sz w:val="36"/>
              </w:rPr>
              <w:t>2839.79</w:t>
            </w:r>
          </w:p>
        </w:tc>
        <w:tc>
          <w:tcPr>
            <w:tcW w:w="2013" w:type="dxa"/>
          </w:tcPr>
          <w:p>
            <w:pPr>
              <w:pStyle w:val="TableParagraph"/>
              <w:spacing w:before="0" w:line="459" w:lineRule="exact"/>
              <w:ind w:right="578"/>
              <w:rPr>
                <w:sz w:val="36"/>
              </w:rPr>
            </w:pPr>
            <w:r>
              <w:rPr>
                <w:sz w:val="36"/>
              </w:rPr>
              <w:t>2685.12</w:t>
            </w:r>
          </w:p>
        </w:tc>
        <w:tc>
          <w:tcPr>
            <w:tcW w:w="7506" w:type="dxa"/>
          </w:tcPr>
          <w:p>
            <w:pPr>
              <w:pStyle w:val="TableParagraph"/>
              <w:tabs>
                <w:tab w:val="left" w:pos="1332"/>
                <w:tab w:val="left" w:pos="2660"/>
                <w:tab w:val="left" w:pos="3990"/>
                <w:tab w:val="left" w:pos="4893"/>
                <w:tab w:val="left" w:pos="5797"/>
                <w:tab w:val="left" w:pos="6701"/>
              </w:tabs>
              <w:spacing w:before="0" w:line="459" w:lineRule="exact"/>
              <w:ind w:right="49"/>
              <w:rPr>
                <w:sz w:val="36"/>
              </w:rPr>
            </w:pPr>
            <w:r>
              <w:rPr>
                <w:sz w:val="36"/>
              </w:rPr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</w:r>
          </w:p>
        </w:tc>
      </w:tr>
      <w:tr>
        <w:tblPrEx>
          <w:tblW w:w="0" w:type="auto"/>
          <w:jc w:val="left"/>
          <w:tblInd w:w="6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3701" w:type="dxa"/>
          </w:tcPr>
          <w:p>
            <w:pPr>
              <w:pStyle w:val="TableParagraph"/>
              <w:tabs>
                <w:tab w:val="left" w:pos="875"/>
              </w:tabs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1.1</w:t>
              <w:tab/>
              <w:t>基础工程</w:t>
            </w:r>
          </w:p>
        </w:tc>
        <w:tc>
          <w:tcPr>
            <w:tcW w:w="1745" w:type="dxa"/>
          </w:tcPr>
          <w:p>
            <w:pPr>
              <w:pStyle w:val="TableParagraph"/>
              <w:ind w:right="220"/>
              <w:rPr>
                <w:sz w:val="36"/>
              </w:rPr>
            </w:pPr>
            <w:r>
              <w:rPr>
                <w:sz w:val="36"/>
              </w:rPr>
              <w:t>656.32</w:t>
            </w:r>
          </w:p>
        </w:tc>
        <w:tc>
          <w:tcPr>
            <w:tcW w:w="2013" w:type="dxa"/>
          </w:tcPr>
          <w:p>
            <w:pPr>
              <w:pStyle w:val="TableParagraph"/>
              <w:ind w:right="576"/>
              <w:rPr>
                <w:sz w:val="36"/>
              </w:rPr>
            </w:pPr>
            <w:r>
              <w:rPr>
                <w:sz w:val="36"/>
              </w:rPr>
              <w:t>620.57</w:t>
            </w:r>
          </w:p>
        </w:tc>
        <w:tc>
          <w:tcPr>
            <w:tcW w:w="7506" w:type="dxa"/>
          </w:tcPr>
          <w:p>
            <w:pPr>
              <w:pStyle w:val="TableParagraph"/>
              <w:tabs>
                <w:tab w:val="left" w:pos="1332"/>
                <w:tab w:val="left" w:pos="2660"/>
                <w:tab w:val="left" w:pos="3990"/>
                <w:tab w:val="left" w:pos="4893"/>
                <w:tab w:val="left" w:pos="5797"/>
                <w:tab w:val="left" w:pos="6701"/>
              </w:tabs>
              <w:ind w:right="49"/>
              <w:rPr>
                <w:sz w:val="36"/>
              </w:rPr>
            </w:pPr>
            <w:r>
              <w:rPr>
                <w:sz w:val="36"/>
              </w:rPr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</w:r>
          </w:p>
        </w:tc>
      </w:tr>
      <w:tr>
        <w:tblPrEx>
          <w:tblW w:w="0" w:type="auto"/>
          <w:jc w:val="left"/>
          <w:tblInd w:w="6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3701" w:type="dxa"/>
          </w:tcPr>
          <w:p>
            <w:pPr>
              <w:pStyle w:val="TableParagraph"/>
              <w:tabs>
                <w:tab w:val="left" w:pos="875"/>
              </w:tabs>
              <w:spacing w:before="206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1.2</w:t>
              <w:tab/>
              <w:t>地上工程</w:t>
            </w:r>
          </w:p>
        </w:tc>
        <w:tc>
          <w:tcPr>
            <w:tcW w:w="1745" w:type="dxa"/>
          </w:tcPr>
          <w:p>
            <w:pPr>
              <w:pStyle w:val="TableParagraph"/>
              <w:spacing w:before="206"/>
              <w:ind w:right="215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2013" w:type="dxa"/>
          </w:tcPr>
          <w:p>
            <w:pPr>
              <w:pStyle w:val="TableParagraph"/>
              <w:spacing w:before="206"/>
              <w:ind w:right="572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7506" w:type="dxa"/>
          </w:tcPr>
          <w:p>
            <w:pPr>
              <w:pStyle w:val="TableParagraph"/>
              <w:tabs>
                <w:tab w:val="left" w:pos="1332"/>
                <w:tab w:val="left" w:pos="2660"/>
                <w:tab w:val="left" w:pos="3990"/>
                <w:tab w:val="left" w:pos="4893"/>
                <w:tab w:val="left" w:pos="5797"/>
                <w:tab w:val="left" w:pos="6701"/>
              </w:tabs>
              <w:spacing w:before="206"/>
              <w:ind w:right="49"/>
              <w:rPr>
                <w:sz w:val="36"/>
              </w:rPr>
            </w:pPr>
            <w:r>
              <w:rPr>
                <w:sz w:val="36"/>
              </w:rPr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</w:r>
          </w:p>
        </w:tc>
      </w:tr>
      <w:tr>
        <w:tblPrEx>
          <w:tblW w:w="0" w:type="auto"/>
          <w:jc w:val="left"/>
          <w:tblInd w:w="6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3701" w:type="dxa"/>
          </w:tcPr>
          <w:p>
            <w:pPr>
              <w:pStyle w:val="TableParagraph"/>
              <w:tabs>
                <w:tab w:val="left" w:pos="875"/>
              </w:tabs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1.3</w:t>
              <w:tab/>
              <w:t>地下工程</w:t>
            </w:r>
          </w:p>
        </w:tc>
        <w:tc>
          <w:tcPr>
            <w:tcW w:w="1745" w:type="dxa"/>
          </w:tcPr>
          <w:p>
            <w:pPr>
              <w:pStyle w:val="TableParagraph"/>
              <w:ind w:right="222"/>
              <w:rPr>
                <w:sz w:val="36"/>
              </w:rPr>
            </w:pPr>
            <w:r>
              <w:rPr>
                <w:sz w:val="36"/>
              </w:rPr>
              <w:t>2183.47</w:t>
            </w:r>
          </w:p>
        </w:tc>
        <w:tc>
          <w:tcPr>
            <w:tcW w:w="2013" w:type="dxa"/>
          </w:tcPr>
          <w:p>
            <w:pPr>
              <w:pStyle w:val="TableParagraph"/>
              <w:ind w:right="578"/>
              <w:rPr>
                <w:sz w:val="36"/>
              </w:rPr>
            </w:pPr>
            <w:r>
              <w:rPr>
                <w:sz w:val="36"/>
              </w:rPr>
              <w:t>2064.55</w:t>
            </w:r>
          </w:p>
        </w:tc>
        <w:tc>
          <w:tcPr>
            <w:tcW w:w="7506" w:type="dxa"/>
          </w:tcPr>
          <w:p>
            <w:pPr>
              <w:pStyle w:val="TableParagraph"/>
              <w:tabs>
                <w:tab w:val="left" w:pos="1332"/>
                <w:tab w:val="left" w:pos="2660"/>
                <w:tab w:val="left" w:pos="3990"/>
                <w:tab w:val="left" w:pos="4893"/>
                <w:tab w:val="left" w:pos="5797"/>
                <w:tab w:val="left" w:pos="6701"/>
              </w:tabs>
              <w:ind w:right="49"/>
              <w:rPr>
                <w:sz w:val="36"/>
              </w:rPr>
            </w:pPr>
            <w:r>
              <w:rPr>
                <w:sz w:val="36"/>
              </w:rPr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</w:r>
          </w:p>
        </w:tc>
      </w:tr>
      <w:tr>
        <w:tblPrEx>
          <w:tblW w:w="0" w:type="auto"/>
          <w:jc w:val="left"/>
          <w:tblInd w:w="6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3701" w:type="dxa"/>
          </w:tcPr>
          <w:p>
            <w:pPr>
              <w:pStyle w:val="TableParagraph"/>
              <w:tabs>
                <w:tab w:val="left" w:pos="875"/>
              </w:tabs>
              <w:ind w:left="183"/>
              <w:jc w:val="left"/>
              <w:rPr>
                <w:sz w:val="36"/>
              </w:rPr>
            </w:pPr>
            <w:r>
              <w:rPr>
                <w:sz w:val="36"/>
              </w:rPr>
              <w:t>2</w:t>
              <w:tab/>
              <w:t>装饰装修工程</w:t>
            </w:r>
          </w:p>
        </w:tc>
        <w:tc>
          <w:tcPr>
            <w:tcW w:w="1745" w:type="dxa"/>
          </w:tcPr>
          <w:p>
            <w:pPr>
              <w:pStyle w:val="TableParagraph"/>
              <w:ind w:right="220"/>
              <w:rPr>
                <w:sz w:val="36"/>
              </w:rPr>
            </w:pPr>
            <w:r>
              <w:rPr>
                <w:sz w:val="36"/>
              </w:rPr>
              <w:t>236.41</w:t>
            </w:r>
          </w:p>
        </w:tc>
        <w:tc>
          <w:tcPr>
            <w:tcW w:w="2013" w:type="dxa"/>
          </w:tcPr>
          <w:p>
            <w:pPr>
              <w:pStyle w:val="TableParagraph"/>
              <w:ind w:right="576"/>
              <w:rPr>
                <w:sz w:val="36"/>
              </w:rPr>
            </w:pPr>
            <w:r>
              <w:rPr>
                <w:sz w:val="36"/>
              </w:rPr>
              <w:t>223.53</w:t>
            </w:r>
          </w:p>
        </w:tc>
        <w:tc>
          <w:tcPr>
            <w:tcW w:w="7506" w:type="dxa"/>
          </w:tcPr>
          <w:p>
            <w:pPr>
              <w:pStyle w:val="TableParagraph"/>
              <w:tabs>
                <w:tab w:val="left" w:pos="1332"/>
                <w:tab w:val="left" w:pos="2660"/>
                <w:tab w:val="left" w:pos="3990"/>
                <w:tab w:val="left" w:pos="4893"/>
                <w:tab w:val="left" w:pos="5797"/>
                <w:tab w:val="left" w:pos="6701"/>
              </w:tabs>
              <w:ind w:right="49"/>
              <w:rPr>
                <w:sz w:val="36"/>
              </w:rPr>
            </w:pPr>
            <w:r>
              <w:rPr>
                <w:sz w:val="36"/>
              </w:rPr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</w:r>
          </w:p>
        </w:tc>
      </w:tr>
      <w:tr>
        <w:tblPrEx>
          <w:tblW w:w="0" w:type="auto"/>
          <w:jc w:val="left"/>
          <w:tblInd w:w="6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3701" w:type="dxa"/>
          </w:tcPr>
          <w:p>
            <w:pPr>
              <w:pStyle w:val="TableParagraph"/>
              <w:tabs>
                <w:tab w:val="left" w:pos="875"/>
              </w:tabs>
              <w:ind w:left="183"/>
              <w:jc w:val="left"/>
              <w:rPr>
                <w:sz w:val="36"/>
              </w:rPr>
            </w:pPr>
            <w:r>
              <w:rPr>
                <w:sz w:val="36"/>
              </w:rPr>
              <w:t>3</w:t>
              <w:tab/>
              <w:t>安装工程</w:t>
            </w:r>
          </w:p>
        </w:tc>
        <w:tc>
          <w:tcPr>
            <w:tcW w:w="1745" w:type="dxa"/>
          </w:tcPr>
          <w:p>
            <w:pPr>
              <w:pStyle w:val="TableParagraph"/>
              <w:ind w:right="220"/>
              <w:rPr>
                <w:sz w:val="36"/>
              </w:rPr>
            </w:pPr>
            <w:r>
              <w:rPr>
                <w:sz w:val="36"/>
              </w:rPr>
              <w:t>487.19</w:t>
            </w:r>
          </w:p>
        </w:tc>
        <w:tc>
          <w:tcPr>
            <w:tcW w:w="2013" w:type="dxa"/>
          </w:tcPr>
          <w:p>
            <w:pPr>
              <w:pStyle w:val="TableParagraph"/>
              <w:ind w:right="576"/>
              <w:rPr>
                <w:sz w:val="36"/>
              </w:rPr>
            </w:pPr>
            <w:r>
              <w:rPr>
                <w:sz w:val="36"/>
              </w:rPr>
              <w:t>460.66</w:t>
            </w:r>
          </w:p>
        </w:tc>
        <w:tc>
          <w:tcPr>
            <w:tcW w:w="7506" w:type="dxa"/>
          </w:tcPr>
          <w:p>
            <w:pPr>
              <w:pStyle w:val="TableParagraph"/>
              <w:tabs>
                <w:tab w:val="left" w:pos="1332"/>
                <w:tab w:val="left" w:pos="2660"/>
                <w:tab w:val="left" w:pos="3990"/>
                <w:tab w:val="left" w:pos="4893"/>
                <w:tab w:val="left" w:pos="5797"/>
                <w:tab w:val="left" w:pos="6701"/>
              </w:tabs>
              <w:ind w:right="49"/>
              <w:rPr>
                <w:sz w:val="36"/>
              </w:rPr>
            </w:pPr>
            <w:r>
              <w:rPr>
                <w:sz w:val="36"/>
              </w:rPr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</w:r>
          </w:p>
        </w:tc>
      </w:tr>
      <w:tr>
        <w:tblPrEx>
          <w:tblW w:w="0" w:type="auto"/>
          <w:jc w:val="left"/>
          <w:tblInd w:w="6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3701" w:type="dxa"/>
          </w:tcPr>
          <w:p>
            <w:pPr>
              <w:pStyle w:val="TableParagraph"/>
              <w:tabs>
                <w:tab w:val="left" w:pos="875"/>
              </w:tabs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3.1</w:t>
              <w:tab/>
              <w:t>电气工程</w:t>
            </w:r>
          </w:p>
        </w:tc>
        <w:tc>
          <w:tcPr>
            <w:tcW w:w="1745" w:type="dxa"/>
          </w:tcPr>
          <w:p>
            <w:pPr>
              <w:pStyle w:val="TableParagraph"/>
              <w:ind w:right="220"/>
              <w:rPr>
                <w:sz w:val="36"/>
              </w:rPr>
            </w:pPr>
            <w:r>
              <w:rPr>
                <w:sz w:val="36"/>
              </w:rPr>
              <w:t>276.11</w:t>
            </w:r>
          </w:p>
        </w:tc>
        <w:tc>
          <w:tcPr>
            <w:tcW w:w="2013" w:type="dxa"/>
          </w:tcPr>
          <w:p>
            <w:pPr>
              <w:pStyle w:val="TableParagraph"/>
              <w:ind w:right="576"/>
              <w:rPr>
                <w:sz w:val="36"/>
              </w:rPr>
            </w:pPr>
            <w:r>
              <w:rPr>
                <w:sz w:val="36"/>
              </w:rPr>
              <w:t>261.07</w:t>
            </w:r>
          </w:p>
        </w:tc>
        <w:tc>
          <w:tcPr>
            <w:tcW w:w="7506" w:type="dxa"/>
          </w:tcPr>
          <w:p>
            <w:pPr>
              <w:pStyle w:val="TableParagraph"/>
              <w:tabs>
                <w:tab w:val="left" w:pos="1332"/>
                <w:tab w:val="left" w:pos="2660"/>
                <w:tab w:val="left" w:pos="3990"/>
                <w:tab w:val="left" w:pos="4893"/>
                <w:tab w:val="left" w:pos="5797"/>
                <w:tab w:val="left" w:pos="6701"/>
              </w:tabs>
              <w:ind w:right="49"/>
              <w:rPr>
                <w:sz w:val="36"/>
              </w:rPr>
            </w:pPr>
            <w:r>
              <w:rPr>
                <w:sz w:val="36"/>
              </w:rPr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</w:r>
          </w:p>
        </w:tc>
      </w:tr>
      <w:tr>
        <w:tblPrEx>
          <w:tblW w:w="0" w:type="auto"/>
          <w:jc w:val="left"/>
          <w:tblInd w:w="6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3701" w:type="dxa"/>
          </w:tcPr>
          <w:p>
            <w:pPr>
              <w:pStyle w:val="TableParagraph"/>
              <w:tabs>
                <w:tab w:val="left" w:pos="875"/>
              </w:tabs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3.2</w:t>
              <w:tab/>
              <w:t>给排水工程</w:t>
            </w:r>
          </w:p>
        </w:tc>
        <w:tc>
          <w:tcPr>
            <w:tcW w:w="1745" w:type="dxa"/>
          </w:tcPr>
          <w:p>
            <w:pPr>
              <w:pStyle w:val="TableParagraph"/>
              <w:ind w:right="222"/>
              <w:rPr>
                <w:sz w:val="36"/>
              </w:rPr>
            </w:pPr>
            <w:r>
              <w:rPr>
                <w:sz w:val="36"/>
              </w:rPr>
              <w:t>93.32</w:t>
            </w:r>
          </w:p>
        </w:tc>
        <w:tc>
          <w:tcPr>
            <w:tcW w:w="2013" w:type="dxa"/>
          </w:tcPr>
          <w:p>
            <w:pPr>
              <w:pStyle w:val="TableParagraph"/>
              <w:ind w:right="578"/>
              <w:rPr>
                <w:sz w:val="36"/>
              </w:rPr>
            </w:pPr>
            <w:r>
              <w:rPr>
                <w:sz w:val="36"/>
              </w:rPr>
              <w:t>88.23</w:t>
            </w:r>
          </w:p>
        </w:tc>
        <w:tc>
          <w:tcPr>
            <w:tcW w:w="7506" w:type="dxa"/>
          </w:tcPr>
          <w:p>
            <w:pPr>
              <w:pStyle w:val="TableParagraph"/>
              <w:tabs>
                <w:tab w:val="left" w:pos="1332"/>
                <w:tab w:val="left" w:pos="2660"/>
                <w:tab w:val="left" w:pos="3990"/>
                <w:tab w:val="left" w:pos="4893"/>
                <w:tab w:val="left" w:pos="5797"/>
                <w:tab w:val="left" w:pos="6701"/>
              </w:tabs>
              <w:ind w:right="49"/>
              <w:rPr>
                <w:sz w:val="36"/>
              </w:rPr>
            </w:pPr>
            <w:r>
              <w:rPr>
                <w:sz w:val="36"/>
              </w:rPr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</w:r>
          </w:p>
        </w:tc>
      </w:tr>
      <w:tr>
        <w:tblPrEx>
          <w:tblW w:w="0" w:type="auto"/>
          <w:jc w:val="left"/>
          <w:tblInd w:w="6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3701" w:type="dxa"/>
          </w:tcPr>
          <w:p>
            <w:pPr>
              <w:pStyle w:val="TableParagraph"/>
              <w:tabs>
                <w:tab w:val="left" w:pos="875"/>
              </w:tabs>
              <w:spacing w:before="206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3.3</w:t>
              <w:tab/>
              <w:t>燃气工程</w:t>
            </w:r>
          </w:p>
        </w:tc>
        <w:tc>
          <w:tcPr>
            <w:tcW w:w="1745" w:type="dxa"/>
          </w:tcPr>
          <w:p>
            <w:pPr>
              <w:pStyle w:val="TableParagraph"/>
              <w:spacing w:before="206"/>
              <w:ind w:right="215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2013" w:type="dxa"/>
          </w:tcPr>
          <w:p>
            <w:pPr>
              <w:pStyle w:val="TableParagraph"/>
              <w:spacing w:before="206"/>
              <w:ind w:right="572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7506" w:type="dxa"/>
          </w:tcPr>
          <w:p>
            <w:pPr>
              <w:pStyle w:val="TableParagraph"/>
              <w:tabs>
                <w:tab w:val="left" w:pos="1332"/>
                <w:tab w:val="left" w:pos="2660"/>
                <w:tab w:val="left" w:pos="3990"/>
                <w:tab w:val="left" w:pos="4893"/>
                <w:tab w:val="left" w:pos="5797"/>
                <w:tab w:val="left" w:pos="6701"/>
              </w:tabs>
              <w:spacing w:before="206"/>
              <w:ind w:right="49"/>
              <w:rPr>
                <w:sz w:val="36"/>
              </w:rPr>
            </w:pPr>
            <w:r>
              <w:rPr>
                <w:sz w:val="36"/>
              </w:rPr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</w:r>
          </w:p>
        </w:tc>
      </w:tr>
      <w:tr>
        <w:tblPrEx>
          <w:tblW w:w="0" w:type="auto"/>
          <w:jc w:val="left"/>
          <w:tblInd w:w="6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3701" w:type="dxa"/>
          </w:tcPr>
          <w:p>
            <w:pPr>
              <w:pStyle w:val="TableParagraph"/>
              <w:tabs>
                <w:tab w:val="left" w:pos="875"/>
              </w:tabs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3.4</w:t>
              <w:tab/>
              <w:t>消防工程</w:t>
            </w:r>
          </w:p>
        </w:tc>
        <w:tc>
          <w:tcPr>
            <w:tcW w:w="1745" w:type="dxa"/>
          </w:tcPr>
          <w:p>
            <w:pPr>
              <w:pStyle w:val="TableParagraph"/>
              <w:ind w:right="222"/>
              <w:rPr>
                <w:sz w:val="36"/>
              </w:rPr>
            </w:pPr>
            <w:r>
              <w:rPr>
                <w:sz w:val="36"/>
              </w:rPr>
              <w:t>19.28</w:t>
            </w:r>
          </w:p>
        </w:tc>
        <w:tc>
          <w:tcPr>
            <w:tcW w:w="2013" w:type="dxa"/>
          </w:tcPr>
          <w:p>
            <w:pPr>
              <w:pStyle w:val="TableParagraph"/>
              <w:ind w:right="578"/>
              <w:rPr>
                <w:sz w:val="36"/>
              </w:rPr>
            </w:pPr>
            <w:r>
              <w:rPr>
                <w:sz w:val="36"/>
              </w:rPr>
              <w:t>18.23</w:t>
            </w:r>
          </w:p>
        </w:tc>
        <w:tc>
          <w:tcPr>
            <w:tcW w:w="7506" w:type="dxa"/>
          </w:tcPr>
          <w:p>
            <w:pPr>
              <w:pStyle w:val="TableParagraph"/>
              <w:tabs>
                <w:tab w:val="left" w:pos="1332"/>
                <w:tab w:val="left" w:pos="2660"/>
                <w:tab w:val="left" w:pos="3990"/>
                <w:tab w:val="left" w:pos="4893"/>
                <w:tab w:val="left" w:pos="5797"/>
                <w:tab w:val="left" w:pos="6701"/>
              </w:tabs>
              <w:ind w:right="49"/>
              <w:rPr>
                <w:sz w:val="36"/>
              </w:rPr>
            </w:pPr>
            <w:r>
              <w:rPr>
                <w:sz w:val="36"/>
              </w:rPr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</w:r>
          </w:p>
        </w:tc>
      </w:tr>
      <w:tr>
        <w:tblPrEx>
          <w:tblW w:w="0" w:type="auto"/>
          <w:jc w:val="left"/>
          <w:tblInd w:w="6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3701" w:type="dxa"/>
          </w:tcPr>
          <w:p>
            <w:pPr>
              <w:pStyle w:val="TableParagraph"/>
              <w:tabs>
                <w:tab w:val="left" w:pos="875"/>
              </w:tabs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3.5</w:t>
              <w:tab/>
              <w:t>通风空调工程</w:t>
            </w:r>
          </w:p>
        </w:tc>
        <w:tc>
          <w:tcPr>
            <w:tcW w:w="1745" w:type="dxa"/>
          </w:tcPr>
          <w:p>
            <w:pPr>
              <w:pStyle w:val="TableParagraph"/>
              <w:ind w:right="222"/>
              <w:rPr>
                <w:sz w:val="36"/>
              </w:rPr>
            </w:pPr>
            <w:r>
              <w:rPr>
                <w:sz w:val="36"/>
              </w:rPr>
              <w:t>98.49</w:t>
            </w:r>
          </w:p>
        </w:tc>
        <w:tc>
          <w:tcPr>
            <w:tcW w:w="2013" w:type="dxa"/>
          </w:tcPr>
          <w:p>
            <w:pPr>
              <w:pStyle w:val="TableParagraph"/>
              <w:ind w:right="578"/>
              <w:rPr>
                <w:sz w:val="36"/>
              </w:rPr>
            </w:pPr>
            <w:r>
              <w:rPr>
                <w:sz w:val="36"/>
              </w:rPr>
              <w:t>93.12</w:t>
            </w:r>
          </w:p>
        </w:tc>
        <w:tc>
          <w:tcPr>
            <w:tcW w:w="7506" w:type="dxa"/>
          </w:tcPr>
          <w:p>
            <w:pPr>
              <w:pStyle w:val="TableParagraph"/>
              <w:tabs>
                <w:tab w:val="left" w:pos="1332"/>
                <w:tab w:val="left" w:pos="2660"/>
                <w:tab w:val="left" w:pos="3990"/>
                <w:tab w:val="left" w:pos="4893"/>
                <w:tab w:val="left" w:pos="5797"/>
                <w:tab w:val="left" w:pos="6701"/>
              </w:tabs>
              <w:ind w:right="49"/>
              <w:rPr>
                <w:sz w:val="36"/>
              </w:rPr>
            </w:pPr>
            <w:r>
              <w:rPr>
                <w:sz w:val="36"/>
              </w:rPr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</w:r>
          </w:p>
        </w:tc>
      </w:tr>
      <w:tr>
        <w:tblPrEx>
          <w:tblW w:w="0" w:type="auto"/>
          <w:jc w:val="left"/>
          <w:tblInd w:w="6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3701" w:type="dxa"/>
          </w:tcPr>
          <w:p>
            <w:pPr>
              <w:pStyle w:val="TableParagraph"/>
              <w:tabs>
                <w:tab w:val="left" w:pos="875"/>
              </w:tabs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3.6</w:t>
              <w:tab/>
              <w:t>智能化系统工程</w:t>
            </w:r>
          </w:p>
        </w:tc>
        <w:tc>
          <w:tcPr>
            <w:tcW w:w="1745" w:type="dxa"/>
          </w:tcPr>
          <w:p>
            <w:pPr>
              <w:pStyle w:val="TableParagraph"/>
              <w:ind w:right="215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2013" w:type="dxa"/>
          </w:tcPr>
          <w:p>
            <w:pPr>
              <w:pStyle w:val="TableParagraph"/>
              <w:ind w:right="572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7506" w:type="dxa"/>
          </w:tcPr>
          <w:p>
            <w:pPr>
              <w:pStyle w:val="TableParagraph"/>
              <w:tabs>
                <w:tab w:val="left" w:pos="1332"/>
                <w:tab w:val="left" w:pos="2660"/>
                <w:tab w:val="left" w:pos="3990"/>
                <w:tab w:val="left" w:pos="4893"/>
                <w:tab w:val="left" w:pos="5797"/>
                <w:tab w:val="left" w:pos="6701"/>
              </w:tabs>
              <w:ind w:right="49"/>
              <w:rPr>
                <w:sz w:val="36"/>
              </w:rPr>
            </w:pPr>
            <w:r>
              <w:rPr>
                <w:sz w:val="36"/>
              </w:rPr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</w:r>
          </w:p>
        </w:tc>
      </w:tr>
      <w:tr>
        <w:tblPrEx>
          <w:tblW w:w="0" w:type="auto"/>
          <w:jc w:val="left"/>
          <w:tblInd w:w="6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3701" w:type="dxa"/>
          </w:tcPr>
          <w:p>
            <w:pPr>
              <w:pStyle w:val="TableParagraph"/>
              <w:tabs>
                <w:tab w:val="left" w:pos="875"/>
              </w:tabs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3.7</w:t>
              <w:tab/>
              <w:t>电梯工程</w:t>
            </w:r>
          </w:p>
        </w:tc>
        <w:tc>
          <w:tcPr>
            <w:tcW w:w="1745" w:type="dxa"/>
          </w:tcPr>
          <w:p>
            <w:pPr>
              <w:pStyle w:val="TableParagraph"/>
              <w:ind w:right="215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2013" w:type="dxa"/>
          </w:tcPr>
          <w:p>
            <w:pPr>
              <w:pStyle w:val="TableParagraph"/>
              <w:ind w:right="572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7506" w:type="dxa"/>
          </w:tcPr>
          <w:p>
            <w:pPr>
              <w:pStyle w:val="TableParagraph"/>
              <w:tabs>
                <w:tab w:val="left" w:pos="1332"/>
                <w:tab w:val="left" w:pos="2660"/>
                <w:tab w:val="left" w:pos="3990"/>
                <w:tab w:val="left" w:pos="4893"/>
                <w:tab w:val="left" w:pos="5797"/>
                <w:tab w:val="left" w:pos="6701"/>
              </w:tabs>
              <w:ind w:right="49"/>
              <w:rPr>
                <w:sz w:val="36"/>
              </w:rPr>
            </w:pPr>
            <w:r>
              <w:rPr>
                <w:sz w:val="36"/>
              </w:rPr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</w:r>
          </w:p>
        </w:tc>
      </w:tr>
      <w:tr>
        <w:tblPrEx>
          <w:tblW w:w="0" w:type="auto"/>
          <w:jc w:val="left"/>
          <w:tblInd w:w="6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3701" w:type="dxa"/>
          </w:tcPr>
          <w:p>
            <w:pPr>
              <w:pStyle w:val="TableParagraph"/>
              <w:tabs>
                <w:tab w:val="left" w:pos="875"/>
              </w:tabs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3.8</w:t>
              <w:tab/>
              <w:t>其他工程</w:t>
            </w:r>
          </w:p>
        </w:tc>
        <w:tc>
          <w:tcPr>
            <w:tcW w:w="1745" w:type="dxa"/>
          </w:tcPr>
          <w:p>
            <w:pPr>
              <w:pStyle w:val="TableParagraph"/>
              <w:ind w:right="215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2013" w:type="dxa"/>
          </w:tcPr>
          <w:p>
            <w:pPr>
              <w:pStyle w:val="TableParagraph"/>
              <w:ind w:right="572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7506" w:type="dxa"/>
          </w:tcPr>
          <w:p>
            <w:pPr>
              <w:pStyle w:val="TableParagraph"/>
              <w:tabs>
                <w:tab w:val="left" w:pos="1332"/>
                <w:tab w:val="left" w:pos="2660"/>
                <w:tab w:val="left" w:pos="3990"/>
                <w:tab w:val="left" w:pos="4893"/>
                <w:tab w:val="left" w:pos="5797"/>
                <w:tab w:val="left" w:pos="6701"/>
              </w:tabs>
              <w:ind w:right="49"/>
              <w:rPr>
                <w:sz w:val="36"/>
              </w:rPr>
            </w:pPr>
            <w:r>
              <w:rPr>
                <w:sz w:val="36"/>
              </w:rPr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</w:r>
          </w:p>
        </w:tc>
      </w:tr>
      <w:tr>
        <w:tblPrEx>
          <w:tblW w:w="0" w:type="auto"/>
          <w:jc w:val="left"/>
          <w:tblInd w:w="6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3701" w:type="dxa"/>
          </w:tcPr>
          <w:p>
            <w:pPr>
              <w:pStyle w:val="TableParagraph"/>
              <w:tabs>
                <w:tab w:val="left" w:pos="875"/>
              </w:tabs>
              <w:spacing w:before="206"/>
              <w:ind w:left="183"/>
              <w:jc w:val="left"/>
              <w:rPr>
                <w:sz w:val="36"/>
              </w:rPr>
            </w:pPr>
            <w:r>
              <w:rPr>
                <w:sz w:val="36"/>
              </w:rPr>
              <w:t>4</w:t>
              <w:tab/>
              <w:t>措施项目</w:t>
            </w:r>
          </w:p>
        </w:tc>
        <w:tc>
          <w:tcPr>
            <w:tcW w:w="1745" w:type="dxa"/>
          </w:tcPr>
          <w:p>
            <w:pPr>
              <w:pStyle w:val="TableParagraph"/>
              <w:spacing w:before="206"/>
              <w:ind w:right="220"/>
              <w:rPr>
                <w:sz w:val="36"/>
              </w:rPr>
            </w:pPr>
            <w:r>
              <w:rPr>
                <w:sz w:val="36"/>
              </w:rPr>
              <w:t>271.30</w:t>
            </w:r>
          </w:p>
        </w:tc>
        <w:tc>
          <w:tcPr>
            <w:tcW w:w="2013" w:type="dxa"/>
          </w:tcPr>
          <w:p>
            <w:pPr>
              <w:pStyle w:val="TableParagraph"/>
              <w:spacing w:before="206"/>
              <w:ind w:right="576"/>
              <w:rPr>
                <w:sz w:val="36"/>
              </w:rPr>
            </w:pPr>
            <w:r>
              <w:rPr>
                <w:sz w:val="36"/>
              </w:rPr>
              <w:t>256.52</w:t>
            </w:r>
          </w:p>
        </w:tc>
        <w:tc>
          <w:tcPr>
            <w:tcW w:w="7506" w:type="dxa"/>
          </w:tcPr>
          <w:p>
            <w:pPr>
              <w:pStyle w:val="TableParagraph"/>
              <w:tabs>
                <w:tab w:val="left" w:pos="1332"/>
                <w:tab w:val="left" w:pos="2660"/>
                <w:tab w:val="left" w:pos="3990"/>
                <w:tab w:val="left" w:pos="4893"/>
                <w:tab w:val="left" w:pos="5797"/>
                <w:tab w:val="left" w:pos="6701"/>
              </w:tabs>
              <w:spacing w:before="206"/>
              <w:ind w:right="49"/>
              <w:rPr>
                <w:sz w:val="36"/>
              </w:rPr>
            </w:pPr>
            <w:r>
              <w:rPr>
                <w:sz w:val="36"/>
              </w:rPr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</w:r>
          </w:p>
        </w:tc>
      </w:tr>
      <w:tr>
        <w:tblPrEx>
          <w:tblW w:w="0" w:type="auto"/>
          <w:jc w:val="left"/>
          <w:tblInd w:w="6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62"/>
          <w:jc w:val="left"/>
        </w:trPr>
        <w:tc>
          <w:tcPr>
            <w:tcW w:w="3701" w:type="dxa"/>
          </w:tcPr>
          <w:p>
            <w:pPr>
              <w:pStyle w:val="TableParagraph"/>
              <w:tabs>
                <w:tab w:val="left" w:pos="875"/>
              </w:tabs>
              <w:spacing w:line="439" w:lineRule="exact"/>
              <w:ind w:left="183"/>
              <w:jc w:val="left"/>
              <w:rPr>
                <w:sz w:val="36"/>
              </w:rPr>
            </w:pPr>
            <w:r>
              <w:rPr>
                <w:sz w:val="36"/>
              </w:rPr>
              <w:t>5</w:t>
              <w:tab/>
              <w:t>其他项目</w:t>
            </w:r>
          </w:p>
        </w:tc>
        <w:tc>
          <w:tcPr>
            <w:tcW w:w="174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2013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7506" w:type="dxa"/>
          </w:tcPr>
          <w:p>
            <w:pPr>
              <w:pStyle w:val="TableParagraph"/>
              <w:tabs>
                <w:tab w:val="left" w:pos="1332"/>
                <w:tab w:val="left" w:pos="2660"/>
                <w:tab w:val="left" w:pos="3990"/>
                <w:tab w:val="left" w:pos="4893"/>
                <w:tab w:val="left" w:pos="5797"/>
                <w:tab w:val="left" w:pos="6701"/>
              </w:tabs>
              <w:spacing w:line="439" w:lineRule="exact"/>
              <w:ind w:right="49"/>
              <w:rPr>
                <w:sz w:val="36"/>
              </w:rPr>
            </w:pPr>
            <w:r>
              <w:rPr>
                <w:sz w:val="36"/>
              </w:rPr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  <w:tab/>
              <w:t>-</w:t>
            </w:r>
          </w:p>
        </w:tc>
      </w:tr>
    </w:tbl>
    <w:p>
      <w:pPr>
        <w:spacing w:after="0" w:line="439" w:lineRule="exact"/>
        <w:rPr>
          <w:sz w:val="36"/>
        </w:rPr>
        <w:sectPr>
          <w:headerReference w:type="default" r:id="rId67"/>
          <w:footerReference w:type="default" r:id="rId68"/>
          <w:type w:val="continuous"/>
          <w:pgSz w:w="17860" w:h="25260"/>
          <w:pgMar w:top="1820" w:right="260" w:bottom="1940" w:left="720" w:header="708" w:footer="708"/>
          <w:pgNumType w:start="28"/>
          <w:cols w:space="708"/>
        </w:sectPr>
      </w:pPr>
    </w:p>
    <w:p>
      <w:pPr>
        <w:pStyle w:val="BodyText"/>
        <w:ind w:left="440"/>
        <w:rPr>
          <w:sz w:val="20"/>
        </w:rPr>
      </w:pPr>
      <w:r>
        <w:rPr>
          <w:sz w:val="20"/>
        </w:rPr>
        <w:pict>
          <v:group id="_x0000_i1066" style="width:764pt;height:146pt;mso-position-horizontal-relative:char;mso-position-vertical-relative:line" coordorigin="0,0" coordsize="15280,2920">
            <v:shape id="_x0000_s1067" type="#_x0000_t75" style="width:15280;height:2920;position:absolute" stroked="f">
              <v:imagedata r:id="rId69" o:title=""/>
            </v:shape>
            <v:shape id="_x0000_s1068" type="#_x0000_t202" style="width:210;height:376;left:348;position:absolute;top:31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6</w:t>
                    </w:r>
                  </w:p>
                </w:txbxContent>
              </v:textbox>
            </v:shape>
            <v:shape id="_x0000_s1069" type="#_x0000_t202" style="width:740;height:376;left:1040;position:absolute;top:31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规费</w:t>
                    </w:r>
                  </w:p>
                </w:txbxContent>
              </v:textbox>
            </v:shape>
            <v:shape id="_x0000_s1070" type="#_x0000_t202" style="width:857;height:376;left:4551;position:absolute;top:31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87.24</w:t>
                    </w:r>
                  </w:p>
                </w:txbxContent>
              </v:textbox>
            </v:shape>
            <v:shape id="_x0000_s1071" type="#_x0000_t202" style="width:857;height:376;left:6207;position:absolute;top:31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82.49</w:t>
                    </w:r>
                  </w:p>
                </w:txbxContent>
              </v:textbox>
            </v:shape>
            <v:shape id="_x0000_s1072" type="#_x0000_t202" style="width:200;height:376;left:8197;position:absolute;top:31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-</w:t>
                    </w:r>
                  </w:p>
                </w:txbxContent>
              </v:textbox>
            </v:shape>
            <v:shape id="_x0000_s1073" type="#_x0000_t202" style="width:200;height:376;left:9530;position:absolute;top:31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-</w:t>
                    </w:r>
                  </w:p>
                </w:txbxContent>
              </v:textbox>
            </v:shape>
            <v:shape id="_x0000_s1074" type="#_x0000_t202" style="width:200;height:376;left:10858;position:absolute;top:31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-</w:t>
                    </w:r>
                  </w:p>
                </w:txbxContent>
              </v:textbox>
            </v:shape>
            <v:shape id="_x0000_s1075" type="#_x0000_t202" style="width:200;height:376;left:12188;position:absolute;top:31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-</w:t>
                    </w:r>
                  </w:p>
                </w:txbxContent>
              </v:textbox>
            </v:shape>
            <v:shape id="_x0000_s1076" type="#_x0000_t202" style="width:200;height:376;left:13091;position:absolute;top:31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-</w:t>
                    </w:r>
                  </w:p>
                </w:txbxContent>
              </v:textbox>
            </v:shape>
            <v:shape id="_x0000_s1077" type="#_x0000_t202" style="width:200;height:376;left:13995;position:absolute;top:31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-</w:t>
                    </w:r>
                  </w:p>
                </w:txbxContent>
              </v:textbox>
            </v:shape>
            <v:shape id="_x0000_s1078" type="#_x0000_t202" style="width:200;height:376;left:14899;position:absolute;top:31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-</w:t>
                    </w:r>
                  </w:p>
                </w:txbxContent>
              </v:textbox>
            </v:shape>
            <v:shape id="_x0000_s1079" type="#_x0000_t202" style="width:210;height:376;left:348;position:absolute;top:126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7</w:t>
                    </w:r>
                  </w:p>
                </w:txbxContent>
              </v:textbox>
            </v:shape>
            <v:shape id="_x0000_s1080" type="#_x0000_t202" style="width:740;height:376;left:1040;position:absolute;top:126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税金</w:t>
                    </w:r>
                  </w:p>
                </w:txbxContent>
              </v:textbox>
            </v:shape>
            <v:shape id="_x0000_s1081" type="#_x0000_t202" style="width:1046;height:376;left:4363;position:absolute;top:126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136.44</w:t>
                    </w:r>
                  </w:p>
                </w:txbxContent>
              </v:textbox>
            </v:shape>
            <v:shape id="_x0000_s1082" type="#_x0000_t202" style="width:1046;height:376;left:6019;position:absolute;top:126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129.01</w:t>
                    </w:r>
                  </w:p>
                </w:txbxContent>
              </v:textbox>
            </v:shape>
            <v:shape id="_x0000_s1083" type="#_x0000_t202" style="width:200;height:376;left:8197;position:absolute;top:126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-</w:t>
                    </w:r>
                  </w:p>
                </w:txbxContent>
              </v:textbox>
            </v:shape>
            <v:shape id="_x0000_s1084" type="#_x0000_t202" style="width:200;height:376;left:9530;position:absolute;top:126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-</w:t>
                    </w:r>
                  </w:p>
                </w:txbxContent>
              </v:textbox>
            </v:shape>
            <v:shape id="_x0000_s1085" type="#_x0000_t202" style="width:200;height:376;left:10858;position:absolute;top:126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-</w:t>
                    </w:r>
                  </w:p>
                </w:txbxContent>
              </v:textbox>
            </v:shape>
            <v:shape id="_x0000_s1086" type="#_x0000_t202" style="width:200;height:376;left:12188;position:absolute;top:126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-</w:t>
                    </w:r>
                  </w:p>
                </w:txbxContent>
              </v:textbox>
            </v:shape>
            <v:shape id="_x0000_s1087" type="#_x0000_t202" style="width:200;height:376;left:13091;position:absolute;top:126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-</w:t>
                    </w:r>
                  </w:p>
                </w:txbxContent>
              </v:textbox>
            </v:shape>
            <v:shape id="_x0000_s1088" type="#_x0000_t202" style="width:200;height:376;left:13995;position:absolute;top:126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-</w:t>
                    </w:r>
                  </w:p>
                </w:txbxContent>
              </v:textbox>
            </v:shape>
            <v:shape id="_x0000_s1089" type="#_x0000_t202" style="width:200;height:376;left:14899;position:absolute;top:126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-</w:t>
                    </w:r>
                  </w:p>
                </w:txbxContent>
              </v:textbox>
            </v:shape>
            <v:shape id="_x0000_s1090" type="#_x0000_t202" style="width:740;height:376;left:175;position:absolute;top:221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合计</w:t>
                    </w:r>
                  </w:p>
                </w:txbxContent>
              </v:textbox>
            </v:shape>
            <v:shape id="_x0000_s1091" type="#_x0000_t202" style="width:1235;height:376;left:4172;position:absolute;top:221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4058.37</w:t>
                    </w:r>
                  </w:p>
                </w:txbxContent>
              </v:textbox>
            </v:shape>
            <v:shape id="_x0000_s1092" type="#_x0000_t202" style="width:1235;height:376;left:5829;position:absolute;top:221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3837.34</w:t>
                    </w:r>
                  </w:p>
                </w:txbxContent>
              </v:textbox>
            </v:shape>
            <v:shape id="_x0000_s1093" type="#_x0000_t202" style="width:200;height:376;left:8197;position:absolute;top:221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-</w:t>
                    </w:r>
                  </w:p>
                </w:txbxContent>
              </v:textbox>
            </v:shape>
            <v:shape id="_x0000_s1094" type="#_x0000_t202" style="width:200;height:376;left:9530;position:absolute;top:221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-</w:t>
                    </w:r>
                  </w:p>
                </w:txbxContent>
              </v:textbox>
            </v:shape>
            <v:shape id="_x0000_s1095" type="#_x0000_t202" style="width:200;height:376;left:10858;position:absolute;top:221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-</w:t>
                    </w:r>
                  </w:p>
                </w:txbxContent>
              </v:textbox>
            </v:shape>
            <v:shape id="_x0000_s1096" type="#_x0000_t202" style="width:200;height:376;left:12188;position:absolute;top:221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-</w:t>
                    </w:r>
                  </w:p>
                </w:txbxContent>
              </v:textbox>
            </v:shape>
            <v:shape id="_x0000_s1097" type="#_x0000_t202" style="width:200;height:376;left:13091;position:absolute;top:221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-</w:t>
                    </w:r>
                  </w:p>
                </w:txbxContent>
              </v:textbox>
            </v:shape>
            <v:shape id="_x0000_s1098" type="#_x0000_t202" style="width:200;height:376;left:13995;position:absolute;top:221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-</w:t>
                    </w:r>
                  </w:p>
                </w:txbxContent>
              </v:textbox>
            </v:shape>
            <v:shape id="_x0000_s1099" type="#_x0000_t202" style="width:200;height:376;left:14899;position:absolute;top:2219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-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8"/>
        <w:rPr>
          <w:sz w:val="10"/>
        </w:rPr>
      </w:pPr>
    </w:p>
    <w:p>
      <w:pPr>
        <w:pStyle w:val="BodyText"/>
        <w:spacing w:before="17" w:line="415" w:lineRule="auto"/>
        <w:ind w:left="615" w:right="1310"/>
      </w:pPr>
      <w:r>
        <w:t>注：1、人工、材料、机械、管理费、利润、规费及税金的费用分析，可视工程实际情况选填； 2、第 6、7 项按《建设工程工程量清单计价规范》（GB50500-2008）计价。</w:t>
      </w:r>
    </w:p>
    <w:p>
      <w:pPr>
        <w:spacing w:after="0" w:line="415" w:lineRule="auto"/>
        <w:sectPr>
          <w:headerReference w:type="default" r:id="rId70"/>
          <w:footerReference w:type="default" r:id="rId71"/>
          <w:pgSz w:w="17860" w:h="25260"/>
          <w:pgMar w:top="1820" w:right="260" w:bottom="2020" w:left="720" w:header="1200" w:footer="1751"/>
          <w:pgNumType w:start="29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before="16"/>
        <w:ind w:left="2121"/>
      </w:pPr>
      <w:r>
        <w:pict>
          <v:group id="_x0000_s1100" style="width:630pt;height:811pt;margin-top:36.34pt;margin-left:133pt;mso-position-horizontal-relative:page;position:absolute;z-index:-251649024" coordorigin="2660,727" coordsize="12600,16220">
            <v:shape id="_x0000_s1101" type="#_x0000_t75" style="width:12600;height:16220;left:2660;position:absolute;top:726" stroked="f">
              <v:imagedata r:id="rId72" o:title=""/>
            </v:shape>
            <v:shape id="_x0000_s1102" type="#_x0000_t202" style="width:1820;height:376;left:4227;position:absolute;top:1049" filled="f" stroked="f">
              <v:textbox inset="0,0,0,0">
                <w:txbxContent>
                  <w:p>
                    <w:pPr>
                      <w:tabs>
                        <w:tab w:val="left" w:pos="719"/>
                        <w:tab w:val="left" w:pos="1439"/>
                      </w:tabs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项</w:t>
                      <w:tab/>
                      <w:t>目</w:t>
                      <w:tab/>
                      <w:t>名</w:t>
                    </w:r>
                  </w:p>
                </w:txbxContent>
              </v:textbox>
            </v:shape>
            <v:shape id="_x0000_s1103" type="#_x0000_t202" style="width:740;height:376;left:2931;position:absolute;top:1517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序号</w:t>
                    </w:r>
                  </w:p>
                </w:txbxContent>
              </v:textbox>
            </v:shape>
            <v:shape id="_x0000_s1104" type="#_x0000_t202" style="width:740;height:376;left:6895;position:absolute;top:1517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单位</w:t>
                    </w:r>
                  </w:p>
                </w:txbxContent>
              </v:textbox>
            </v:shape>
            <v:shape id="_x0000_s1105" type="#_x0000_t202" style="width:1100;height:376;left:9091;position:absolute;top:1517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消耗量</w:t>
                    </w:r>
                  </w:p>
                </w:txbxContent>
              </v:textbox>
            </v:shape>
            <v:shape id="_x0000_s1106" type="#_x0000_t202" style="width:2540;height:376;left:11903;position:absolute;top:1517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百平方米消耗量</w:t>
                    </w:r>
                  </w:p>
                </w:txbxContent>
              </v:textbox>
            </v:shape>
            <v:shape id="_x0000_s1107" type="#_x0000_t202" style="width:380;height:376;left:4947;position:absolute;top:1985" filled="f" stroked="f">
              <v:textbox inset="0,0,0,0">
                <w:txbxContent>
                  <w:p>
                    <w:pPr>
                      <w:spacing w:before="0" w:line="37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称</w:t>
                    </w:r>
                  </w:p>
                </w:txbxContent>
              </v:textbox>
            </v:shape>
          </v:group>
        </w:pict>
      </w:r>
      <w:r>
        <w:t>表八、主要消耗量指标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"/>
        <w:rPr>
          <w:sz w:val="17"/>
        </w:rPr>
      </w:pPr>
    </w:p>
    <w:tbl>
      <w:tblPr>
        <w:tblStyle w:val="TableNormal5"/>
        <w:tblW w:w="0" w:type="auto"/>
        <w:jc w:val="left"/>
        <w:tblInd w:w="23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7"/>
        <w:gridCol w:w="1265"/>
        <w:gridCol w:w="1280"/>
        <w:gridCol w:w="2115"/>
        <w:gridCol w:w="3820"/>
        <w:gridCol w:w="2809"/>
      </w:tblGrid>
      <w:tr>
        <w:tblPrEx>
          <w:tblW w:w="0" w:type="auto"/>
          <w:jc w:val="left"/>
          <w:tblInd w:w="233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62"/>
          <w:jc w:val="left"/>
        </w:trPr>
        <w:tc>
          <w:tcPr>
            <w:tcW w:w="2032" w:type="dxa"/>
            <w:gridSpan w:val="2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1280" w:type="dxa"/>
          </w:tcPr>
          <w:p>
            <w:pPr>
              <w:pStyle w:val="TableParagraph"/>
              <w:spacing w:before="0" w:line="459" w:lineRule="exact"/>
              <w:ind w:left="188" w:right="332"/>
              <w:jc w:val="center"/>
              <w:rPr>
                <w:sz w:val="36"/>
              </w:rPr>
            </w:pPr>
            <w:r>
              <w:rPr>
                <w:sz w:val="36"/>
              </w:rPr>
              <w:t>建筑</w:t>
            </w:r>
          </w:p>
        </w:tc>
        <w:tc>
          <w:tcPr>
            <w:tcW w:w="2115" w:type="dxa"/>
          </w:tcPr>
          <w:p>
            <w:pPr>
              <w:pStyle w:val="TableParagraph"/>
              <w:spacing w:before="0" w:line="459" w:lineRule="exact"/>
              <w:ind w:left="334" w:right="660"/>
              <w:jc w:val="center"/>
              <w:rPr>
                <w:sz w:val="36"/>
              </w:rPr>
            </w:pPr>
            <w:r>
              <w:rPr>
                <w:sz w:val="36"/>
              </w:rPr>
              <w:t>工日</w:t>
            </w:r>
          </w:p>
        </w:tc>
        <w:tc>
          <w:tcPr>
            <w:tcW w:w="3820" w:type="dxa"/>
          </w:tcPr>
          <w:p>
            <w:pPr>
              <w:pStyle w:val="TableParagraph"/>
              <w:spacing w:before="0" w:line="459" w:lineRule="exact"/>
              <w:ind w:right="1352"/>
              <w:rPr>
                <w:sz w:val="36"/>
              </w:rPr>
            </w:pPr>
            <w:r>
              <w:rPr>
                <w:sz w:val="36"/>
              </w:rPr>
              <w:t>45226.28</w:t>
            </w:r>
          </w:p>
        </w:tc>
        <w:tc>
          <w:tcPr>
            <w:tcW w:w="2809" w:type="dxa"/>
          </w:tcPr>
          <w:p>
            <w:pPr>
              <w:pStyle w:val="TableParagraph"/>
              <w:spacing w:before="0" w:line="459" w:lineRule="exact"/>
              <w:ind w:right="50"/>
              <w:rPr>
                <w:sz w:val="36"/>
              </w:rPr>
            </w:pPr>
            <w:r>
              <w:rPr>
                <w:sz w:val="36"/>
              </w:rPr>
              <w:t>427.63</w:t>
            </w:r>
          </w:p>
        </w:tc>
      </w:tr>
      <w:tr>
        <w:tblPrEx>
          <w:tblW w:w="0" w:type="auto"/>
          <w:jc w:val="left"/>
          <w:tblInd w:w="23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904"/>
          <w:jc w:val="left"/>
        </w:trPr>
        <w:tc>
          <w:tcPr>
            <w:tcW w:w="767" w:type="dxa"/>
          </w:tcPr>
          <w:p>
            <w:pPr>
              <w:pStyle w:val="TableParagraph"/>
              <w:spacing w:before="5"/>
              <w:jc w:val="left"/>
              <w:rPr>
                <w:sz w:val="45"/>
              </w:rPr>
            </w:pPr>
          </w:p>
          <w:p>
            <w:pPr>
              <w:pStyle w:val="TableParagraph"/>
              <w:spacing w:before="0"/>
              <w:ind w:left="143"/>
              <w:jc w:val="left"/>
              <w:rPr>
                <w:sz w:val="36"/>
              </w:rPr>
            </w:pPr>
            <w:r>
              <w:rPr>
                <w:sz w:val="36"/>
              </w:rPr>
              <w:t>1</w:t>
            </w:r>
          </w:p>
        </w:tc>
        <w:tc>
          <w:tcPr>
            <w:tcW w:w="1265" w:type="dxa"/>
          </w:tcPr>
          <w:p>
            <w:pPr>
              <w:pStyle w:val="TableParagraph"/>
              <w:spacing w:before="5"/>
              <w:jc w:val="left"/>
              <w:rPr>
                <w:sz w:val="45"/>
              </w:rPr>
            </w:pPr>
          </w:p>
          <w:p>
            <w:pPr>
              <w:pStyle w:val="TableParagraph"/>
              <w:spacing w:before="0"/>
              <w:ind w:left="337"/>
              <w:jc w:val="left"/>
              <w:rPr>
                <w:sz w:val="36"/>
              </w:rPr>
            </w:pPr>
            <w:r>
              <w:rPr>
                <w:sz w:val="36"/>
              </w:rPr>
              <w:t>人工</w:t>
            </w:r>
          </w:p>
        </w:tc>
        <w:tc>
          <w:tcPr>
            <w:tcW w:w="1280" w:type="dxa"/>
          </w:tcPr>
          <w:p>
            <w:pPr>
              <w:pStyle w:val="TableParagraph"/>
              <w:ind w:left="206"/>
              <w:jc w:val="left"/>
              <w:rPr>
                <w:sz w:val="36"/>
              </w:rPr>
            </w:pPr>
            <w:r>
              <w:rPr>
                <w:sz w:val="36"/>
              </w:rPr>
              <w:t>装饰</w:t>
            </w:r>
          </w:p>
          <w:p>
            <w:pPr>
              <w:pStyle w:val="TableParagraph"/>
              <w:spacing w:before="5"/>
              <w:jc w:val="left"/>
              <w:rPr>
                <w:sz w:val="27"/>
              </w:rPr>
            </w:pPr>
          </w:p>
          <w:p>
            <w:pPr>
              <w:pStyle w:val="TableParagraph"/>
              <w:spacing w:before="0"/>
              <w:ind w:left="206"/>
              <w:jc w:val="left"/>
              <w:rPr>
                <w:sz w:val="36"/>
              </w:rPr>
            </w:pPr>
            <w:r>
              <w:rPr>
                <w:sz w:val="36"/>
              </w:rPr>
              <w:t>安装</w:t>
            </w:r>
          </w:p>
        </w:tc>
        <w:tc>
          <w:tcPr>
            <w:tcW w:w="2115" w:type="dxa"/>
          </w:tcPr>
          <w:p>
            <w:pPr>
              <w:pStyle w:val="TableParagraph"/>
              <w:ind w:left="533"/>
              <w:jc w:val="left"/>
              <w:rPr>
                <w:sz w:val="36"/>
              </w:rPr>
            </w:pPr>
            <w:r>
              <w:rPr>
                <w:sz w:val="36"/>
              </w:rPr>
              <w:t>工日</w:t>
            </w:r>
          </w:p>
          <w:p>
            <w:pPr>
              <w:pStyle w:val="TableParagraph"/>
              <w:spacing w:before="5"/>
              <w:jc w:val="left"/>
              <w:rPr>
                <w:sz w:val="27"/>
              </w:rPr>
            </w:pPr>
          </w:p>
          <w:p>
            <w:pPr>
              <w:pStyle w:val="TableParagraph"/>
              <w:spacing w:before="0"/>
              <w:ind w:left="533"/>
              <w:jc w:val="left"/>
              <w:rPr>
                <w:sz w:val="36"/>
              </w:rPr>
            </w:pPr>
            <w:r>
              <w:rPr>
                <w:sz w:val="36"/>
              </w:rPr>
              <w:t>工日</w:t>
            </w:r>
          </w:p>
        </w:tc>
        <w:tc>
          <w:tcPr>
            <w:tcW w:w="3820" w:type="dxa"/>
          </w:tcPr>
          <w:p>
            <w:pPr>
              <w:pStyle w:val="TableParagraph"/>
              <w:ind w:left="1251"/>
              <w:jc w:val="left"/>
              <w:rPr>
                <w:sz w:val="36"/>
              </w:rPr>
            </w:pPr>
            <w:r>
              <w:rPr>
                <w:sz w:val="36"/>
              </w:rPr>
              <w:t>9463.33</w:t>
            </w:r>
          </w:p>
          <w:p>
            <w:pPr>
              <w:pStyle w:val="TableParagraph"/>
              <w:spacing w:before="5"/>
              <w:jc w:val="left"/>
              <w:rPr>
                <w:sz w:val="27"/>
              </w:rPr>
            </w:pPr>
          </w:p>
          <w:p>
            <w:pPr>
              <w:pStyle w:val="TableParagraph"/>
              <w:spacing w:before="0"/>
              <w:ind w:left="1251"/>
              <w:jc w:val="left"/>
              <w:rPr>
                <w:sz w:val="36"/>
              </w:rPr>
            </w:pPr>
            <w:r>
              <w:rPr>
                <w:sz w:val="36"/>
              </w:rPr>
              <w:t>6403.97</w:t>
            </w:r>
          </w:p>
        </w:tc>
        <w:tc>
          <w:tcPr>
            <w:tcW w:w="2809" w:type="dxa"/>
          </w:tcPr>
          <w:p>
            <w:pPr>
              <w:pStyle w:val="TableParagraph"/>
              <w:ind w:right="52"/>
              <w:rPr>
                <w:sz w:val="36"/>
              </w:rPr>
            </w:pPr>
            <w:r>
              <w:rPr>
                <w:spacing w:val="-1"/>
                <w:sz w:val="36"/>
              </w:rPr>
              <w:t>89.48</w:t>
            </w:r>
          </w:p>
          <w:p>
            <w:pPr>
              <w:pStyle w:val="TableParagraph"/>
              <w:spacing w:before="5"/>
              <w:jc w:val="left"/>
              <w:rPr>
                <w:sz w:val="27"/>
              </w:rPr>
            </w:pPr>
          </w:p>
          <w:p>
            <w:pPr>
              <w:pStyle w:val="TableParagraph"/>
              <w:spacing w:before="0"/>
              <w:ind w:right="52"/>
              <w:rPr>
                <w:sz w:val="36"/>
              </w:rPr>
            </w:pPr>
            <w:r>
              <w:rPr>
                <w:spacing w:val="-1"/>
                <w:sz w:val="36"/>
              </w:rPr>
              <w:t>60.55</w:t>
            </w:r>
          </w:p>
        </w:tc>
      </w:tr>
      <w:tr>
        <w:tblPrEx>
          <w:tblW w:w="0" w:type="auto"/>
          <w:jc w:val="left"/>
          <w:tblInd w:w="23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7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12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1280" w:type="dxa"/>
          </w:tcPr>
          <w:p>
            <w:pPr>
              <w:pStyle w:val="TableParagraph"/>
              <w:ind w:left="188" w:right="332"/>
              <w:jc w:val="center"/>
              <w:rPr>
                <w:sz w:val="36"/>
              </w:rPr>
            </w:pPr>
            <w:r>
              <w:rPr>
                <w:sz w:val="36"/>
              </w:rPr>
              <w:t>小计</w:t>
            </w:r>
          </w:p>
        </w:tc>
        <w:tc>
          <w:tcPr>
            <w:tcW w:w="2115" w:type="dxa"/>
          </w:tcPr>
          <w:p>
            <w:pPr>
              <w:pStyle w:val="TableParagraph"/>
              <w:ind w:left="334" w:right="660"/>
              <w:jc w:val="center"/>
              <w:rPr>
                <w:sz w:val="36"/>
              </w:rPr>
            </w:pPr>
            <w:r>
              <w:rPr>
                <w:sz w:val="36"/>
              </w:rPr>
              <w:t>工日</w:t>
            </w:r>
          </w:p>
        </w:tc>
        <w:tc>
          <w:tcPr>
            <w:tcW w:w="3820" w:type="dxa"/>
          </w:tcPr>
          <w:p>
            <w:pPr>
              <w:pStyle w:val="TableParagraph"/>
              <w:ind w:right="1352"/>
              <w:rPr>
                <w:sz w:val="36"/>
              </w:rPr>
            </w:pPr>
            <w:r>
              <w:rPr>
                <w:sz w:val="36"/>
              </w:rPr>
              <w:t>61093.58</w:t>
            </w:r>
          </w:p>
        </w:tc>
        <w:tc>
          <w:tcPr>
            <w:tcW w:w="2809" w:type="dxa"/>
          </w:tcPr>
          <w:p>
            <w:pPr>
              <w:pStyle w:val="TableParagraph"/>
              <w:ind w:right="50"/>
              <w:rPr>
                <w:sz w:val="36"/>
              </w:rPr>
            </w:pPr>
            <w:r>
              <w:rPr>
                <w:sz w:val="36"/>
              </w:rPr>
              <w:t>577.66</w:t>
            </w:r>
          </w:p>
        </w:tc>
      </w:tr>
      <w:tr>
        <w:tblPrEx>
          <w:tblW w:w="0" w:type="auto"/>
          <w:jc w:val="left"/>
          <w:tblInd w:w="23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62"/>
          <w:jc w:val="left"/>
        </w:trPr>
        <w:tc>
          <w:tcPr>
            <w:tcW w:w="767" w:type="dxa"/>
          </w:tcPr>
          <w:p>
            <w:pPr>
              <w:pStyle w:val="TableParagraph"/>
              <w:spacing w:line="439" w:lineRule="exact"/>
              <w:ind w:left="143"/>
              <w:jc w:val="left"/>
              <w:rPr>
                <w:sz w:val="36"/>
              </w:rPr>
            </w:pPr>
            <w:r>
              <w:rPr>
                <w:sz w:val="36"/>
              </w:rPr>
              <w:t>2</w:t>
            </w:r>
          </w:p>
        </w:tc>
        <w:tc>
          <w:tcPr>
            <w:tcW w:w="1265" w:type="dxa"/>
          </w:tcPr>
          <w:p>
            <w:pPr>
              <w:pStyle w:val="TableParagraph"/>
              <w:spacing w:line="439" w:lineRule="exact"/>
              <w:ind w:left="589"/>
              <w:jc w:val="left"/>
              <w:rPr>
                <w:sz w:val="36"/>
              </w:rPr>
            </w:pPr>
            <w:r>
              <w:rPr>
                <w:sz w:val="36"/>
              </w:rPr>
              <w:t>钢</w:t>
            </w:r>
          </w:p>
        </w:tc>
        <w:tc>
          <w:tcPr>
            <w:tcW w:w="1280" w:type="dxa"/>
          </w:tcPr>
          <w:p>
            <w:pPr>
              <w:pStyle w:val="TableParagraph"/>
              <w:spacing w:line="439" w:lineRule="exact"/>
              <w:ind w:right="108"/>
              <w:jc w:val="center"/>
              <w:rPr>
                <w:sz w:val="36"/>
              </w:rPr>
            </w:pPr>
            <w:r>
              <w:rPr>
                <w:sz w:val="36"/>
              </w:rPr>
              <w:t>筋</w:t>
            </w:r>
          </w:p>
        </w:tc>
        <w:tc>
          <w:tcPr>
            <w:tcW w:w="2115" w:type="dxa"/>
          </w:tcPr>
          <w:p>
            <w:pPr>
              <w:pStyle w:val="TableParagraph"/>
              <w:spacing w:line="439" w:lineRule="exact"/>
              <w:ind w:left="334" w:right="660"/>
              <w:jc w:val="center"/>
              <w:rPr>
                <w:sz w:val="36"/>
              </w:rPr>
            </w:pPr>
            <w:r>
              <w:rPr>
                <w:sz w:val="36"/>
              </w:rPr>
              <w:t>千克</w:t>
            </w:r>
          </w:p>
        </w:tc>
        <w:tc>
          <w:tcPr>
            <w:tcW w:w="3820" w:type="dxa"/>
          </w:tcPr>
          <w:p>
            <w:pPr>
              <w:pStyle w:val="TableParagraph"/>
              <w:spacing w:line="439" w:lineRule="exact"/>
              <w:ind w:right="1352"/>
              <w:rPr>
                <w:sz w:val="36"/>
              </w:rPr>
            </w:pPr>
            <w:r>
              <w:rPr>
                <w:sz w:val="36"/>
              </w:rPr>
              <w:t>2781398.60</w:t>
            </w:r>
          </w:p>
        </w:tc>
        <w:tc>
          <w:tcPr>
            <w:tcW w:w="2809" w:type="dxa"/>
          </w:tcPr>
          <w:p>
            <w:pPr>
              <w:pStyle w:val="TableParagraph"/>
              <w:spacing w:line="439" w:lineRule="exact"/>
              <w:ind w:right="53"/>
              <w:rPr>
                <w:sz w:val="36"/>
              </w:rPr>
            </w:pPr>
            <w:r>
              <w:rPr>
                <w:sz w:val="36"/>
              </w:rPr>
              <w:t>26299.15</w:t>
            </w:r>
          </w:p>
        </w:tc>
      </w:tr>
      <w:tr>
        <w:tblPrEx>
          <w:tblW w:w="0" w:type="auto"/>
          <w:jc w:val="left"/>
          <w:tblInd w:w="23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38"/>
          <w:jc w:val="left"/>
        </w:trPr>
        <w:tc>
          <w:tcPr>
            <w:tcW w:w="767" w:type="dxa"/>
          </w:tcPr>
          <w:p>
            <w:pPr>
              <w:pStyle w:val="TableParagraph"/>
              <w:spacing w:before="9"/>
              <w:jc w:val="left"/>
              <w:rPr>
                <w:sz w:val="32"/>
              </w:rPr>
            </w:pPr>
          </w:p>
          <w:p>
            <w:pPr>
              <w:pStyle w:val="TableParagraph"/>
              <w:spacing w:before="1"/>
              <w:ind w:left="143"/>
              <w:jc w:val="left"/>
              <w:rPr>
                <w:sz w:val="36"/>
              </w:rPr>
            </w:pPr>
            <w:r>
              <w:rPr>
                <w:sz w:val="36"/>
              </w:rPr>
              <w:t>3</w:t>
            </w:r>
          </w:p>
        </w:tc>
        <w:tc>
          <w:tcPr>
            <w:tcW w:w="2545" w:type="dxa"/>
            <w:gridSpan w:val="2"/>
          </w:tcPr>
          <w:p>
            <w:pPr>
              <w:pStyle w:val="TableParagraph"/>
              <w:spacing w:before="9"/>
              <w:jc w:val="left"/>
              <w:rPr>
                <w:sz w:val="32"/>
              </w:rPr>
            </w:pPr>
          </w:p>
          <w:p>
            <w:pPr>
              <w:pStyle w:val="TableParagraph"/>
              <w:spacing w:before="1"/>
              <w:ind w:left="589"/>
              <w:jc w:val="left"/>
              <w:rPr>
                <w:sz w:val="36"/>
              </w:rPr>
            </w:pPr>
            <w:r>
              <w:rPr>
                <w:sz w:val="36"/>
              </w:rPr>
              <w:t>钢 模 板</w:t>
            </w:r>
          </w:p>
        </w:tc>
        <w:tc>
          <w:tcPr>
            <w:tcW w:w="2115" w:type="dxa"/>
          </w:tcPr>
          <w:p>
            <w:pPr>
              <w:pStyle w:val="TableParagraph"/>
              <w:spacing w:before="9"/>
              <w:jc w:val="left"/>
              <w:rPr>
                <w:sz w:val="32"/>
              </w:rPr>
            </w:pPr>
          </w:p>
          <w:p>
            <w:pPr>
              <w:pStyle w:val="TableParagraph"/>
              <w:spacing w:before="1"/>
              <w:ind w:left="334" w:right="660"/>
              <w:jc w:val="center"/>
              <w:rPr>
                <w:sz w:val="36"/>
              </w:rPr>
            </w:pPr>
            <w:r>
              <w:rPr>
                <w:sz w:val="36"/>
              </w:rPr>
              <w:t>千克</w:t>
            </w:r>
          </w:p>
        </w:tc>
        <w:tc>
          <w:tcPr>
            <w:tcW w:w="3820" w:type="dxa"/>
          </w:tcPr>
          <w:p>
            <w:pPr>
              <w:pStyle w:val="TableParagraph"/>
              <w:spacing w:before="9"/>
              <w:jc w:val="left"/>
              <w:rPr>
                <w:sz w:val="32"/>
              </w:rPr>
            </w:pPr>
          </w:p>
          <w:p>
            <w:pPr>
              <w:pStyle w:val="TableParagraph"/>
              <w:spacing w:before="1"/>
              <w:ind w:right="1352"/>
              <w:rPr>
                <w:sz w:val="36"/>
              </w:rPr>
            </w:pPr>
            <w:r>
              <w:rPr>
                <w:sz w:val="36"/>
              </w:rPr>
              <w:t>21424.92</w:t>
            </w:r>
          </w:p>
        </w:tc>
        <w:tc>
          <w:tcPr>
            <w:tcW w:w="2809" w:type="dxa"/>
          </w:tcPr>
          <w:p>
            <w:pPr>
              <w:pStyle w:val="TableParagraph"/>
              <w:spacing w:before="9"/>
              <w:jc w:val="left"/>
              <w:rPr>
                <w:sz w:val="32"/>
              </w:rPr>
            </w:pPr>
          </w:p>
          <w:p>
            <w:pPr>
              <w:pStyle w:val="TableParagraph"/>
              <w:spacing w:before="1"/>
              <w:ind w:right="50"/>
              <w:rPr>
                <w:sz w:val="36"/>
              </w:rPr>
            </w:pPr>
            <w:r>
              <w:rPr>
                <w:sz w:val="36"/>
              </w:rPr>
              <w:t>202.58</w:t>
            </w:r>
          </w:p>
        </w:tc>
      </w:tr>
      <w:tr>
        <w:tblPrEx>
          <w:tblW w:w="0" w:type="auto"/>
          <w:jc w:val="left"/>
          <w:tblInd w:w="23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767" w:type="dxa"/>
          </w:tcPr>
          <w:p>
            <w:pPr>
              <w:pStyle w:val="TableParagraph"/>
              <w:ind w:left="143"/>
              <w:jc w:val="left"/>
              <w:rPr>
                <w:sz w:val="36"/>
              </w:rPr>
            </w:pPr>
            <w:r>
              <w:rPr>
                <w:sz w:val="36"/>
              </w:rPr>
              <w:t>4</w:t>
            </w:r>
          </w:p>
        </w:tc>
        <w:tc>
          <w:tcPr>
            <w:tcW w:w="2545" w:type="dxa"/>
            <w:gridSpan w:val="2"/>
          </w:tcPr>
          <w:p>
            <w:pPr>
              <w:pStyle w:val="TableParagraph"/>
              <w:ind w:left="589"/>
              <w:jc w:val="left"/>
              <w:rPr>
                <w:sz w:val="36"/>
              </w:rPr>
            </w:pPr>
            <w:r>
              <w:rPr>
                <w:sz w:val="36"/>
              </w:rPr>
              <w:t>其他钢材</w:t>
            </w:r>
          </w:p>
        </w:tc>
        <w:tc>
          <w:tcPr>
            <w:tcW w:w="2115" w:type="dxa"/>
          </w:tcPr>
          <w:p>
            <w:pPr>
              <w:pStyle w:val="TableParagraph"/>
              <w:ind w:left="334" w:right="660"/>
              <w:jc w:val="center"/>
              <w:rPr>
                <w:sz w:val="36"/>
              </w:rPr>
            </w:pPr>
            <w:r>
              <w:rPr>
                <w:sz w:val="36"/>
              </w:rPr>
              <w:t>千克</w:t>
            </w:r>
          </w:p>
        </w:tc>
        <w:tc>
          <w:tcPr>
            <w:tcW w:w="3820" w:type="dxa"/>
          </w:tcPr>
          <w:p>
            <w:pPr>
              <w:pStyle w:val="TableParagraph"/>
              <w:ind w:right="1352"/>
              <w:rPr>
                <w:sz w:val="36"/>
              </w:rPr>
            </w:pPr>
            <w:r>
              <w:rPr>
                <w:sz w:val="36"/>
              </w:rPr>
              <w:t>46196.47</w:t>
            </w:r>
          </w:p>
        </w:tc>
        <w:tc>
          <w:tcPr>
            <w:tcW w:w="2809" w:type="dxa"/>
          </w:tcPr>
          <w:p>
            <w:pPr>
              <w:pStyle w:val="TableParagraph"/>
              <w:ind w:right="50"/>
              <w:rPr>
                <w:sz w:val="36"/>
              </w:rPr>
            </w:pPr>
            <w:r>
              <w:rPr>
                <w:sz w:val="36"/>
              </w:rPr>
              <w:t>436.80</w:t>
            </w:r>
          </w:p>
        </w:tc>
      </w:tr>
      <w:tr>
        <w:tblPrEx>
          <w:tblW w:w="0" w:type="auto"/>
          <w:jc w:val="left"/>
          <w:tblInd w:w="23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767" w:type="dxa"/>
          </w:tcPr>
          <w:p>
            <w:pPr>
              <w:pStyle w:val="TableParagraph"/>
              <w:ind w:left="143"/>
              <w:jc w:val="left"/>
              <w:rPr>
                <w:sz w:val="36"/>
              </w:rPr>
            </w:pPr>
            <w:r>
              <w:rPr>
                <w:sz w:val="36"/>
              </w:rPr>
              <w:t>5</w:t>
            </w:r>
          </w:p>
        </w:tc>
        <w:tc>
          <w:tcPr>
            <w:tcW w:w="2545" w:type="dxa"/>
            <w:gridSpan w:val="2"/>
          </w:tcPr>
          <w:p>
            <w:pPr>
              <w:pStyle w:val="TableParagraph"/>
              <w:ind w:left="589"/>
              <w:jc w:val="left"/>
              <w:rPr>
                <w:sz w:val="36"/>
              </w:rPr>
            </w:pPr>
            <w:r>
              <w:rPr>
                <w:sz w:val="36"/>
              </w:rPr>
              <w:t>木 模 板</w:t>
            </w:r>
          </w:p>
        </w:tc>
        <w:tc>
          <w:tcPr>
            <w:tcW w:w="2115" w:type="dxa"/>
          </w:tcPr>
          <w:p>
            <w:pPr>
              <w:pStyle w:val="TableParagraph"/>
              <w:ind w:left="334" w:right="660"/>
              <w:jc w:val="center"/>
              <w:rPr>
                <w:sz w:val="36"/>
              </w:rPr>
            </w:pPr>
            <w:r>
              <w:rPr>
                <w:sz w:val="36"/>
              </w:rPr>
              <w:t>平方米</w:t>
            </w:r>
          </w:p>
        </w:tc>
        <w:tc>
          <w:tcPr>
            <w:tcW w:w="3820" w:type="dxa"/>
          </w:tcPr>
          <w:p>
            <w:pPr>
              <w:pStyle w:val="TableParagraph"/>
              <w:ind w:right="1349"/>
              <w:rPr>
                <w:sz w:val="36"/>
              </w:rPr>
            </w:pPr>
            <w:r>
              <w:rPr>
                <w:sz w:val="36"/>
              </w:rPr>
              <w:t>868.47</w:t>
            </w:r>
          </w:p>
        </w:tc>
        <w:tc>
          <w:tcPr>
            <w:tcW w:w="2809" w:type="dxa"/>
          </w:tcPr>
          <w:p>
            <w:pPr>
              <w:pStyle w:val="TableParagraph"/>
              <w:ind w:right="50"/>
              <w:rPr>
                <w:sz w:val="36"/>
              </w:rPr>
            </w:pPr>
            <w:r>
              <w:rPr>
                <w:sz w:val="36"/>
              </w:rPr>
              <w:t>8.21</w:t>
            </w:r>
          </w:p>
        </w:tc>
      </w:tr>
      <w:tr>
        <w:tblPrEx>
          <w:tblW w:w="0" w:type="auto"/>
          <w:jc w:val="left"/>
          <w:tblInd w:w="23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767" w:type="dxa"/>
          </w:tcPr>
          <w:p>
            <w:pPr>
              <w:pStyle w:val="TableParagraph"/>
              <w:spacing w:before="206"/>
              <w:ind w:left="143"/>
              <w:jc w:val="left"/>
              <w:rPr>
                <w:sz w:val="36"/>
              </w:rPr>
            </w:pPr>
            <w:r>
              <w:rPr>
                <w:sz w:val="36"/>
              </w:rPr>
              <w:t>6</w:t>
            </w:r>
          </w:p>
        </w:tc>
        <w:tc>
          <w:tcPr>
            <w:tcW w:w="2545" w:type="dxa"/>
            <w:gridSpan w:val="2"/>
          </w:tcPr>
          <w:p>
            <w:pPr>
              <w:pStyle w:val="TableParagraph"/>
              <w:tabs>
                <w:tab w:val="left" w:pos="1669"/>
              </w:tabs>
              <w:spacing w:before="206"/>
              <w:ind w:left="589"/>
              <w:jc w:val="left"/>
              <w:rPr>
                <w:sz w:val="36"/>
              </w:rPr>
            </w:pPr>
            <w:r>
              <w:rPr>
                <w:sz w:val="36"/>
              </w:rPr>
              <w:t>水</w:t>
              <w:tab/>
              <w:t>泥</w:t>
            </w:r>
          </w:p>
        </w:tc>
        <w:tc>
          <w:tcPr>
            <w:tcW w:w="2115" w:type="dxa"/>
          </w:tcPr>
          <w:p>
            <w:pPr>
              <w:pStyle w:val="TableParagraph"/>
              <w:spacing w:before="206"/>
              <w:ind w:left="334" w:right="660"/>
              <w:jc w:val="center"/>
              <w:rPr>
                <w:sz w:val="36"/>
              </w:rPr>
            </w:pPr>
            <w:r>
              <w:rPr>
                <w:sz w:val="36"/>
              </w:rPr>
              <w:t>千克</w:t>
            </w:r>
          </w:p>
        </w:tc>
        <w:tc>
          <w:tcPr>
            <w:tcW w:w="3820" w:type="dxa"/>
          </w:tcPr>
          <w:p>
            <w:pPr>
              <w:pStyle w:val="TableParagraph"/>
              <w:spacing w:before="206"/>
              <w:ind w:right="1352"/>
              <w:rPr>
                <w:sz w:val="36"/>
              </w:rPr>
            </w:pPr>
            <w:r>
              <w:rPr>
                <w:sz w:val="36"/>
              </w:rPr>
              <w:t>17022.26</w:t>
            </w:r>
          </w:p>
        </w:tc>
        <w:tc>
          <w:tcPr>
            <w:tcW w:w="2809" w:type="dxa"/>
          </w:tcPr>
          <w:p>
            <w:pPr>
              <w:pStyle w:val="TableParagraph"/>
              <w:spacing w:before="206"/>
              <w:ind w:right="50"/>
              <w:rPr>
                <w:sz w:val="36"/>
              </w:rPr>
            </w:pPr>
            <w:r>
              <w:rPr>
                <w:sz w:val="36"/>
              </w:rPr>
              <w:t>160.95</w:t>
            </w:r>
          </w:p>
        </w:tc>
      </w:tr>
      <w:tr>
        <w:tblPrEx>
          <w:tblW w:w="0" w:type="auto"/>
          <w:jc w:val="left"/>
          <w:tblInd w:w="23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767" w:type="dxa"/>
          </w:tcPr>
          <w:p>
            <w:pPr>
              <w:pStyle w:val="TableParagraph"/>
              <w:ind w:left="143"/>
              <w:jc w:val="left"/>
              <w:rPr>
                <w:sz w:val="36"/>
              </w:rPr>
            </w:pPr>
            <w:r>
              <w:rPr>
                <w:sz w:val="36"/>
              </w:rPr>
              <w:t>7</w:t>
            </w:r>
          </w:p>
        </w:tc>
        <w:tc>
          <w:tcPr>
            <w:tcW w:w="2545" w:type="dxa"/>
            <w:gridSpan w:val="2"/>
          </w:tcPr>
          <w:p>
            <w:pPr>
              <w:pStyle w:val="TableParagraph"/>
              <w:tabs>
                <w:tab w:val="left" w:pos="1669"/>
              </w:tabs>
              <w:ind w:left="589"/>
              <w:jc w:val="left"/>
              <w:rPr>
                <w:sz w:val="36"/>
              </w:rPr>
            </w:pPr>
            <w:r>
              <w:rPr>
                <w:sz w:val="36"/>
              </w:rPr>
              <w:t>黄</w:t>
              <w:tab/>
              <w:t>砂</w:t>
            </w:r>
          </w:p>
        </w:tc>
        <w:tc>
          <w:tcPr>
            <w:tcW w:w="2115" w:type="dxa"/>
          </w:tcPr>
          <w:p>
            <w:pPr>
              <w:pStyle w:val="TableParagraph"/>
              <w:ind w:left="334" w:right="660"/>
              <w:jc w:val="center"/>
              <w:rPr>
                <w:sz w:val="36"/>
              </w:rPr>
            </w:pPr>
            <w:r>
              <w:rPr>
                <w:sz w:val="36"/>
              </w:rPr>
              <w:t>千克</w:t>
            </w:r>
          </w:p>
        </w:tc>
        <w:tc>
          <w:tcPr>
            <w:tcW w:w="3820" w:type="dxa"/>
          </w:tcPr>
          <w:p>
            <w:pPr>
              <w:pStyle w:val="TableParagraph"/>
              <w:ind w:right="1352"/>
              <w:rPr>
                <w:sz w:val="36"/>
              </w:rPr>
            </w:pPr>
            <w:r>
              <w:rPr>
                <w:sz w:val="36"/>
              </w:rPr>
              <w:t>1670625.38</w:t>
            </w:r>
          </w:p>
        </w:tc>
        <w:tc>
          <w:tcPr>
            <w:tcW w:w="2809" w:type="dxa"/>
          </w:tcPr>
          <w:p>
            <w:pPr>
              <w:pStyle w:val="TableParagraph"/>
              <w:ind w:right="53"/>
              <w:rPr>
                <w:sz w:val="36"/>
              </w:rPr>
            </w:pPr>
            <w:r>
              <w:rPr>
                <w:sz w:val="36"/>
              </w:rPr>
              <w:t>15796.38</w:t>
            </w:r>
          </w:p>
        </w:tc>
      </w:tr>
      <w:tr>
        <w:tblPrEx>
          <w:tblW w:w="0" w:type="auto"/>
          <w:jc w:val="left"/>
          <w:tblInd w:w="23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767" w:type="dxa"/>
          </w:tcPr>
          <w:p>
            <w:pPr>
              <w:pStyle w:val="TableParagraph"/>
              <w:ind w:left="143"/>
              <w:jc w:val="left"/>
              <w:rPr>
                <w:sz w:val="36"/>
              </w:rPr>
            </w:pPr>
            <w:r>
              <w:rPr>
                <w:sz w:val="36"/>
              </w:rPr>
              <w:t>8</w:t>
            </w:r>
          </w:p>
        </w:tc>
        <w:tc>
          <w:tcPr>
            <w:tcW w:w="2545" w:type="dxa"/>
            <w:gridSpan w:val="2"/>
          </w:tcPr>
          <w:p>
            <w:pPr>
              <w:pStyle w:val="TableParagraph"/>
              <w:tabs>
                <w:tab w:val="left" w:pos="1669"/>
              </w:tabs>
              <w:ind w:left="589"/>
              <w:jc w:val="left"/>
              <w:rPr>
                <w:sz w:val="36"/>
              </w:rPr>
            </w:pPr>
            <w:r>
              <w:rPr>
                <w:sz w:val="36"/>
              </w:rPr>
              <w:t>石</w:t>
              <w:tab/>
              <w:t>子</w:t>
            </w:r>
          </w:p>
        </w:tc>
        <w:tc>
          <w:tcPr>
            <w:tcW w:w="2115" w:type="dxa"/>
          </w:tcPr>
          <w:p>
            <w:pPr>
              <w:pStyle w:val="TableParagraph"/>
              <w:ind w:left="334" w:right="660"/>
              <w:jc w:val="center"/>
              <w:rPr>
                <w:sz w:val="36"/>
              </w:rPr>
            </w:pPr>
            <w:r>
              <w:rPr>
                <w:sz w:val="36"/>
              </w:rPr>
              <w:t>千克</w:t>
            </w:r>
          </w:p>
        </w:tc>
        <w:tc>
          <w:tcPr>
            <w:tcW w:w="3820" w:type="dxa"/>
          </w:tcPr>
          <w:p>
            <w:pPr>
              <w:pStyle w:val="TableParagraph"/>
              <w:ind w:right="1345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2809" w:type="dxa"/>
          </w:tcPr>
          <w:p>
            <w:pPr>
              <w:pStyle w:val="TableParagraph"/>
              <w:ind w:right="47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</w:tr>
      <w:tr>
        <w:tblPrEx>
          <w:tblW w:w="0" w:type="auto"/>
          <w:jc w:val="left"/>
          <w:tblInd w:w="23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767" w:type="dxa"/>
          </w:tcPr>
          <w:p>
            <w:pPr>
              <w:pStyle w:val="TableParagraph"/>
              <w:ind w:left="143"/>
              <w:jc w:val="left"/>
              <w:rPr>
                <w:sz w:val="36"/>
              </w:rPr>
            </w:pPr>
            <w:r>
              <w:rPr>
                <w:sz w:val="36"/>
              </w:rPr>
              <w:t>9</w:t>
            </w:r>
          </w:p>
        </w:tc>
        <w:tc>
          <w:tcPr>
            <w:tcW w:w="2545" w:type="dxa"/>
            <w:gridSpan w:val="2"/>
          </w:tcPr>
          <w:p>
            <w:pPr>
              <w:pStyle w:val="TableParagraph"/>
              <w:ind w:left="589"/>
              <w:jc w:val="left"/>
              <w:rPr>
                <w:sz w:val="36"/>
              </w:rPr>
            </w:pPr>
            <w:r>
              <w:rPr>
                <w:sz w:val="36"/>
              </w:rPr>
              <w:t>多 孔 砖</w:t>
            </w:r>
          </w:p>
        </w:tc>
        <w:tc>
          <w:tcPr>
            <w:tcW w:w="2115" w:type="dxa"/>
          </w:tcPr>
          <w:p>
            <w:pPr>
              <w:pStyle w:val="TableParagraph"/>
              <w:ind w:left="334" w:right="660"/>
              <w:jc w:val="center"/>
              <w:rPr>
                <w:sz w:val="36"/>
              </w:rPr>
            </w:pPr>
            <w:r>
              <w:rPr>
                <w:sz w:val="36"/>
              </w:rPr>
              <w:t>千块</w:t>
            </w:r>
          </w:p>
        </w:tc>
        <w:tc>
          <w:tcPr>
            <w:tcW w:w="3820" w:type="dxa"/>
          </w:tcPr>
          <w:p>
            <w:pPr>
              <w:pStyle w:val="TableParagraph"/>
              <w:ind w:right="1351"/>
              <w:rPr>
                <w:sz w:val="36"/>
              </w:rPr>
            </w:pPr>
            <w:r>
              <w:rPr>
                <w:sz w:val="36"/>
              </w:rPr>
              <w:t>98.08</w:t>
            </w:r>
          </w:p>
        </w:tc>
        <w:tc>
          <w:tcPr>
            <w:tcW w:w="2809" w:type="dxa"/>
          </w:tcPr>
          <w:p>
            <w:pPr>
              <w:pStyle w:val="TableParagraph"/>
              <w:ind w:right="50"/>
              <w:rPr>
                <w:sz w:val="36"/>
              </w:rPr>
            </w:pPr>
            <w:r>
              <w:rPr>
                <w:sz w:val="36"/>
              </w:rPr>
              <w:t>0.93</w:t>
            </w:r>
          </w:p>
        </w:tc>
      </w:tr>
      <w:tr>
        <w:tblPrEx>
          <w:tblW w:w="0" w:type="auto"/>
          <w:jc w:val="left"/>
          <w:tblInd w:w="23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767" w:type="dxa"/>
          </w:tcPr>
          <w:p>
            <w:pPr>
              <w:pStyle w:val="TableParagraph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10</w:t>
            </w:r>
          </w:p>
        </w:tc>
        <w:tc>
          <w:tcPr>
            <w:tcW w:w="2545" w:type="dxa"/>
            <w:gridSpan w:val="2"/>
          </w:tcPr>
          <w:p>
            <w:pPr>
              <w:pStyle w:val="TableParagraph"/>
              <w:tabs>
                <w:tab w:val="left" w:pos="1669"/>
              </w:tabs>
              <w:ind w:left="589"/>
              <w:jc w:val="left"/>
              <w:rPr>
                <w:sz w:val="36"/>
              </w:rPr>
            </w:pPr>
            <w:r>
              <w:rPr>
                <w:sz w:val="36"/>
              </w:rPr>
              <w:t>砌</w:t>
              <w:tab/>
              <w:t>块</w:t>
            </w:r>
          </w:p>
        </w:tc>
        <w:tc>
          <w:tcPr>
            <w:tcW w:w="2115" w:type="dxa"/>
          </w:tcPr>
          <w:p>
            <w:pPr>
              <w:pStyle w:val="TableParagraph"/>
              <w:ind w:left="334" w:right="660"/>
              <w:jc w:val="center"/>
              <w:rPr>
                <w:sz w:val="36"/>
              </w:rPr>
            </w:pPr>
            <w:r>
              <w:rPr>
                <w:sz w:val="36"/>
              </w:rPr>
              <w:t>立方米</w:t>
            </w:r>
          </w:p>
        </w:tc>
        <w:tc>
          <w:tcPr>
            <w:tcW w:w="3820" w:type="dxa"/>
          </w:tcPr>
          <w:p>
            <w:pPr>
              <w:pStyle w:val="TableParagraph"/>
              <w:ind w:right="1349"/>
              <w:rPr>
                <w:sz w:val="36"/>
              </w:rPr>
            </w:pPr>
            <w:r>
              <w:rPr>
                <w:sz w:val="36"/>
              </w:rPr>
              <w:t>155.10</w:t>
            </w:r>
          </w:p>
        </w:tc>
        <w:tc>
          <w:tcPr>
            <w:tcW w:w="2809" w:type="dxa"/>
          </w:tcPr>
          <w:p>
            <w:pPr>
              <w:pStyle w:val="TableParagraph"/>
              <w:ind w:right="50"/>
              <w:rPr>
                <w:sz w:val="36"/>
              </w:rPr>
            </w:pPr>
            <w:r>
              <w:rPr>
                <w:sz w:val="36"/>
              </w:rPr>
              <w:t>1.47</w:t>
            </w:r>
          </w:p>
        </w:tc>
      </w:tr>
      <w:tr>
        <w:tblPrEx>
          <w:tblW w:w="0" w:type="auto"/>
          <w:jc w:val="left"/>
          <w:tblInd w:w="23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767" w:type="dxa"/>
          </w:tcPr>
          <w:p>
            <w:pPr>
              <w:pStyle w:val="TableParagraph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11</w:t>
            </w:r>
          </w:p>
        </w:tc>
        <w:tc>
          <w:tcPr>
            <w:tcW w:w="2545" w:type="dxa"/>
            <w:gridSpan w:val="2"/>
          </w:tcPr>
          <w:p>
            <w:pPr>
              <w:pStyle w:val="TableParagraph"/>
              <w:ind w:left="589"/>
              <w:jc w:val="left"/>
              <w:rPr>
                <w:sz w:val="36"/>
              </w:rPr>
            </w:pPr>
            <w:r>
              <w:rPr>
                <w:sz w:val="36"/>
              </w:rPr>
              <w:t>商 品 砼</w:t>
            </w:r>
          </w:p>
        </w:tc>
        <w:tc>
          <w:tcPr>
            <w:tcW w:w="2115" w:type="dxa"/>
          </w:tcPr>
          <w:p>
            <w:pPr>
              <w:pStyle w:val="TableParagraph"/>
              <w:ind w:left="334" w:right="660"/>
              <w:jc w:val="center"/>
              <w:rPr>
                <w:sz w:val="36"/>
              </w:rPr>
            </w:pPr>
            <w:r>
              <w:rPr>
                <w:sz w:val="36"/>
              </w:rPr>
              <w:t>立方米</w:t>
            </w:r>
          </w:p>
        </w:tc>
        <w:tc>
          <w:tcPr>
            <w:tcW w:w="3820" w:type="dxa"/>
          </w:tcPr>
          <w:p>
            <w:pPr>
              <w:pStyle w:val="TableParagraph"/>
              <w:ind w:right="1352"/>
              <w:rPr>
                <w:sz w:val="36"/>
              </w:rPr>
            </w:pPr>
            <w:r>
              <w:rPr>
                <w:sz w:val="36"/>
              </w:rPr>
              <w:t>16037.23</w:t>
            </w:r>
          </w:p>
        </w:tc>
        <w:tc>
          <w:tcPr>
            <w:tcW w:w="2809" w:type="dxa"/>
          </w:tcPr>
          <w:p>
            <w:pPr>
              <w:pStyle w:val="TableParagraph"/>
              <w:ind w:right="50"/>
              <w:rPr>
                <w:sz w:val="36"/>
              </w:rPr>
            </w:pPr>
            <w:r>
              <w:rPr>
                <w:sz w:val="36"/>
              </w:rPr>
              <w:t>151.64</w:t>
            </w:r>
          </w:p>
        </w:tc>
      </w:tr>
      <w:tr>
        <w:tblPrEx>
          <w:tblW w:w="0" w:type="auto"/>
          <w:jc w:val="left"/>
          <w:tblInd w:w="23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65"/>
          <w:jc w:val="left"/>
        </w:trPr>
        <w:tc>
          <w:tcPr>
            <w:tcW w:w="767" w:type="dxa"/>
          </w:tcPr>
          <w:p>
            <w:pPr>
              <w:pStyle w:val="TableParagraph"/>
              <w:spacing w:before="206" w:line="439" w:lineRule="exact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12</w:t>
            </w:r>
          </w:p>
        </w:tc>
        <w:tc>
          <w:tcPr>
            <w:tcW w:w="2545" w:type="dxa"/>
            <w:gridSpan w:val="2"/>
          </w:tcPr>
          <w:p>
            <w:pPr>
              <w:pStyle w:val="TableParagraph"/>
              <w:spacing w:before="206" w:line="439" w:lineRule="exact"/>
              <w:ind w:left="589"/>
              <w:jc w:val="left"/>
              <w:rPr>
                <w:sz w:val="36"/>
              </w:rPr>
            </w:pPr>
            <w:r>
              <w:rPr>
                <w:sz w:val="36"/>
              </w:rPr>
              <w:t>预拌砂浆</w:t>
            </w:r>
          </w:p>
        </w:tc>
        <w:tc>
          <w:tcPr>
            <w:tcW w:w="2115" w:type="dxa"/>
          </w:tcPr>
          <w:p>
            <w:pPr>
              <w:pStyle w:val="TableParagraph"/>
              <w:spacing w:before="206" w:line="439" w:lineRule="exact"/>
              <w:ind w:left="334" w:right="660"/>
              <w:jc w:val="center"/>
              <w:rPr>
                <w:sz w:val="36"/>
              </w:rPr>
            </w:pPr>
            <w:r>
              <w:rPr>
                <w:sz w:val="36"/>
              </w:rPr>
              <w:t>立方米</w:t>
            </w:r>
          </w:p>
        </w:tc>
        <w:tc>
          <w:tcPr>
            <w:tcW w:w="3820" w:type="dxa"/>
          </w:tcPr>
          <w:p>
            <w:pPr>
              <w:pStyle w:val="TableParagraph"/>
              <w:spacing w:before="206" w:line="439" w:lineRule="exact"/>
              <w:ind w:right="1349"/>
              <w:rPr>
                <w:sz w:val="36"/>
              </w:rPr>
            </w:pPr>
            <w:r>
              <w:rPr>
                <w:sz w:val="36"/>
              </w:rPr>
              <w:t>940.93</w:t>
            </w:r>
          </w:p>
        </w:tc>
        <w:tc>
          <w:tcPr>
            <w:tcW w:w="2809" w:type="dxa"/>
          </w:tcPr>
          <w:p>
            <w:pPr>
              <w:pStyle w:val="TableParagraph"/>
              <w:spacing w:before="206" w:line="439" w:lineRule="exact"/>
              <w:ind w:right="50"/>
              <w:rPr>
                <w:sz w:val="36"/>
              </w:rPr>
            </w:pPr>
            <w:r>
              <w:rPr>
                <w:sz w:val="36"/>
              </w:rPr>
              <w:t>8.90</w:t>
            </w:r>
          </w:p>
        </w:tc>
      </w:tr>
    </w:tbl>
    <w:p>
      <w:pPr>
        <w:pStyle w:val="BodyText"/>
        <w:spacing w:before="9"/>
        <w:rPr>
          <w:sz w:val="18"/>
        </w:rPr>
      </w:pPr>
    </w:p>
    <w:p>
      <w:pPr>
        <w:spacing w:before="46" w:line="225" w:lineRule="auto"/>
        <w:ind w:left="2121" w:right="2650" w:firstLine="0"/>
        <w:jc w:val="left"/>
        <w:rPr>
          <w:sz w:val="33"/>
        </w:rPr>
      </w:pPr>
      <w:r>
        <w:rPr>
          <w:sz w:val="33"/>
        </w:rPr>
        <w:t>注：1、百平方米消耗量是指每 100 平方米建筑面积中含有的消耗量指标，包括制作和施工损耗；</w:t>
      </w:r>
    </w:p>
    <w:p>
      <w:pPr>
        <w:spacing w:before="0" w:line="464" w:lineRule="exact"/>
        <w:ind w:left="2783" w:right="0" w:firstLine="0"/>
        <w:jc w:val="left"/>
        <w:rPr>
          <w:sz w:val="33"/>
        </w:rPr>
      </w:pPr>
      <w:r>
        <w:rPr>
          <w:sz w:val="33"/>
        </w:rPr>
        <w:t>2、凡涉及到分包工程的消耗量指标，若难以测算的，请给予说明；</w:t>
      </w:r>
    </w:p>
    <w:p>
      <w:pPr>
        <w:spacing w:before="0" w:line="482" w:lineRule="exact"/>
        <w:ind w:left="2783" w:right="0" w:firstLine="0"/>
        <w:jc w:val="left"/>
        <w:rPr>
          <w:sz w:val="33"/>
        </w:rPr>
      </w:pPr>
      <w:r>
        <w:rPr>
          <w:sz w:val="33"/>
        </w:rPr>
        <w:t>3、水泥、黄砂、石子消耗量不包括商品砼、预拌砂浆用量。</w:t>
      </w:r>
    </w:p>
    <w:p>
      <w:pPr>
        <w:spacing w:after="0" w:line="482" w:lineRule="exact"/>
        <w:jc w:val="left"/>
        <w:rPr>
          <w:sz w:val="33"/>
        </w:rPr>
        <w:sectPr>
          <w:headerReference w:type="default" r:id="rId73"/>
          <w:footerReference w:type="default" r:id="rId74"/>
          <w:pgSz w:w="17860" w:h="25260"/>
          <w:pgMar w:top="1820" w:right="260" w:bottom="2020" w:left="720" w:header="1200" w:footer="1751"/>
          <w:pgNumType w:start="30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before="16"/>
        <w:ind w:left="2121"/>
      </w:pPr>
      <w:r>
        <w:t>表九、主要工程量指标</w:t>
      </w:r>
    </w:p>
    <w:p>
      <w:pPr>
        <w:pStyle w:val="BodyText"/>
        <w:spacing w:before="3"/>
        <w:rPr>
          <w:sz w:val="26"/>
        </w:rPr>
      </w:pPr>
    </w:p>
    <w:p>
      <w:pPr>
        <w:pStyle w:val="BodyText"/>
        <w:ind w:left="2121"/>
      </w:pPr>
      <w:r>
        <w:t>1、建筑工程主要工程量指标</w:t>
      </w:r>
    </w:p>
    <w:p>
      <w:pPr>
        <w:pStyle w:val="BodyText"/>
        <w:rPr>
          <w:sz w:val="26"/>
        </w:rPr>
      </w:pPr>
    </w:p>
    <w:p>
      <w:pPr>
        <w:spacing w:after="0"/>
        <w:rPr>
          <w:sz w:val="26"/>
        </w:rPr>
        <w:sectPr>
          <w:headerReference w:type="default" r:id="rId75"/>
          <w:footerReference w:type="default" r:id="rId76"/>
          <w:pgSz w:w="17860" w:h="25260"/>
          <w:pgMar w:top="1820" w:right="260" w:bottom="2020" w:left="720" w:header="1200" w:footer="1751"/>
          <w:pgNumType w:start="31"/>
          <w:cols w:space="708"/>
        </w:sectPr>
      </w:pPr>
    </w:p>
    <w:p>
      <w:pPr>
        <w:pStyle w:val="BodyText"/>
        <w:spacing w:before="2"/>
        <w:rPr>
          <w:sz w:val="32"/>
        </w:rPr>
      </w:pPr>
    </w:p>
    <w:p>
      <w:pPr>
        <w:pStyle w:val="BodyText"/>
        <w:spacing w:before="1" w:line="505" w:lineRule="exact"/>
        <w:ind w:right="1686"/>
        <w:jc w:val="center"/>
      </w:pPr>
      <w:r>
        <w:t>序</w:t>
      </w:r>
    </w:p>
    <w:p>
      <w:pPr>
        <w:pStyle w:val="BodyText"/>
        <w:spacing w:line="468" w:lineRule="exact"/>
        <w:ind w:left="4614" w:right="103"/>
        <w:jc w:val="center"/>
      </w:pPr>
      <w:r>
        <w:t>项 目 名 称</w:t>
      </w:r>
    </w:p>
    <w:p>
      <w:pPr>
        <w:pStyle w:val="BodyText"/>
        <w:spacing w:line="505" w:lineRule="exact"/>
        <w:ind w:right="1686"/>
        <w:jc w:val="center"/>
      </w:pPr>
      <w:r>
        <w:t>号</w:t>
      </w:r>
    </w:p>
    <w:p>
      <w:pPr>
        <w:spacing w:before="16"/>
        <w:ind w:left="0" w:right="0" w:firstLine="0"/>
        <w:jc w:val="right"/>
        <w:rPr>
          <w:sz w:val="36"/>
        </w:rPr>
      </w:pPr>
      <w:r>
        <w:br w:type="column"/>
      </w:r>
      <w:r>
        <w:rPr>
          <w:sz w:val="36"/>
        </w:rPr>
        <w:t>百平方</w:t>
      </w:r>
    </w:p>
    <w:p>
      <w:pPr>
        <w:pStyle w:val="BodyText"/>
        <w:spacing w:before="3"/>
        <w:rPr>
          <w:sz w:val="26"/>
        </w:rPr>
      </w:pPr>
    </w:p>
    <w:p>
      <w:pPr>
        <w:pStyle w:val="BodyText"/>
        <w:tabs>
          <w:tab w:val="left" w:pos="3801"/>
          <w:tab w:val="left" w:pos="5515"/>
        </w:tabs>
        <w:spacing w:line="415" w:lineRule="auto"/>
        <w:ind w:left="6236" w:hanging="4146"/>
        <w:jc w:val="right"/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1689100</wp:posOffset>
            </wp:positionH>
            <wp:positionV relativeFrom="paragraph">
              <wp:posOffset>-744018</wp:posOffset>
            </wp:positionV>
            <wp:extent cx="8394700" cy="11493500"/>
            <wp:effectExtent l="0" t="0" r="0" b="0"/>
            <wp:wrapNone/>
            <wp:docPr id="1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3.png"/>
                    <pic:cNvPicPr/>
                  </pic:nvPicPr>
                  <pic:blipFill>
                    <a:blip xmlns:r="http://schemas.openxmlformats.org/officeDocument/2006/relationships"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94700" cy="1149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单位</w:t>
        <w:tab/>
        <w:t>工程量</w:t>
        <w:tab/>
        <w:t>米工程量</w:t>
      </w:r>
    </w:p>
    <w:p>
      <w:pPr>
        <w:pStyle w:val="BodyText"/>
        <w:spacing w:before="5"/>
        <w:rPr>
          <w:sz w:val="35"/>
        </w:rPr>
      </w:pPr>
      <w:r>
        <w:br w:type="column"/>
      </w:r>
    </w:p>
    <w:p>
      <w:pPr>
        <w:spacing w:before="0" w:line="482" w:lineRule="exact"/>
        <w:ind w:left="377" w:right="0" w:firstLine="0"/>
        <w:jc w:val="left"/>
        <w:rPr>
          <w:sz w:val="33"/>
        </w:rPr>
      </w:pPr>
      <w:r>
        <w:rPr>
          <w:sz w:val="33"/>
        </w:rPr>
        <w:t>综合单价</w:t>
      </w:r>
    </w:p>
    <w:p>
      <w:pPr>
        <w:spacing w:before="0" w:line="468" w:lineRule="exact"/>
        <w:ind w:left="377" w:right="0" w:firstLine="0"/>
        <w:jc w:val="left"/>
        <w:rPr>
          <w:sz w:val="33"/>
        </w:rPr>
      </w:pPr>
      <w:r>
        <w:rPr>
          <w:sz w:val="33"/>
        </w:rPr>
        <w:t>（含税）</w:t>
      </w:r>
    </w:p>
    <w:p>
      <w:pPr>
        <w:spacing w:before="0" w:line="482" w:lineRule="exact"/>
        <w:ind w:left="543" w:right="0" w:firstLine="0"/>
        <w:jc w:val="left"/>
        <w:rPr>
          <w:sz w:val="33"/>
        </w:rPr>
      </w:pPr>
      <w:r>
        <w:rPr>
          <w:sz w:val="33"/>
        </w:rPr>
        <w:t>（元）</w:t>
      </w:r>
    </w:p>
    <w:p>
      <w:pPr>
        <w:spacing w:after="0" w:line="482" w:lineRule="exact"/>
        <w:jc w:val="left"/>
        <w:rPr>
          <w:sz w:val="33"/>
        </w:rPr>
        <w:sectPr>
          <w:headerReference w:type="default" r:id="rId78"/>
          <w:footerReference w:type="default" r:id="rId79"/>
          <w:type w:val="continuous"/>
          <w:pgSz w:w="17860" w:h="25260"/>
          <w:pgMar w:top="1820" w:right="260" w:bottom="1940" w:left="720" w:header="708" w:footer="708"/>
          <w:pgNumType w:start="32"/>
          <w:cols w:num="3" w:space="708" w:equalWidth="0">
            <w:col w:w="6493" w:space="40"/>
            <w:col w:w="6597" w:space="39"/>
            <w:col w:w="3711" w:space="0"/>
          </w:cols>
        </w:sectPr>
      </w:pPr>
    </w:p>
    <w:p>
      <w:pPr>
        <w:pStyle w:val="BodyText"/>
        <w:tabs>
          <w:tab w:val="left" w:pos="3010"/>
        </w:tabs>
        <w:spacing w:before="11"/>
        <w:ind w:left="2308"/>
      </w:pPr>
      <w:r>
        <w:t>1</w:t>
        <w:tab/>
        <w:t>土（石）方工程</w:t>
      </w:r>
    </w:p>
    <w:p>
      <w:pPr>
        <w:spacing w:before="11"/>
        <w:ind w:left="0" w:right="0" w:firstLine="0"/>
        <w:jc w:val="right"/>
        <w:rPr>
          <w:sz w:val="36"/>
        </w:rPr>
      </w:pPr>
      <w:r>
        <w:br w:type="column"/>
      </w:r>
      <w:r>
        <w:rPr>
          <w:sz w:val="36"/>
        </w:rPr>
        <w:t>立方米</w:t>
      </w:r>
    </w:p>
    <w:p>
      <w:pPr>
        <w:pStyle w:val="BodyText"/>
        <w:spacing w:before="11"/>
        <w:ind w:left="439"/>
      </w:pPr>
      <w:r>
        <w:br w:type="column"/>
      </w:r>
      <w:r>
        <w:rPr>
          <w:spacing w:val="-1"/>
        </w:rPr>
        <w:t>62986.29</w:t>
      </w:r>
    </w:p>
    <w:p>
      <w:pPr>
        <w:pStyle w:val="BodyText"/>
        <w:spacing w:before="11"/>
        <w:ind w:left="651"/>
      </w:pPr>
      <w:r>
        <w:br w:type="column"/>
      </w:r>
      <w:r>
        <w:t>595.56</w:t>
      </w:r>
    </w:p>
    <w:p>
      <w:pPr>
        <w:spacing w:after="0"/>
        <w:sectPr>
          <w:headerReference w:type="default" r:id="rId80"/>
          <w:footerReference w:type="default" r:id="rId81"/>
          <w:type w:val="continuous"/>
          <w:pgSz w:w="17860" w:h="25260"/>
          <w:pgMar w:top="1820" w:right="260" w:bottom="1940" w:left="720" w:header="708" w:footer="708"/>
          <w:pgNumType w:start="33"/>
          <w:cols w:num="4" w:space="708" w:equalWidth="0">
            <w:col w:w="5571" w:space="564"/>
            <w:col w:w="3389" w:space="40"/>
            <w:col w:w="1844" w:space="39"/>
            <w:col w:w="5433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2"/>
        </w:rPr>
      </w:pPr>
    </w:p>
    <w:tbl>
      <w:tblPr>
        <w:tblStyle w:val="TableNormal6"/>
        <w:tblW w:w="0" w:type="auto"/>
        <w:jc w:val="left"/>
        <w:tblInd w:w="2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6"/>
        <w:gridCol w:w="2320"/>
        <w:gridCol w:w="3173"/>
        <w:gridCol w:w="1614"/>
        <w:gridCol w:w="1992"/>
        <w:gridCol w:w="1330"/>
      </w:tblGrid>
      <w:tr>
        <w:tblPrEx>
          <w:tblW w:w="0" w:type="auto"/>
          <w:jc w:val="left"/>
          <w:tblInd w:w="226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616"/>
          <w:jc w:val="left"/>
        </w:trPr>
        <w:tc>
          <w:tcPr>
            <w:tcW w:w="2816" w:type="dxa"/>
            <w:gridSpan w:val="2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3173" w:type="dxa"/>
          </w:tcPr>
          <w:p>
            <w:pPr>
              <w:pStyle w:val="TableParagraph"/>
              <w:spacing w:before="0" w:line="459" w:lineRule="exact"/>
              <w:ind w:left="262"/>
              <w:jc w:val="left"/>
              <w:rPr>
                <w:sz w:val="36"/>
              </w:rPr>
            </w:pPr>
            <w:r>
              <w:rPr>
                <w:sz w:val="36"/>
              </w:rPr>
              <w:t>短桩</w:t>
            </w:r>
          </w:p>
          <w:p>
            <w:pPr>
              <w:pStyle w:val="TableParagraph"/>
              <w:spacing w:before="5"/>
              <w:jc w:val="left"/>
              <w:rPr>
                <w:sz w:val="27"/>
              </w:rPr>
            </w:pPr>
          </w:p>
          <w:p>
            <w:pPr>
              <w:pStyle w:val="TableParagraph"/>
              <w:spacing w:before="0"/>
              <w:ind w:left="262"/>
              <w:jc w:val="left"/>
              <w:rPr>
                <w:sz w:val="36"/>
              </w:rPr>
            </w:pPr>
            <w:r>
              <w:rPr>
                <w:sz w:val="36"/>
              </w:rPr>
              <w:t>钢管桩</w:t>
            </w:r>
          </w:p>
        </w:tc>
        <w:tc>
          <w:tcPr>
            <w:tcW w:w="1614" w:type="dxa"/>
          </w:tcPr>
          <w:p>
            <w:pPr>
              <w:pStyle w:val="TableParagraph"/>
              <w:spacing w:before="0" w:line="459" w:lineRule="exact"/>
              <w:ind w:left="196"/>
              <w:jc w:val="left"/>
              <w:rPr>
                <w:sz w:val="36"/>
              </w:rPr>
            </w:pPr>
            <w:r>
              <w:rPr>
                <w:sz w:val="36"/>
              </w:rPr>
              <w:t>立方米</w:t>
            </w:r>
          </w:p>
          <w:p>
            <w:pPr>
              <w:pStyle w:val="TableParagraph"/>
              <w:spacing w:before="5"/>
              <w:jc w:val="left"/>
              <w:rPr>
                <w:sz w:val="27"/>
              </w:rPr>
            </w:pPr>
          </w:p>
          <w:p>
            <w:pPr>
              <w:pStyle w:val="TableParagraph"/>
              <w:spacing w:before="0"/>
              <w:ind w:left="376"/>
              <w:jc w:val="left"/>
              <w:rPr>
                <w:sz w:val="36"/>
              </w:rPr>
            </w:pPr>
            <w:r>
              <w:rPr>
                <w:sz w:val="36"/>
              </w:rPr>
              <w:t>千克</w:t>
            </w:r>
          </w:p>
        </w:tc>
        <w:tc>
          <w:tcPr>
            <w:tcW w:w="1992" w:type="dxa"/>
          </w:tcPr>
          <w:p>
            <w:pPr>
              <w:pStyle w:val="TableParagraph"/>
              <w:spacing w:before="0" w:line="459" w:lineRule="exact"/>
              <w:ind w:left="1372"/>
              <w:jc w:val="left"/>
              <w:rPr>
                <w:sz w:val="36"/>
              </w:rPr>
            </w:pPr>
            <w:r>
              <w:rPr>
                <w:sz w:val="36"/>
              </w:rPr>
              <w:t>-</w:t>
            </w:r>
          </w:p>
          <w:p>
            <w:pPr>
              <w:pStyle w:val="TableParagraph"/>
              <w:spacing w:before="5"/>
              <w:jc w:val="left"/>
              <w:rPr>
                <w:sz w:val="27"/>
              </w:rPr>
            </w:pPr>
          </w:p>
          <w:p>
            <w:pPr>
              <w:pStyle w:val="TableParagraph"/>
              <w:spacing w:before="0"/>
              <w:ind w:left="1372"/>
              <w:jc w:val="left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1330" w:type="dxa"/>
          </w:tcPr>
          <w:p>
            <w:pPr>
              <w:pStyle w:val="TableParagraph"/>
              <w:spacing w:before="0" w:line="459" w:lineRule="exact"/>
              <w:ind w:left="1095"/>
              <w:jc w:val="left"/>
              <w:rPr>
                <w:sz w:val="36"/>
              </w:rPr>
            </w:pPr>
            <w:r>
              <w:rPr>
                <w:sz w:val="36"/>
              </w:rPr>
              <w:t>-</w:t>
            </w:r>
          </w:p>
          <w:p>
            <w:pPr>
              <w:pStyle w:val="TableParagraph"/>
              <w:spacing w:before="5"/>
              <w:jc w:val="left"/>
              <w:rPr>
                <w:sz w:val="27"/>
              </w:rPr>
            </w:pPr>
          </w:p>
          <w:p>
            <w:pPr>
              <w:pStyle w:val="TableParagraph"/>
              <w:spacing w:before="0"/>
              <w:ind w:left="1095"/>
              <w:jc w:val="left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</w:tr>
      <w:tr>
        <w:tblPrEx>
          <w:tblW w:w="0" w:type="auto"/>
          <w:jc w:val="left"/>
          <w:tblInd w:w="226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900"/>
          <w:jc w:val="left"/>
        </w:trPr>
        <w:tc>
          <w:tcPr>
            <w:tcW w:w="496" w:type="dxa"/>
          </w:tcPr>
          <w:p>
            <w:pPr>
              <w:pStyle w:val="TableParagraph"/>
              <w:spacing w:before="1"/>
              <w:jc w:val="left"/>
              <w:rPr>
                <w:sz w:val="45"/>
              </w:rPr>
            </w:pPr>
          </w:p>
          <w:p>
            <w:pPr>
              <w:pStyle w:val="TableParagraph"/>
              <w:spacing w:before="0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2</w:t>
            </w:r>
          </w:p>
        </w:tc>
        <w:tc>
          <w:tcPr>
            <w:tcW w:w="2320" w:type="dxa"/>
          </w:tcPr>
          <w:p>
            <w:pPr>
              <w:pStyle w:val="TableParagraph"/>
              <w:spacing w:before="1"/>
              <w:jc w:val="left"/>
              <w:rPr>
                <w:sz w:val="45"/>
              </w:rPr>
            </w:pPr>
          </w:p>
          <w:p>
            <w:pPr>
              <w:pStyle w:val="TableParagraph"/>
              <w:spacing w:before="0"/>
              <w:ind w:left="255"/>
              <w:jc w:val="left"/>
              <w:rPr>
                <w:sz w:val="36"/>
              </w:rPr>
            </w:pPr>
            <w:r>
              <w:rPr>
                <w:sz w:val="36"/>
              </w:rPr>
              <w:t>桩基工程</w:t>
            </w:r>
          </w:p>
        </w:tc>
        <w:tc>
          <w:tcPr>
            <w:tcW w:w="3173" w:type="dxa"/>
          </w:tcPr>
          <w:p>
            <w:pPr>
              <w:pStyle w:val="TableParagraph"/>
              <w:ind w:left="262"/>
              <w:jc w:val="left"/>
              <w:rPr>
                <w:sz w:val="36"/>
              </w:rPr>
            </w:pPr>
            <w:r>
              <w:rPr>
                <w:sz w:val="36"/>
              </w:rPr>
              <w:t>砼方桩</w:t>
            </w:r>
          </w:p>
          <w:p>
            <w:pPr>
              <w:pStyle w:val="TableParagraph"/>
              <w:spacing w:before="1"/>
              <w:jc w:val="left"/>
              <w:rPr>
                <w:sz w:val="27"/>
              </w:rPr>
            </w:pPr>
          </w:p>
          <w:p>
            <w:pPr>
              <w:pStyle w:val="TableParagraph"/>
              <w:spacing w:before="1"/>
              <w:ind w:left="262"/>
              <w:jc w:val="left"/>
              <w:rPr>
                <w:sz w:val="36"/>
              </w:rPr>
            </w:pPr>
            <w:r>
              <w:rPr>
                <w:sz w:val="36"/>
              </w:rPr>
              <w:t>砼管桩</w:t>
            </w:r>
          </w:p>
        </w:tc>
        <w:tc>
          <w:tcPr>
            <w:tcW w:w="1614" w:type="dxa"/>
          </w:tcPr>
          <w:p>
            <w:pPr>
              <w:pStyle w:val="TableParagraph"/>
              <w:ind w:left="196"/>
              <w:jc w:val="left"/>
              <w:rPr>
                <w:sz w:val="36"/>
              </w:rPr>
            </w:pPr>
            <w:r>
              <w:rPr>
                <w:sz w:val="36"/>
              </w:rPr>
              <w:t>立方米</w:t>
            </w:r>
          </w:p>
          <w:p>
            <w:pPr>
              <w:pStyle w:val="TableParagraph"/>
              <w:spacing w:before="1"/>
              <w:jc w:val="left"/>
              <w:rPr>
                <w:sz w:val="27"/>
              </w:rPr>
            </w:pPr>
          </w:p>
          <w:p>
            <w:pPr>
              <w:pStyle w:val="TableParagraph"/>
              <w:spacing w:before="1"/>
              <w:ind w:left="196"/>
              <w:jc w:val="left"/>
              <w:rPr>
                <w:sz w:val="36"/>
              </w:rPr>
            </w:pPr>
            <w:r>
              <w:rPr>
                <w:sz w:val="36"/>
              </w:rPr>
              <w:t>立方米</w:t>
            </w:r>
          </w:p>
        </w:tc>
        <w:tc>
          <w:tcPr>
            <w:tcW w:w="1992" w:type="dxa"/>
          </w:tcPr>
          <w:p>
            <w:pPr>
              <w:pStyle w:val="TableParagraph"/>
              <w:ind w:right="441"/>
              <w:rPr>
                <w:sz w:val="36"/>
              </w:rPr>
            </w:pPr>
            <w:r>
              <w:rPr>
                <w:sz w:val="36"/>
              </w:rPr>
              <w:t>553.75</w:t>
            </w:r>
          </w:p>
          <w:p>
            <w:pPr>
              <w:pStyle w:val="TableParagraph"/>
              <w:spacing w:before="1"/>
              <w:jc w:val="left"/>
              <w:rPr>
                <w:sz w:val="27"/>
              </w:rPr>
            </w:pPr>
          </w:p>
          <w:p>
            <w:pPr>
              <w:pStyle w:val="TableParagraph"/>
              <w:spacing w:before="1"/>
              <w:ind w:right="437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1330" w:type="dxa"/>
          </w:tcPr>
          <w:p>
            <w:pPr>
              <w:pStyle w:val="TableParagraph"/>
              <w:ind w:right="58"/>
              <w:rPr>
                <w:sz w:val="36"/>
              </w:rPr>
            </w:pPr>
            <w:r>
              <w:rPr>
                <w:sz w:val="36"/>
              </w:rPr>
              <w:t>5.24</w:t>
            </w:r>
          </w:p>
          <w:p>
            <w:pPr>
              <w:pStyle w:val="TableParagraph"/>
              <w:spacing w:before="1"/>
              <w:jc w:val="left"/>
              <w:rPr>
                <w:sz w:val="27"/>
              </w:rPr>
            </w:pPr>
          </w:p>
          <w:p>
            <w:pPr>
              <w:pStyle w:val="TableParagraph"/>
              <w:spacing w:before="1"/>
              <w:ind w:right="52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</w:tr>
      <w:tr>
        <w:tblPrEx>
          <w:tblW w:w="0" w:type="auto"/>
          <w:jc w:val="left"/>
          <w:tblInd w:w="226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49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232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3173" w:type="dxa"/>
          </w:tcPr>
          <w:p>
            <w:pPr>
              <w:pStyle w:val="TableParagraph"/>
              <w:ind w:left="262"/>
              <w:jc w:val="left"/>
              <w:rPr>
                <w:sz w:val="36"/>
              </w:rPr>
            </w:pPr>
            <w:r>
              <w:rPr>
                <w:sz w:val="36"/>
              </w:rPr>
              <w:t>灌注桩</w:t>
            </w:r>
          </w:p>
        </w:tc>
        <w:tc>
          <w:tcPr>
            <w:tcW w:w="1614" w:type="dxa"/>
          </w:tcPr>
          <w:p>
            <w:pPr>
              <w:pStyle w:val="TableParagraph"/>
              <w:ind w:right="335"/>
              <w:rPr>
                <w:sz w:val="36"/>
              </w:rPr>
            </w:pPr>
            <w:r>
              <w:rPr>
                <w:sz w:val="36"/>
              </w:rPr>
              <w:t>立方米</w:t>
            </w:r>
          </w:p>
        </w:tc>
        <w:tc>
          <w:tcPr>
            <w:tcW w:w="1992" w:type="dxa"/>
          </w:tcPr>
          <w:p>
            <w:pPr>
              <w:pStyle w:val="TableParagraph"/>
              <w:ind w:right="437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1330" w:type="dxa"/>
          </w:tcPr>
          <w:p>
            <w:pPr>
              <w:pStyle w:val="TableParagraph"/>
              <w:ind w:right="52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</w:tr>
      <w:tr>
        <w:tblPrEx>
          <w:tblW w:w="0" w:type="auto"/>
          <w:jc w:val="left"/>
          <w:tblInd w:w="226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49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232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3173" w:type="dxa"/>
          </w:tcPr>
          <w:p>
            <w:pPr>
              <w:pStyle w:val="TableParagraph"/>
              <w:ind w:left="262"/>
              <w:jc w:val="left"/>
              <w:rPr>
                <w:sz w:val="36"/>
              </w:rPr>
            </w:pPr>
            <w:r>
              <w:rPr>
                <w:sz w:val="36"/>
              </w:rPr>
              <w:t>其他</w:t>
            </w:r>
          </w:p>
        </w:tc>
        <w:tc>
          <w:tcPr>
            <w:tcW w:w="1614" w:type="dxa"/>
          </w:tcPr>
          <w:p>
            <w:pPr>
              <w:pStyle w:val="TableParagraph"/>
              <w:ind w:right="335"/>
              <w:rPr>
                <w:sz w:val="36"/>
              </w:rPr>
            </w:pPr>
            <w:r>
              <w:rPr>
                <w:sz w:val="36"/>
              </w:rPr>
              <w:t>立方米</w:t>
            </w:r>
          </w:p>
        </w:tc>
        <w:tc>
          <w:tcPr>
            <w:tcW w:w="1992" w:type="dxa"/>
          </w:tcPr>
          <w:p>
            <w:pPr>
              <w:pStyle w:val="TableParagraph"/>
              <w:ind w:right="437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1330" w:type="dxa"/>
          </w:tcPr>
          <w:p>
            <w:pPr>
              <w:pStyle w:val="TableParagraph"/>
              <w:ind w:right="52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</w:tr>
      <w:tr>
        <w:tblPrEx>
          <w:tblW w:w="0" w:type="auto"/>
          <w:jc w:val="left"/>
          <w:tblInd w:w="226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49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232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3173" w:type="dxa"/>
          </w:tcPr>
          <w:p>
            <w:pPr>
              <w:pStyle w:val="TableParagraph"/>
              <w:ind w:left="262"/>
              <w:jc w:val="left"/>
              <w:rPr>
                <w:sz w:val="36"/>
              </w:rPr>
            </w:pPr>
            <w:r>
              <w:rPr>
                <w:sz w:val="36"/>
              </w:rPr>
              <w:t>砖基础</w:t>
            </w:r>
          </w:p>
        </w:tc>
        <w:tc>
          <w:tcPr>
            <w:tcW w:w="1614" w:type="dxa"/>
          </w:tcPr>
          <w:p>
            <w:pPr>
              <w:pStyle w:val="TableParagraph"/>
              <w:ind w:right="335"/>
              <w:rPr>
                <w:sz w:val="36"/>
              </w:rPr>
            </w:pPr>
            <w:r>
              <w:rPr>
                <w:sz w:val="36"/>
              </w:rPr>
              <w:t>立方米</w:t>
            </w:r>
          </w:p>
        </w:tc>
        <w:tc>
          <w:tcPr>
            <w:tcW w:w="1992" w:type="dxa"/>
          </w:tcPr>
          <w:p>
            <w:pPr>
              <w:pStyle w:val="TableParagraph"/>
              <w:ind w:right="437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1330" w:type="dxa"/>
          </w:tcPr>
          <w:p>
            <w:pPr>
              <w:pStyle w:val="TableParagraph"/>
              <w:ind w:right="52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</w:tr>
      <w:tr>
        <w:tblPrEx>
          <w:tblW w:w="0" w:type="auto"/>
          <w:jc w:val="left"/>
          <w:tblInd w:w="226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496" w:type="dxa"/>
          </w:tcPr>
          <w:p>
            <w:pPr>
              <w:pStyle w:val="TableParagraph"/>
              <w:spacing w:before="206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3</w:t>
            </w:r>
          </w:p>
        </w:tc>
        <w:tc>
          <w:tcPr>
            <w:tcW w:w="2320" w:type="dxa"/>
          </w:tcPr>
          <w:p>
            <w:pPr>
              <w:pStyle w:val="TableParagraph"/>
              <w:spacing w:before="206"/>
              <w:ind w:left="255"/>
              <w:jc w:val="left"/>
              <w:rPr>
                <w:sz w:val="36"/>
              </w:rPr>
            </w:pPr>
            <w:r>
              <w:rPr>
                <w:sz w:val="36"/>
              </w:rPr>
              <w:t>砌筑工程</w:t>
            </w:r>
          </w:p>
        </w:tc>
        <w:tc>
          <w:tcPr>
            <w:tcW w:w="3173" w:type="dxa"/>
          </w:tcPr>
          <w:p>
            <w:pPr>
              <w:pStyle w:val="TableParagraph"/>
              <w:spacing w:before="206"/>
              <w:ind w:left="262"/>
              <w:jc w:val="left"/>
              <w:rPr>
                <w:sz w:val="36"/>
              </w:rPr>
            </w:pPr>
            <w:r>
              <w:rPr>
                <w:sz w:val="36"/>
              </w:rPr>
              <w:t>外墙砌体</w:t>
            </w:r>
          </w:p>
        </w:tc>
        <w:tc>
          <w:tcPr>
            <w:tcW w:w="1614" w:type="dxa"/>
          </w:tcPr>
          <w:p>
            <w:pPr>
              <w:pStyle w:val="TableParagraph"/>
              <w:spacing w:before="206"/>
              <w:ind w:right="335"/>
              <w:rPr>
                <w:sz w:val="36"/>
              </w:rPr>
            </w:pPr>
            <w:r>
              <w:rPr>
                <w:sz w:val="36"/>
              </w:rPr>
              <w:t>立方米</w:t>
            </w:r>
          </w:p>
        </w:tc>
        <w:tc>
          <w:tcPr>
            <w:tcW w:w="1992" w:type="dxa"/>
          </w:tcPr>
          <w:p>
            <w:pPr>
              <w:pStyle w:val="TableParagraph"/>
              <w:spacing w:before="206"/>
              <w:ind w:right="441"/>
              <w:rPr>
                <w:sz w:val="36"/>
              </w:rPr>
            </w:pPr>
            <w:r>
              <w:rPr>
                <w:sz w:val="36"/>
              </w:rPr>
              <w:t>158.73</w:t>
            </w:r>
          </w:p>
        </w:tc>
        <w:tc>
          <w:tcPr>
            <w:tcW w:w="1330" w:type="dxa"/>
          </w:tcPr>
          <w:p>
            <w:pPr>
              <w:pStyle w:val="TableParagraph"/>
              <w:spacing w:before="206"/>
              <w:ind w:right="58"/>
              <w:rPr>
                <w:sz w:val="36"/>
              </w:rPr>
            </w:pPr>
            <w:r>
              <w:rPr>
                <w:sz w:val="36"/>
              </w:rPr>
              <w:t>1.50</w:t>
            </w:r>
          </w:p>
        </w:tc>
      </w:tr>
      <w:tr>
        <w:tblPrEx>
          <w:tblW w:w="0" w:type="auto"/>
          <w:jc w:val="left"/>
          <w:tblInd w:w="226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49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232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3173" w:type="dxa"/>
          </w:tcPr>
          <w:p>
            <w:pPr>
              <w:pStyle w:val="TableParagraph"/>
              <w:ind w:left="262"/>
              <w:jc w:val="left"/>
              <w:rPr>
                <w:sz w:val="36"/>
              </w:rPr>
            </w:pPr>
            <w:r>
              <w:rPr>
                <w:sz w:val="36"/>
              </w:rPr>
              <w:t>内墙砌体</w:t>
            </w:r>
          </w:p>
        </w:tc>
        <w:tc>
          <w:tcPr>
            <w:tcW w:w="1614" w:type="dxa"/>
          </w:tcPr>
          <w:p>
            <w:pPr>
              <w:pStyle w:val="TableParagraph"/>
              <w:ind w:right="335"/>
              <w:rPr>
                <w:sz w:val="36"/>
              </w:rPr>
            </w:pPr>
            <w:r>
              <w:rPr>
                <w:sz w:val="36"/>
              </w:rPr>
              <w:t>立方米</w:t>
            </w:r>
          </w:p>
        </w:tc>
        <w:tc>
          <w:tcPr>
            <w:tcW w:w="1992" w:type="dxa"/>
          </w:tcPr>
          <w:p>
            <w:pPr>
              <w:pStyle w:val="TableParagraph"/>
              <w:ind w:right="441"/>
              <w:rPr>
                <w:sz w:val="36"/>
              </w:rPr>
            </w:pPr>
            <w:r>
              <w:rPr>
                <w:sz w:val="36"/>
              </w:rPr>
              <w:t>5.77</w:t>
            </w:r>
          </w:p>
        </w:tc>
        <w:tc>
          <w:tcPr>
            <w:tcW w:w="1330" w:type="dxa"/>
          </w:tcPr>
          <w:p>
            <w:pPr>
              <w:pStyle w:val="TableParagraph"/>
              <w:ind w:right="58"/>
              <w:rPr>
                <w:sz w:val="36"/>
              </w:rPr>
            </w:pPr>
            <w:r>
              <w:rPr>
                <w:sz w:val="36"/>
              </w:rPr>
              <w:t>0.05</w:t>
            </w:r>
          </w:p>
        </w:tc>
      </w:tr>
      <w:tr>
        <w:tblPrEx>
          <w:tblW w:w="0" w:type="auto"/>
          <w:jc w:val="left"/>
          <w:tblInd w:w="226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49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232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3173" w:type="dxa"/>
          </w:tcPr>
          <w:p>
            <w:pPr>
              <w:pStyle w:val="TableParagraph"/>
              <w:ind w:left="262"/>
              <w:jc w:val="left"/>
              <w:rPr>
                <w:sz w:val="36"/>
              </w:rPr>
            </w:pPr>
            <w:r>
              <w:rPr>
                <w:sz w:val="36"/>
              </w:rPr>
              <w:t>基础（除地下室）</w:t>
            </w:r>
          </w:p>
        </w:tc>
        <w:tc>
          <w:tcPr>
            <w:tcW w:w="1614" w:type="dxa"/>
          </w:tcPr>
          <w:p>
            <w:pPr>
              <w:pStyle w:val="TableParagraph"/>
              <w:ind w:right="335"/>
              <w:rPr>
                <w:sz w:val="36"/>
              </w:rPr>
            </w:pPr>
            <w:r>
              <w:rPr>
                <w:sz w:val="36"/>
              </w:rPr>
              <w:t>立方米</w:t>
            </w:r>
          </w:p>
        </w:tc>
        <w:tc>
          <w:tcPr>
            <w:tcW w:w="1992" w:type="dxa"/>
          </w:tcPr>
          <w:p>
            <w:pPr>
              <w:pStyle w:val="TableParagraph"/>
              <w:ind w:right="442"/>
              <w:rPr>
                <w:sz w:val="36"/>
              </w:rPr>
            </w:pPr>
            <w:r>
              <w:rPr>
                <w:sz w:val="36"/>
              </w:rPr>
              <w:t>8521.65</w:t>
            </w:r>
          </w:p>
        </w:tc>
        <w:tc>
          <w:tcPr>
            <w:tcW w:w="1330" w:type="dxa"/>
          </w:tcPr>
          <w:p>
            <w:pPr>
              <w:pStyle w:val="TableParagraph"/>
              <w:ind w:right="59"/>
              <w:rPr>
                <w:sz w:val="36"/>
              </w:rPr>
            </w:pPr>
            <w:r>
              <w:rPr>
                <w:sz w:val="36"/>
              </w:rPr>
              <w:t>80.58</w:t>
            </w:r>
          </w:p>
        </w:tc>
      </w:tr>
      <w:tr>
        <w:tblPrEx>
          <w:tblW w:w="0" w:type="auto"/>
          <w:jc w:val="left"/>
          <w:tblInd w:w="226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496" w:type="dxa"/>
          </w:tcPr>
          <w:p>
            <w:pPr>
              <w:pStyle w:val="TableParagraph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4</w:t>
            </w:r>
          </w:p>
        </w:tc>
        <w:tc>
          <w:tcPr>
            <w:tcW w:w="2320" w:type="dxa"/>
          </w:tcPr>
          <w:p>
            <w:pPr>
              <w:pStyle w:val="TableParagraph"/>
              <w:ind w:left="255"/>
              <w:jc w:val="left"/>
              <w:rPr>
                <w:sz w:val="36"/>
              </w:rPr>
            </w:pPr>
            <w:r>
              <w:rPr>
                <w:sz w:val="36"/>
              </w:rPr>
              <w:t>混凝土工程</w:t>
            </w:r>
          </w:p>
        </w:tc>
        <w:tc>
          <w:tcPr>
            <w:tcW w:w="3173" w:type="dxa"/>
          </w:tcPr>
          <w:p>
            <w:pPr>
              <w:pStyle w:val="TableParagraph"/>
              <w:ind w:left="262"/>
              <w:jc w:val="left"/>
              <w:rPr>
                <w:sz w:val="36"/>
              </w:rPr>
            </w:pPr>
            <w:r>
              <w:rPr>
                <w:sz w:val="36"/>
              </w:rPr>
              <w:t>地下</w:t>
            </w:r>
          </w:p>
        </w:tc>
        <w:tc>
          <w:tcPr>
            <w:tcW w:w="1614" w:type="dxa"/>
          </w:tcPr>
          <w:p>
            <w:pPr>
              <w:pStyle w:val="TableParagraph"/>
              <w:ind w:right="335"/>
              <w:rPr>
                <w:sz w:val="36"/>
              </w:rPr>
            </w:pPr>
            <w:r>
              <w:rPr>
                <w:sz w:val="36"/>
              </w:rPr>
              <w:t>立方米</w:t>
            </w:r>
          </w:p>
        </w:tc>
        <w:tc>
          <w:tcPr>
            <w:tcW w:w="1992" w:type="dxa"/>
          </w:tcPr>
          <w:p>
            <w:pPr>
              <w:pStyle w:val="TableParagraph"/>
              <w:ind w:right="442"/>
              <w:rPr>
                <w:sz w:val="36"/>
              </w:rPr>
            </w:pPr>
            <w:r>
              <w:rPr>
                <w:sz w:val="36"/>
              </w:rPr>
              <w:t>7278.57</w:t>
            </w:r>
          </w:p>
        </w:tc>
        <w:tc>
          <w:tcPr>
            <w:tcW w:w="1330" w:type="dxa"/>
          </w:tcPr>
          <w:p>
            <w:pPr>
              <w:pStyle w:val="TableParagraph"/>
              <w:ind w:right="59"/>
              <w:rPr>
                <w:sz w:val="36"/>
              </w:rPr>
            </w:pPr>
            <w:r>
              <w:rPr>
                <w:sz w:val="36"/>
              </w:rPr>
              <w:t>68.82</w:t>
            </w:r>
          </w:p>
        </w:tc>
      </w:tr>
      <w:tr>
        <w:tblPrEx>
          <w:tblW w:w="0" w:type="auto"/>
          <w:jc w:val="left"/>
          <w:tblInd w:w="226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49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232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3173" w:type="dxa"/>
          </w:tcPr>
          <w:p>
            <w:pPr>
              <w:pStyle w:val="TableParagraph"/>
              <w:ind w:left="262"/>
              <w:jc w:val="left"/>
              <w:rPr>
                <w:sz w:val="36"/>
              </w:rPr>
            </w:pPr>
            <w:r>
              <w:rPr>
                <w:sz w:val="36"/>
              </w:rPr>
              <w:t>地上</w:t>
            </w:r>
          </w:p>
        </w:tc>
        <w:tc>
          <w:tcPr>
            <w:tcW w:w="1614" w:type="dxa"/>
          </w:tcPr>
          <w:p>
            <w:pPr>
              <w:pStyle w:val="TableParagraph"/>
              <w:ind w:left="70"/>
              <w:jc w:val="left"/>
              <w:rPr>
                <w:sz w:val="36"/>
              </w:rPr>
            </w:pPr>
            <w:r>
              <w:rPr>
                <w:sz w:val="36"/>
              </w:rPr>
              <w:t>立方米</w:t>
            </w:r>
          </w:p>
        </w:tc>
        <w:tc>
          <w:tcPr>
            <w:tcW w:w="1992" w:type="dxa"/>
          </w:tcPr>
          <w:p>
            <w:pPr>
              <w:pStyle w:val="TableParagraph"/>
              <w:ind w:right="437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1330" w:type="dxa"/>
          </w:tcPr>
          <w:p>
            <w:pPr>
              <w:pStyle w:val="TableParagraph"/>
              <w:ind w:right="52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</w:tr>
      <w:tr>
        <w:tblPrEx>
          <w:tblW w:w="0" w:type="auto"/>
          <w:jc w:val="left"/>
          <w:tblInd w:w="226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496" w:type="dxa"/>
          </w:tcPr>
          <w:p>
            <w:pPr>
              <w:pStyle w:val="TableParagraph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5</w:t>
            </w:r>
          </w:p>
        </w:tc>
        <w:tc>
          <w:tcPr>
            <w:tcW w:w="2320" w:type="dxa"/>
          </w:tcPr>
          <w:p>
            <w:pPr>
              <w:pStyle w:val="TableParagraph"/>
              <w:ind w:left="255"/>
              <w:jc w:val="left"/>
              <w:rPr>
                <w:sz w:val="36"/>
              </w:rPr>
            </w:pPr>
            <w:r>
              <w:rPr>
                <w:sz w:val="36"/>
              </w:rPr>
              <w:t>钢筋工程</w:t>
            </w:r>
          </w:p>
        </w:tc>
        <w:tc>
          <w:tcPr>
            <w:tcW w:w="3173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1614" w:type="dxa"/>
          </w:tcPr>
          <w:p>
            <w:pPr>
              <w:pStyle w:val="TableParagraph"/>
              <w:ind w:right="138"/>
              <w:jc w:val="center"/>
              <w:rPr>
                <w:sz w:val="36"/>
              </w:rPr>
            </w:pPr>
            <w:r>
              <w:rPr>
                <w:sz w:val="36"/>
              </w:rPr>
              <w:t>吨</w:t>
            </w:r>
          </w:p>
        </w:tc>
        <w:tc>
          <w:tcPr>
            <w:tcW w:w="1992" w:type="dxa"/>
          </w:tcPr>
          <w:p>
            <w:pPr>
              <w:pStyle w:val="TableParagraph"/>
              <w:ind w:right="442"/>
              <w:rPr>
                <w:sz w:val="36"/>
              </w:rPr>
            </w:pPr>
            <w:r>
              <w:rPr>
                <w:sz w:val="36"/>
              </w:rPr>
              <w:t>2753.86</w:t>
            </w:r>
          </w:p>
        </w:tc>
        <w:tc>
          <w:tcPr>
            <w:tcW w:w="1330" w:type="dxa"/>
          </w:tcPr>
          <w:p>
            <w:pPr>
              <w:pStyle w:val="TableParagraph"/>
              <w:ind w:right="59"/>
              <w:rPr>
                <w:sz w:val="36"/>
              </w:rPr>
            </w:pPr>
            <w:r>
              <w:rPr>
                <w:sz w:val="36"/>
              </w:rPr>
              <w:t>26.04</w:t>
            </w:r>
          </w:p>
        </w:tc>
      </w:tr>
      <w:tr>
        <w:tblPrEx>
          <w:tblW w:w="0" w:type="auto"/>
          <w:jc w:val="left"/>
          <w:tblInd w:w="226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496" w:type="dxa"/>
          </w:tcPr>
          <w:p>
            <w:pPr>
              <w:pStyle w:val="TableParagraph"/>
              <w:spacing w:before="206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6</w:t>
            </w:r>
          </w:p>
        </w:tc>
        <w:tc>
          <w:tcPr>
            <w:tcW w:w="2320" w:type="dxa"/>
          </w:tcPr>
          <w:p>
            <w:pPr>
              <w:pStyle w:val="TableParagraph"/>
              <w:spacing w:before="206"/>
              <w:ind w:left="255"/>
              <w:jc w:val="left"/>
              <w:rPr>
                <w:sz w:val="36"/>
              </w:rPr>
            </w:pPr>
            <w:r>
              <w:rPr>
                <w:sz w:val="36"/>
              </w:rPr>
              <w:t>模板工程</w:t>
            </w:r>
          </w:p>
        </w:tc>
        <w:tc>
          <w:tcPr>
            <w:tcW w:w="3173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1614" w:type="dxa"/>
          </w:tcPr>
          <w:p>
            <w:pPr>
              <w:pStyle w:val="TableParagraph"/>
              <w:spacing w:before="206"/>
              <w:ind w:left="70"/>
              <w:jc w:val="left"/>
              <w:rPr>
                <w:sz w:val="36"/>
              </w:rPr>
            </w:pPr>
            <w:r>
              <w:rPr>
                <w:sz w:val="36"/>
              </w:rPr>
              <w:t>平方米</w:t>
            </w:r>
          </w:p>
        </w:tc>
        <w:tc>
          <w:tcPr>
            <w:tcW w:w="1992" w:type="dxa"/>
          </w:tcPr>
          <w:p>
            <w:pPr>
              <w:pStyle w:val="TableParagraph"/>
              <w:spacing w:before="206"/>
              <w:ind w:right="441"/>
              <w:rPr>
                <w:sz w:val="36"/>
              </w:rPr>
            </w:pPr>
            <w:r>
              <w:rPr>
                <w:sz w:val="36"/>
              </w:rPr>
              <w:t>868.47</w:t>
            </w:r>
          </w:p>
        </w:tc>
        <w:tc>
          <w:tcPr>
            <w:tcW w:w="1330" w:type="dxa"/>
          </w:tcPr>
          <w:p>
            <w:pPr>
              <w:pStyle w:val="TableParagraph"/>
              <w:spacing w:before="206"/>
              <w:ind w:right="58"/>
              <w:rPr>
                <w:sz w:val="36"/>
              </w:rPr>
            </w:pPr>
            <w:r>
              <w:rPr>
                <w:sz w:val="36"/>
              </w:rPr>
              <w:t>8.21</w:t>
            </w:r>
          </w:p>
        </w:tc>
      </w:tr>
      <w:tr>
        <w:tblPrEx>
          <w:tblW w:w="0" w:type="auto"/>
          <w:jc w:val="left"/>
          <w:tblInd w:w="226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62"/>
          <w:jc w:val="left"/>
        </w:trPr>
        <w:tc>
          <w:tcPr>
            <w:tcW w:w="496" w:type="dxa"/>
          </w:tcPr>
          <w:p>
            <w:pPr>
              <w:pStyle w:val="TableParagraph"/>
              <w:spacing w:line="439" w:lineRule="exact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7</w:t>
            </w:r>
          </w:p>
        </w:tc>
        <w:tc>
          <w:tcPr>
            <w:tcW w:w="2320" w:type="dxa"/>
          </w:tcPr>
          <w:p>
            <w:pPr>
              <w:pStyle w:val="TableParagraph"/>
              <w:spacing w:line="439" w:lineRule="exact"/>
              <w:ind w:left="255"/>
              <w:jc w:val="left"/>
              <w:rPr>
                <w:sz w:val="36"/>
              </w:rPr>
            </w:pPr>
            <w:r>
              <w:rPr>
                <w:sz w:val="36"/>
              </w:rPr>
              <w:t>门窗工程</w:t>
            </w:r>
          </w:p>
        </w:tc>
        <w:tc>
          <w:tcPr>
            <w:tcW w:w="3173" w:type="dxa"/>
          </w:tcPr>
          <w:p>
            <w:pPr>
              <w:pStyle w:val="TableParagraph"/>
              <w:spacing w:line="439" w:lineRule="exact"/>
              <w:ind w:left="262"/>
              <w:jc w:val="left"/>
              <w:rPr>
                <w:sz w:val="36"/>
              </w:rPr>
            </w:pPr>
            <w:r>
              <w:rPr>
                <w:sz w:val="36"/>
              </w:rPr>
              <w:t>门</w:t>
            </w:r>
          </w:p>
        </w:tc>
        <w:tc>
          <w:tcPr>
            <w:tcW w:w="1614" w:type="dxa"/>
          </w:tcPr>
          <w:p>
            <w:pPr>
              <w:pStyle w:val="TableParagraph"/>
              <w:spacing w:line="439" w:lineRule="exact"/>
              <w:ind w:left="70"/>
              <w:jc w:val="left"/>
              <w:rPr>
                <w:sz w:val="36"/>
              </w:rPr>
            </w:pPr>
            <w:r>
              <w:rPr>
                <w:sz w:val="36"/>
              </w:rPr>
              <w:t>平方米</w:t>
            </w:r>
          </w:p>
        </w:tc>
        <w:tc>
          <w:tcPr>
            <w:tcW w:w="1992" w:type="dxa"/>
          </w:tcPr>
          <w:p>
            <w:pPr>
              <w:pStyle w:val="TableParagraph"/>
              <w:spacing w:line="439" w:lineRule="exact"/>
              <w:ind w:right="441"/>
              <w:rPr>
                <w:sz w:val="36"/>
              </w:rPr>
            </w:pPr>
            <w:r>
              <w:rPr>
                <w:sz w:val="36"/>
              </w:rPr>
              <w:t>365.84</w:t>
            </w:r>
          </w:p>
        </w:tc>
        <w:tc>
          <w:tcPr>
            <w:tcW w:w="1330" w:type="dxa"/>
          </w:tcPr>
          <w:p>
            <w:pPr>
              <w:pStyle w:val="TableParagraph"/>
              <w:spacing w:line="439" w:lineRule="exact"/>
              <w:ind w:right="58"/>
              <w:rPr>
                <w:sz w:val="36"/>
              </w:rPr>
            </w:pPr>
            <w:r>
              <w:rPr>
                <w:sz w:val="36"/>
              </w:rPr>
              <w:t>3.46</w:t>
            </w:r>
          </w:p>
        </w:tc>
      </w:tr>
    </w:tbl>
    <w:p>
      <w:pPr>
        <w:spacing w:after="0" w:line="439" w:lineRule="exact"/>
        <w:rPr>
          <w:sz w:val="36"/>
        </w:rPr>
        <w:sectPr>
          <w:headerReference w:type="default" r:id="rId82"/>
          <w:footerReference w:type="default" r:id="rId83"/>
          <w:type w:val="continuous"/>
          <w:pgSz w:w="17860" w:h="25260"/>
          <w:pgMar w:top="1820" w:right="260" w:bottom="1940" w:left="720" w:header="708" w:footer="708"/>
          <w:pgNumType w:start="34"/>
          <w:cols w:space="708"/>
        </w:sectPr>
      </w:pPr>
    </w:p>
    <w:p>
      <w:pPr>
        <w:pStyle w:val="BodyText"/>
        <w:spacing w:before="3"/>
        <w:rPr>
          <w:sz w:val="21"/>
        </w:rPr>
      </w:pPr>
    </w:p>
    <w:tbl>
      <w:tblPr>
        <w:tblStyle w:val="TableNormal7"/>
        <w:tblW w:w="0" w:type="auto"/>
        <w:jc w:val="left"/>
        <w:tblInd w:w="2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7"/>
        <w:gridCol w:w="2451"/>
        <w:gridCol w:w="2293"/>
        <w:gridCol w:w="2153"/>
        <w:gridCol w:w="2056"/>
        <w:gridCol w:w="1423"/>
      </w:tblGrid>
      <w:tr>
        <w:tblPrEx>
          <w:tblW w:w="0" w:type="auto"/>
          <w:jc w:val="left"/>
          <w:tblInd w:w="217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613"/>
          <w:jc w:val="left"/>
        </w:trPr>
        <w:tc>
          <w:tcPr>
            <w:tcW w:w="3088" w:type="dxa"/>
            <w:gridSpan w:val="2"/>
            <w:vMerge w:val="restart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2293" w:type="dxa"/>
          </w:tcPr>
          <w:p>
            <w:pPr>
              <w:pStyle w:val="TableParagraph"/>
              <w:spacing w:before="0" w:line="459" w:lineRule="exact"/>
              <w:ind w:left="83"/>
              <w:jc w:val="left"/>
              <w:rPr>
                <w:sz w:val="36"/>
              </w:rPr>
            </w:pPr>
            <w:r>
              <w:rPr>
                <w:sz w:val="36"/>
              </w:rPr>
              <w:t>窗</w:t>
            </w:r>
          </w:p>
          <w:p>
            <w:pPr>
              <w:pStyle w:val="TableParagraph"/>
              <w:spacing w:before="1"/>
              <w:jc w:val="left"/>
              <w:rPr>
                <w:sz w:val="27"/>
              </w:rPr>
            </w:pPr>
          </w:p>
          <w:p>
            <w:pPr>
              <w:pStyle w:val="TableParagraph"/>
              <w:spacing w:before="0"/>
              <w:ind w:left="83"/>
              <w:jc w:val="left"/>
              <w:rPr>
                <w:sz w:val="36"/>
              </w:rPr>
            </w:pPr>
            <w:r>
              <w:rPr>
                <w:sz w:val="36"/>
              </w:rPr>
              <w:t>其他</w:t>
            </w:r>
          </w:p>
        </w:tc>
        <w:tc>
          <w:tcPr>
            <w:tcW w:w="2153" w:type="dxa"/>
          </w:tcPr>
          <w:p>
            <w:pPr>
              <w:pStyle w:val="TableParagraph"/>
              <w:spacing w:before="0" w:line="459" w:lineRule="exact"/>
              <w:ind w:left="771"/>
              <w:jc w:val="left"/>
              <w:rPr>
                <w:sz w:val="36"/>
              </w:rPr>
            </w:pPr>
            <w:r>
              <w:rPr>
                <w:sz w:val="36"/>
              </w:rPr>
              <w:t>平方米</w:t>
            </w:r>
          </w:p>
          <w:p>
            <w:pPr>
              <w:pStyle w:val="TableParagraph"/>
              <w:spacing w:before="1"/>
              <w:jc w:val="left"/>
              <w:rPr>
                <w:sz w:val="27"/>
              </w:rPr>
            </w:pPr>
          </w:p>
          <w:p>
            <w:pPr>
              <w:pStyle w:val="TableParagraph"/>
              <w:spacing w:before="0"/>
              <w:ind w:left="771"/>
              <w:jc w:val="left"/>
              <w:rPr>
                <w:sz w:val="36"/>
              </w:rPr>
            </w:pPr>
            <w:r>
              <w:rPr>
                <w:sz w:val="36"/>
              </w:rPr>
              <w:t>平方米</w:t>
            </w:r>
          </w:p>
        </w:tc>
        <w:tc>
          <w:tcPr>
            <w:tcW w:w="2056" w:type="dxa"/>
          </w:tcPr>
          <w:p>
            <w:pPr>
              <w:pStyle w:val="TableParagraph"/>
              <w:spacing w:before="0" w:line="459" w:lineRule="exact"/>
              <w:ind w:left="873"/>
              <w:jc w:val="left"/>
              <w:rPr>
                <w:sz w:val="36"/>
              </w:rPr>
            </w:pPr>
            <w:r>
              <w:rPr>
                <w:sz w:val="36"/>
              </w:rPr>
              <w:t>13.68</w:t>
            </w:r>
          </w:p>
          <w:p>
            <w:pPr>
              <w:pStyle w:val="TableParagraph"/>
              <w:spacing w:before="1"/>
              <w:jc w:val="left"/>
              <w:rPr>
                <w:sz w:val="27"/>
              </w:rPr>
            </w:pPr>
          </w:p>
          <w:p>
            <w:pPr>
              <w:pStyle w:val="TableParagraph"/>
              <w:spacing w:before="0"/>
              <w:ind w:right="338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1423" w:type="dxa"/>
          </w:tcPr>
          <w:p>
            <w:pPr>
              <w:pStyle w:val="TableParagraph"/>
              <w:spacing w:before="0" w:line="459" w:lineRule="exact"/>
              <w:ind w:left="721"/>
              <w:jc w:val="left"/>
              <w:rPr>
                <w:sz w:val="36"/>
              </w:rPr>
            </w:pPr>
            <w:r>
              <w:rPr>
                <w:sz w:val="36"/>
              </w:rPr>
              <w:t>0.13</w:t>
            </w:r>
          </w:p>
          <w:p>
            <w:pPr>
              <w:pStyle w:val="TableParagraph"/>
              <w:spacing w:before="1"/>
              <w:jc w:val="left"/>
              <w:rPr>
                <w:sz w:val="27"/>
              </w:rPr>
            </w:pPr>
          </w:p>
          <w:p>
            <w:pPr>
              <w:pStyle w:val="TableParagraph"/>
              <w:spacing w:before="0"/>
              <w:ind w:right="47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</w:tr>
      <w:tr>
        <w:tblPrEx>
          <w:tblW w:w="0" w:type="auto"/>
          <w:jc w:val="left"/>
          <w:tblInd w:w="217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308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93" w:type="dxa"/>
          </w:tcPr>
          <w:p>
            <w:pPr>
              <w:pStyle w:val="TableParagraph"/>
              <w:ind w:left="83"/>
              <w:jc w:val="left"/>
              <w:rPr>
                <w:sz w:val="36"/>
              </w:rPr>
            </w:pPr>
            <w:r>
              <w:rPr>
                <w:sz w:val="36"/>
              </w:rPr>
              <w:t>块料面层</w:t>
            </w:r>
          </w:p>
        </w:tc>
        <w:tc>
          <w:tcPr>
            <w:tcW w:w="2153" w:type="dxa"/>
          </w:tcPr>
          <w:p>
            <w:pPr>
              <w:pStyle w:val="TableParagraph"/>
              <w:ind w:right="299"/>
              <w:rPr>
                <w:sz w:val="36"/>
              </w:rPr>
            </w:pPr>
            <w:r>
              <w:rPr>
                <w:sz w:val="36"/>
              </w:rPr>
              <w:t>平方米</w:t>
            </w:r>
          </w:p>
        </w:tc>
        <w:tc>
          <w:tcPr>
            <w:tcW w:w="2056" w:type="dxa"/>
          </w:tcPr>
          <w:p>
            <w:pPr>
              <w:pStyle w:val="TableParagraph"/>
              <w:ind w:right="344"/>
              <w:rPr>
                <w:sz w:val="36"/>
              </w:rPr>
            </w:pPr>
            <w:r>
              <w:rPr>
                <w:sz w:val="36"/>
              </w:rPr>
              <w:t>1338.57</w:t>
            </w:r>
          </w:p>
        </w:tc>
        <w:tc>
          <w:tcPr>
            <w:tcW w:w="1423" w:type="dxa"/>
          </w:tcPr>
          <w:p>
            <w:pPr>
              <w:pStyle w:val="TableParagraph"/>
              <w:ind w:right="54"/>
              <w:rPr>
                <w:sz w:val="36"/>
              </w:rPr>
            </w:pPr>
            <w:r>
              <w:rPr>
                <w:sz w:val="36"/>
              </w:rPr>
              <w:t>12.66</w:t>
            </w:r>
          </w:p>
        </w:tc>
      </w:tr>
      <w:tr>
        <w:tblPrEx>
          <w:tblW w:w="0" w:type="auto"/>
          <w:jc w:val="left"/>
          <w:tblInd w:w="217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637" w:type="dxa"/>
          </w:tcPr>
          <w:p>
            <w:pPr>
              <w:pStyle w:val="TableParagraph"/>
              <w:ind w:right="158"/>
              <w:jc w:val="center"/>
              <w:rPr>
                <w:sz w:val="36"/>
              </w:rPr>
            </w:pPr>
            <w:r>
              <w:rPr>
                <w:sz w:val="36"/>
              </w:rPr>
              <w:t>8</w:t>
            </w:r>
          </w:p>
        </w:tc>
        <w:tc>
          <w:tcPr>
            <w:tcW w:w="2451" w:type="dxa"/>
          </w:tcPr>
          <w:p>
            <w:pPr>
              <w:pStyle w:val="TableParagraph"/>
              <w:ind w:left="208"/>
              <w:jc w:val="left"/>
              <w:rPr>
                <w:sz w:val="36"/>
              </w:rPr>
            </w:pPr>
            <w:r>
              <w:rPr>
                <w:sz w:val="36"/>
              </w:rPr>
              <w:t>楼地面工程</w:t>
            </w:r>
          </w:p>
        </w:tc>
        <w:tc>
          <w:tcPr>
            <w:tcW w:w="2293" w:type="dxa"/>
          </w:tcPr>
          <w:p>
            <w:pPr>
              <w:pStyle w:val="TableParagraph"/>
              <w:ind w:left="83"/>
              <w:jc w:val="left"/>
              <w:rPr>
                <w:sz w:val="36"/>
              </w:rPr>
            </w:pPr>
            <w:r>
              <w:rPr>
                <w:sz w:val="36"/>
              </w:rPr>
              <w:t>整体面层</w:t>
            </w:r>
          </w:p>
        </w:tc>
        <w:tc>
          <w:tcPr>
            <w:tcW w:w="2153" w:type="dxa"/>
          </w:tcPr>
          <w:p>
            <w:pPr>
              <w:pStyle w:val="TableParagraph"/>
              <w:ind w:right="299"/>
              <w:rPr>
                <w:sz w:val="36"/>
              </w:rPr>
            </w:pPr>
            <w:r>
              <w:rPr>
                <w:sz w:val="36"/>
              </w:rPr>
              <w:t>平方米</w:t>
            </w:r>
          </w:p>
        </w:tc>
        <w:tc>
          <w:tcPr>
            <w:tcW w:w="2056" w:type="dxa"/>
          </w:tcPr>
          <w:p>
            <w:pPr>
              <w:pStyle w:val="TableParagraph"/>
              <w:ind w:right="345"/>
              <w:rPr>
                <w:sz w:val="36"/>
              </w:rPr>
            </w:pPr>
            <w:r>
              <w:rPr>
                <w:sz w:val="36"/>
              </w:rPr>
              <w:t>10018.98</w:t>
            </w:r>
          </w:p>
        </w:tc>
        <w:tc>
          <w:tcPr>
            <w:tcW w:w="1423" w:type="dxa"/>
          </w:tcPr>
          <w:p>
            <w:pPr>
              <w:pStyle w:val="TableParagraph"/>
              <w:ind w:right="54"/>
              <w:rPr>
                <w:sz w:val="36"/>
              </w:rPr>
            </w:pPr>
            <w:r>
              <w:rPr>
                <w:sz w:val="36"/>
              </w:rPr>
              <w:t>94.73</w:t>
            </w:r>
          </w:p>
        </w:tc>
      </w:tr>
      <w:tr>
        <w:tblPrEx>
          <w:tblW w:w="0" w:type="auto"/>
          <w:jc w:val="left"/>
          <w:tblInd w:w="217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63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245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2293" w:type="dxa"/>
          </w:tcPr>
          <w:p>
            <w:pPr>
              <w:pStyle w:val="TableParagraph"/>
              <w:spacing w:before="206"/>
              <w:ind w:left="83"/>
              <w:jc w:val="left"/>
              <w:rPr>
                <w:sz w:val="36"/>
              </w:rPr>
            </w:pPr>
            <w:r>
              <w:rPr>
                <w:sz w:val="36"/>
              </w:rPr>
              <w:t>其他</w:t>
            </w:r>
          </w:p>
        </w:tc>
        <w:tc>
          <w:tcPr>
            <w:tcW w:w="2153" w:type="dxa"/>
          </w:tcPr>
          <w:p>
            <w:pPr>
              <w:pStyle w:val="TableParagraph"/>
              <w:spacing w:before="206"/>
              <w:ind w:right="299"/>
              <w:rPr>
                <w:sz w:val="36"/>
              </w:rPr>
            </w:pPr>
            <w:r>
              <w:rPr>
                <w:sz w:val="36"/>
              </w:rPr>
              <w:t>平方米</w:t>
            </w:r>
          </w:p>
        </w:tc>
        <w:tc>
          <w:tcPr>
            <w:tcW w:w="2056" w:type="dxa"/>
          </w:tcPr>
          <w:p>
            <w:pPr>
              <w:pStyle w:val="TableParagraph"/>
              <w:spacing w:before="206"/>
              <w:ind w:right="338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1423" w:type="dxa"/>
          </w:tcPr>
          <w:p>
            <w:pPr>
              <w:pStyle w:val="TableParagraph"/>
              <w:spacing w:before="206"/>
              <w:ind w:right="47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</w:tr>
      <w:tr>
        <w:tblPrEx>
          <w:tblW w:w="0" w:type="auto"/>
          <w:jc w:val="left"/>
          <w:tblInd w:w="217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901"/>
          <w:jc w:val="left"/>
        </w:trPr>
        <w:tc>
          <w:tcPr>
            <w:tcW w:w="637" w:type="dxa"/>
          </w:tcPr>
          <w:p>
            <w:pPr>
              <w:pStyle w:val="TableParagraph"/>
              <w:spacing w:before="1"/>
              <w:jc w:val="left"/>
              <w:rPr>
                <w:sz w:val="45"/>
              </w:rPr>
            </w:pPr>
          </w:p>
          <w:p>
            <w:pPr>
              <w:pStyle w:val="TableParagraph"/>
              <w:spacing w:before="0"/>
              <w:ind w:right="158"/>
              <w:jc w:val="center"/>
              <w:rPr>
                <w:sz w:val="36"/>
              </w:rPr>
            </w:pPr>
            <w:r>
              <w:rPr>
                <w:sz w:val="36"/>
              </w:rPr>
              <w:t>9</w:t>
            </w:r>
          </w:p>
        </w:tc>
        <w:tc>
          <w:tcPr>
            <w:tcW w:w="2451" w:type="dxa"/>
          </w:tcPr>
          <w:p>
            <w:pPr>
              <w:pStyle w:val="TableParagraph"/>
              <w:spacing w:before="1"/>
              <w:jc w:val="left"/>
              <w:rPr>
                <w:sz w:val="45"/>
              </w:rPr>
            </w:pPr>
          </w:p>
          <w:p>
            <w:pPr>
              <w:pStyle w:val="TableParagraph"/>
              <w:spacing w:before="0"/>
              <w:ind w:left="208"/>
              <w:jc w:val="left"/>
              <w:rPr>
                <w:sz w:val="36"/>
              </w:rPr>
            </w:pPr>
            <w:r>
              <w:rPr>
                <w:sz w:val="36"/>
              </w:rPr>
              <w:t>屋面工程</w:t>
            </w:r>
          </w:p>
        </w:tc>
        <w:tc>
          <w:tcPr>
            <w:tcW w:w="2293" w:type="dxa"/>
          </w:tcPr>
          <w:p>
            <w:pPr>
              <w:pStyle w:val="TableParagraph"/>
              <w:ind w:left="83"/>
              <w:jc w:val="left"/>
              <w:rPr>
                <w:sz w:val="36"/>
              </w:rPr>
            </w:pPr>
            <w:r>
              <w:rPr>
                <w:sz w:val="36"/>
              </w:rPr>
              <w:t>屋面防水</w:t>
            </w:r>
          </w:p>
          <w:p>
            <w:pPr>
              <w:pStyle w:val="TableParagraph"/>
              <w:spacing w:before="2"/>
              <w:jc w:val="left"/>
              <w:rPr>
                <w:sz w:val="27"/>
              </w:rPr>
            </w:pPr>
          </w:p>
          <w:p>
            <w:pPr>
              <w:pStyle w:val="TableParagraph"/>
              <w:spacing w:before="0"/>
              <w:ind w:left="83"/>
              <w:jc w:val="left"/>
              <w:rPr>
                <w:sz w:val="36"/>
              </w:rPr>
            </w:pPr>
            <w:r>
              <w:rPr>
                <w:sz w:val="36"/>
              </w:rPr>
              <w:t>隔热保温</w:t>
            </w:r>
          </w:p>
        </w:tc>
        <w:tc>
          <w:tcPr>
            <w:tcW w:w="2153" w:type="dxa"/>
          </w:tcPr>
          <w:p>
            <w:pPr>
              <w:pStyle w:val="TableParagraph"/>
              <w:ind w:left="771"/>
              <w:jc w:val="left"/>
              <w:rPr>
                <w:sz w:val="36"/>
              </w:rPr>
            </w:pPr>
            <w:r>
              <w:rPr>
                <w:sz w:val="36"/>
              </w:rPr>
              <w:t>平方米</w:t>
            </w:r>
          </w:p>
          <w:p>
            <w:pPr>
              <w:pStyle w:val="TableParagraph"/>
              <w:spacing w:before="2"/>
              <w:jc w:val="left"/>
              <w:rPr>
                <w:sz w:val="27"/>
              </w:rPr>
            </w:pPr>
          </w:p>
          <w:p>
            <w:pPr>
              <w:pStyle w:val="TableParagraph"/>
              <w:spacing w:before="0"/>
              <w:ind w:left="771"/>
              <w:jc w:val="left"/>
              <w:rPr>
                <w:sz w:val="36"/>
              </w:rPr>
            </w:pPr>
            <w:r>
              <w:rPr>
                <w:sz w:val="36"/>
              </w:rPr>
              <w:t>平方米</w:t>
            </w:r>
          </w:p>
        </w:tc>
        <w:tc>
          <w:tcPr>
            <w:tcW w:w="2056" w:type="dxa"/>
          </w:tcPr>
          <w:p>
            <w:pPr>
              <w:pStyle w:val="TableParagraph"/>
              <w:ind w:left="304"/>
              <w:jc w:val="left"/>
              <w:rPr>
                <w:sz w:val="36"/>
              </w:rPr>
            </w:pPr>
            <w:r>
              <w:rPr>
                <w:sz w:val="36"/>
              </w:rPr>
              <w:t>30841.74</w:t>
            </w:r>
          </w:p>
          <w:p>
            <w:pPr>
              <w:pStyle w:val="TableParagraph"/>
              <w:spacing w:before="2"/>
              <w:jc w:val="left"/>
              <w:rPr>
                <w:sz w:val="27"/>
              </w:rPr>
            </w:pPr>
          </w:p>
          <w:p>
            <w:pPr>
              <w:pStyle w:val="TableParagraph"/>
              <w:spacing w:before="0"/>
              <w:ind w:left="304"/>
              <w:jc w:val="left"/>
              <w:rPr>
                <w:sz w:val="36"/>
              </w:rPr>
            </w:pPr>
            <w:r>
              <w:rPr>
                <w:sz w:val="36"/>
              </w:rPr>
              <w:t>22563.95</w:t>
            </w:r>
          </w:p>
        </w:tc>
        <w:tc>
          <w:tcPr>
            <w:tcW w:w="1423" w:type="dxa"/>
          </w:tcPr>
          <w:p>
            <w:pPr>
              <w:pStyle w:val="TableParagraph"/>
              <w:ind w:left="343"/>
              <w:jc w:val="left"/>
              <w:rPr>
                <w:sz w:val="36"/>
              </w:rPr>
            </w:pPr>
            <w:r>
              <w:rPr>
                <w:sz w:val="36"/>
              </w:rPr>
              <w:t>291.62</w:t>
            </w:r>
          </w:p>
          <w:p>
            <w:pPr>
              <w:pStyle w:val="TableParagraph"/>
              <w:spacing w:before="2"/>
              <w:jc w:val="left"/>
              <w:rPr>
                <w:sz w:val="27"/>
              </w:rPr>
            </w:pPr>
          </w:p>
          <w:p>
            <w:pPr>
              <w:pStyle w:val="TableParagraph"/>
              <w:spacing w:before="0"/>
              <w:ind w:left="343"/>
              <w:jc w:val="left"/>
              <w:rPr>
                <w:sz w:val="36"/>
              </w:rPr>
            </w:pPr>
            <w:r>
              <w:rPr>
                <w:sz w:val="36"/>
              </w:rPr>
              <w:t>213.35</w:t>
            </w:r>
          </w:p>
        </w:tc>
      </w:tr>
      <w:tr>
        <w:tblPrEx>
          <w:tblW w:w="0" w:type="auto"/>
          <w:jc w:val="left"/>
          <w:tblInd w:w="217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63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245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2293" w:type="dxa"/>
          </w:tcPr>
          <w:p>
            <w:pPr>
              <w:pStyle w:val="TableParagraph"/>
              <w:ind w:left="83"/>
              <w:jc w:val="left"/>
              <w:rPr>
                <w:sz w:val="36"/>
              </w:rPr>
            </w:pPr>
            <w:r>
              <w:rPr>
                <w:sz w:val="36"/>
              </w:rPr>
              <w:t>幕墙</w:t>
            </w:r>
          </w:p>
        </w:tc>
        <w:tc>
          <w:tcPr>
            <w:tcW w:w="2153" w:type="dxa"/>
          </w:tcPr>
          <w:p>
            <w:pPr>
              <w:pStyle w:val="TableParagraph"/>
              <w:ind w:right="299"/>
              <w:rPr>
                <w:sz w:val="36"/>
              </w:rPr>
            </w:pPr>
            <w:r>
              <w:rPr>
                <w:sz w:val="36"/>
              </w:rPr>
              <w:t>平方米</w:t>
            </w:r>
          </w:p>
        </w:tc>
        <w:tc>
          <w:tcPr>
            <w:tcW w:w="2056" w:type="dxa"/>
          </w:tcPr>
          <w:p>
            <w:pPr>
              <w:pStyle w:val="TableParagraph"/>
              <w:ind w:right="338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1423" w:type="dxa"/>
          </w:tcPr>
          <w:p>
            <w:pPr>
              <w:pStyle w:val="TableParagraph"/>
              <w:ind w:right="47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</w:tr>
      <w:tr>
        <w:tblPrEx>
          <w:tblW w:w="0" w:type="auto"/>
          <w:jc w:val="left"/>
          <w:tblInd w:w="217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63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245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2293" w:type="dxa"/>
          </w:tcPr>
          <w:p>
            <w:pPr>
              <w:pStyle w:val="TableParagraph"/>
              <w:ind w:left="83"/>
              <w:jc w:val="left"/>
              <w:rPr>
                <w:sz w:val="36"/>
              </w:rPr>
            </w:pPr>
            <w:r>
              <w:rPr>
                <w:sz w:val="36"/>
              </w:rPr>
              <w:t>涂料</w:t>
            </w:r>
          </w:p>
        </w:tc>
        <w:tc>
          <w:tcPr>
            <w:tcW w:w="2153" w:type="dxa"/>
          </w:tcPr>
          <w:p>
            <w:pPr>
              <w:pStyle w:val="TableParagraph"/>
              <w:ind w:right="299"/>
              <w:rPr>
                <w:sz w:val="36"/>
              </w:rPr>
            </w:pPr>
            <w:r>
              <w:rPr>
                <w:sz w:val="36"/>
              </w:rPr>
              <w:t>平方米</w:t>
            </w:r>
          </w:p>
        </w:tc>
        <w:tc>
          <w:tcPr>
            <w:tcW w:w="2056" w:type="dxa"/>
          </w:tcPr>
          <w:p>
            <w:pPr>
              <w:pStyle w:val="TableParagraph"/>
              <w:ind w:right="344"/>
              <w:rPr>
                <w:sz w:val="36"/>
              </w:rPr>
            </w:pPr>
            <w:r>
              <w:rPr>
                <w:sz w:val="36"/>
              </w:rPr>
              <w:t>8980.63</w:t>
            </w:r>
          </w:p>
        </w:tc>
        <w:tc>
          <w:tcPr>
            <w:tcW w:w="1423" w:type="dxa"/>
          </w:tcPr>
          <w:p>
            <w:pPr>
              <w:pStyle w:val="TableParagraph"/>
              <w:ind w:right="54"/>
              <w:rPr>
                <w:sz w:val="36"/>
              </w:rPr>
            </w:pPr>
            <w:r>
              <w:rPr>
                <w:sz w:val="36"/>
              </w:rPr>
              <w:t>84.92</w:t>
            </w:r>
          </w:p>
        </w:tc>
      </w:tr>
      <w:tr>
        <w:tblPrEx>
          <w:tblW w:w="0" w:type="auto"/>
          <w:jc w:val="left"/>
          <w:tblInd w:w="217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637" w:type="dxa"/>
          </w:tcPr>
          <w:p>
            <w:pPr>
              <w:pStyle w:val="TableParagraph"/>
              <w:ind w:left="30" w:right="186"/>
              <w:jc w:val="center"/>
              <w:rPr>
                <w:sz w:val="36"/>
              </w:rPr>
            </w:pPr>
            <w:r>
              <w:rPr>
                <w:sz w:val="36"/>
              </w:rPr>
              <w:t>10</w:t>
            </w:r>
          </w:p>
        </w:tc>
        <w:tc>
          <w:tcPr>
            <w:tcW w:w="2451" w:type="dxa"/>
          </w:tcPr>
          <w:p>
            <w:pPr>
              <w:pStyle w:val="TableParagraph"/>
              <w:ind w:left="208"/>
              <w:jc w:val="left"/>
              <w:rPr>
                <w:sz w:val="36"/>
              </w:rPr>
            </w:pPr>
            <w:r>
              <w:rPr>
                <w:sz w:val="36"/>
              </w:rPr>
              <w:t>外装饰工程</w:t>
            </w:r>
          </w:p>
        </w:tc>
        <w:tc>
          <w:tcPr>
            <w:tcW w:w="2293" w:type="dxa"/>
          </w:tcPr>
          <w:p>
            <w:pPr>
              <w:pStyle w:val="TableParagraph"/>
              <w:ind w:left="83"/>
              <w:jc w:val="left"/>
              <w:rPr>
                <w:sz w:val="36"/>
              </w:rPr>
            </w:pPr>
            <w:r>
              <w:rPr>
                <w:sz w:val="36"/>
              </w:rPr>
              <w:t>块料</w:t>
            </w:r>
          </w:p>
        </w:tc>
        <w:tc>
          <w:tcPr>
            <w:tcW w:w="2153" w:type="dxa"/>
          </w:tcPr>
          <w:p>
            <w:pPr>
              <w:pStyle w:val="TableParagraph"/>
              <w:ind w:right="299"/>
              <w:rPr>
                <w:sz w:val="36"/>
              </w:rPr>
            </w:pPr>
            <w:r>
              <w:rPr>
                <w:sz w:val="36"/>
              </w:rPr>
              <w:t>平方米</w:t>
            </w:r>
          </w:p>
        </w:tc>
        <w:tc>
          <w:tcPr>
            <w:tcW w:w="2056" w:type="dxa"/>
          </w:tcPr>
          <w:p>
            <w:pPr>
              <w:pStyle w:val="TableParagraph"/>
              <w:ind w:right="338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1423" w:type="dxa"/>
          </w:tcPr>
          <w:p>
            <w:pPr>
              <w:pStyle w:val="TableParagraph"/>
              <w:ind w:right="47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</w:tr>
      <w:tr>
        <w:tblPrEx>
          <w:tblW w:w="0" w:type="auto"/>
          <w:jc w:val="left"/>
          <w:tblInd w:w="217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63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245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2293" w:type="dxa"/>
          </w:tcPr>
          <w:p>
            <w:pPr>
              <w:pStyle w:val="TableParagraph"/>
              <w:spacing w:before="206"/>
              <w:ind w:left="83"/>
              <w:jc w:val="left"/>
              <w:rPr>
                <w:sz w:val="36"/>
              </w:rPr>
            </w:pPr>
            <w:r>
              <w:rPr>
                <w:sz w:val="36"/>
              </w:rPr>
              <w:t>外保温</w:t>
            </w:r>
          </w:p>
        </w:tc>
        <w:tc>
          <w:tcPr>
            <w:tcW w:w="2153" w:type="dxa"/>
          </w:tcPr>
          <w:p>
            <w:pPr>
              <w:pStyle w:val="TableParagraph"/>
              <w:spacing w:before="206"/>
              <w:ind w:right="299"/>
              <w:rPr>
                <w:sz w:val="36"/>
              </w:rPr>
            </w:pPr>
            <w:r>
              <w:rPr>
                <w:sz w:val="36"/>
              </w:rPr>
              <w:t>平方米</w:t>
            </w:r>
          </w:p>
        </w:tc>
        <w:tc>
          <w:tcPr>
            <w:tcW w:w="2056" w:type="dxa"/>
          </w:tcPr>
          <w:p>
            <w:pPr>
              <w:pStyle w:val="TableParagraph"/>
              <w:spacing w:before="206"/>
              <w:ind w:right="338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1423" w:type="dxa"/>
          </w:tcPr>
          <w:p>
            <w:pPr>
              <w:pStyle w:val="TableParagraph"/>
              <w:spacing w:before="206"/>
              <w:ind w:right="47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</w:tr>
      <w:tr>
        <w:tblPrEx>
          <w:tblW w:w="0" w:type="auto"/>
          <w:jc w:val="left"/>
          <w:tblInd w:w="217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63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245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2293" w:type="dxa"/>
          </w:tcPr>
          <w:p>
            <w:pPr>
              <w:pStyle w:val="TableParagraph"/>
              <w:ind w:left="83"/>
              <w:jc w:val="left"/>
              <w:rPr>
                <w:sz w:val="36"/>
              </w:rPr>
            </w:pPr>
            <w:r>
              <w:rPr>
                <w:sz w:val="36"/>
              </w:rPr>
              <w:t>其他</w:t>
            </w:r>
          </w:p>
        </w:tc>
        <w:tc>
          <w:tcPr>
            <w:tcW w:w="2153" w:type="dxa"/>
          </w:tcPr>
          <w:p>
            <w:pPr>
              <w:pStyle w:val="TableParagraph"/>
              <w:ind w:right="299"/>
              <w:rPr>
                <w:sz w:val="36"/>
              </w:rPr>
            </w:pPr>
            <w:r>
              <w:rPr>
                <w:sz w:val="36"/>
              </w:rPr>
              <w:t>平方米</w:t>
            </w:r>
          </w:p>
        </w:tc>
        <w:tc>
          <w:tcPr>
            <w:tcW w:w="2056" w:type="dxa"/>
          </w:tcPr>
          <w:p>
            <w:pPr>
              <w:pStyle w:val="TableParagraph"/>
              <w:ind w:right="338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1423" w:type="dxa"/>
          </w:tcPr>
          <w:p>
            <w:pPr>
              <w:pStyle w:val="TableParagraph"/>
              <w:ind w:right="47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</w:tr>
      <w:tr>
        <w:tblPrEx>
          <w:tblW w:w="0" w:type="auto"/>
          <w:jc w:val="left"/>
          <w:tblInd w:w="217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63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245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2293" w:type="dxa"/>
          </w:tcPr>
          <w:p>
            <w:pPr>
              <w:pStyle w:val="TableParagraph"/>
              <w:ind w:left="83"/>
              <w:jc w:val="left"/>
              <w:rPr>
                <w:sz w:val="36"/>
              </w:rPr>
            </w:pPr>
            <w:r>
              <w:rPr>
                <w:sz w:val="36"/>
              </w:rPr>
              <w:t>内墙饰面</w:t>
            </w:r>
          </w:p>
        </w:tc>
        <w:tc>
          <w:tcPr>
            <w:tcW w:w="2153" w:type="dxa"/>
          </w:tcPr>
          <w:p>
            <w:pPr>
              <w:pStyle w:val="TableParagraph"/>
              <w:ind w:right="299"/>
              <w:rPr>
                <w:sz w:val="36"/>
              </w:rPr>
            </w:pPr>
            <w:r>
              <w:rPr>
                <w:sz w:val="36"/>
              </w:rPr>
              <w:t>平方米</w:t>
            </w:r>
          </w:p>
        </w:tc>
        <w:tc>
          <w:tcPr>
            <w:tcW w:w="2056" w:type="dxa"/>
          </w:tcPr>
          <w:p>
            <w:pPr>
              <w:pStyle w:val="TableParagraph"/>
              <w:ind w:right="344"/>
              <w:rPr>
                <w:sz w:val="36"/>
              </w:rPr>
            </w:pPr>
            <w:r>
              <w:rPr>
                <w:sz w:val="36"/>
              </w:rPr>
              <w:t>8902.46</w:t>
            </w:r>
          </w:p>
        </w:tc>
        <w:tc>
          <w:tcPr>
            <w:tcW w:w="1423" w:type="dxa"/>
          </w:tcPr>
          <w:p>
            <w:pPr>
              <w:pStyle w:val="TableParagraph"/>
              <w:ind w:right="54"/>
              <w:rPr>
                <w:sz w:val="36"/>
              </w:rPr>
            </w:pPr>
            <w:r>
              <w:rPr>
                <w:sz w:val="36"/>
              </w:rPr>
              <w:t>84.18</w:t>
            </w:r>
          </w:p>
        </w:tc>
      </w:tr>
      <w:tr>
        <w:tblPrEx>
          <w:tblW w:w="0" w:type="auto"/>
          <w:jc w:val="left"/>
          <w:tblInd w:w="217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900"/>
          <w:jc w:val="left"/>
        </w:trPr>
        <w:tc>
          <w:tcPr>
            <w:tcW w:w="637" w:type="dxa"/>
          </w:tcPr>
          <w:p>
            <w:pPr>
              <w:pStyle w:val="TableParagraph"/>
              <w:spacing w:before="1"/>
              <w:jc w:val="left"/>
              <w:rPr>
                <w:sz w:val="45"/>
              </w:rPr>
            </w:pPr>
          </w:p>
          <w:p>
            <w:pPr>
              <w:pStyle w:val="TableParagraph"/>
              <w:spacing w:before="0"/>
              <w:ind w:left="30" w:right="186"/>
              <w:jc w:val="center"/>
              <w:rPr>
                <w:sz w:val="36"/>
              </w:rPr>
            </w:pPr>
            <w:r>
              <w:rPr>
                <w:sz w:val="36"/>
              </w:rPr>
              <w:t>11</w:t>
            </w:r>
          </w:p>
        </w:tc>
        <w:tc>
          <w:tcPr>
            <w:tcW w:w="2451" w:type="dxa"/>
          </w:tcPr>
          <w:p>
            <w:pPr>
              <w:pStyle w:val="TableParagraph"/>
              <w:spacing w:before="1"/>
              <w:jc w:val="left"/>
              <w:rPr>
                <w:sz w:val="45"/>
              </w:rPr>
            </w:pPr>
          </w:p>
          <w:p>
            <w:pPr>
              <w:pStyle w:val="TableParagraph"/>
              <w:spacing w:before="0"/>
              <w:ind w:left="208"/>
              <w:jc w:val="left"/>
              <w:rPr>
                <w:sz w:val="36"/>
              </w:rPr>
            </w:pPr>
            <w:r>
              <w:rPr>
                <w:sz w:val="36"/>
              </w:rPr>
              <w:t>内装饰工程</w:t>
            </w:r>
          </w:p>
        </w:tc>
        <w:tc>
          <w:tcPr>
            <w:tcW w:w="2293" w:type="dxa"/>
          </w:tcPr>
          <w:p>
            <w:pPr>
              <w:pStyle w:val="TableParagraph"/>
              <w:ind w:left="83"/>
              <w:jc w:val="left"/>
              <w:rPr>
                <w:sz w:val="36"/>
              </w:rPr>
            </w:pPr>
            <w:r>
              <w:rPr>
                <w:sz w:val="36"/>
              </w:rPr>
              <w:t>天棚</w:t>
            </w:r>
          </w:p>
          <w:p>
            <w:pPr>
              <w:pStyle w:val="TableParagraph"/>
              <w:spacing w:before="1"/>
              <w:jc w:val="left"/>
              <w:rPr>
                <w:sz w:val="27"/>
              </w:rPr>
            </w:pPr>
          </w:p>
          <w:p>
            <w:pPr>
              <w:pStyle w:val="TableParagraph"/>
              <w:spacing w:before="1"/>
              <w:ind w:left="83"/>
              <w:jc w:val="left"/>
              <w:rPr>
                <w:sz w:val="36"/>
              </w:rPr>
            </w:pPr>
            <w:r>
              <w:rPr>
                <w:sz w:val="36"/>
              </w:rPr>
              <w:t>内保温</w:t>
            </w:r>
          </w:p>
        </w:tc>
        <w:tc>
          <w:tcPr>
            <w:tcW w:w="2153" w:type="dxa"/>
          </w:tcPr>
          <w:p>
            <w:pPr>
              <w:pStyle w:val="TableParagraph"/>
              <w:ind w:left="771"/>
              <w:jc w:val="left"/>
              <w:rPr>
                <w:sz w:val="36"/>
              </w:rPr>
            </w:pPr>
            <w:r>
              <w:rPr>
                <w:sz w:val="36"/>
              </w:rPr>
              <w:t>平方米</w:t>
            </w:r>
          </w:p>
          <w:p>
            <w:pPr>
              <w:pStyle w:val="TableParagraph"/>
              <w:spacing w:before="1"/>
              <w:jc w:val="left"/>
              <w:rPr>
                <w:sz w:val="27"/>
              </w:rPr>
            </w:pPr>
          </w:p>
          <w:p>
            <w:pPr>
              <w:pStyle w:val="TableParagraph"/>
              <w:spacing w:before="1"/>
              <w:ind w:left="771"/>
              <w:jc w:val="left"/>
              <w:rPr>
                <w:sz w:val="36"/>
              </w:rPr>
            </w:pPr>
            <w:r>
              <w:rPr>
                <w:sz w:val="36"/>
              </w:rPr>
              <w:t>平方米</w:t>
            </w:r>
          </w:p>
        </w:tc>
        <w:tc>
          <w:tcPr>
            <w:tcW w:w="2056" w:type="dxa"/>
          </w:tcPr>
          <w:p>
            <w:pPr>
              <w:pStyle w:val="TableParagraph"/>
              <w:ind w:right="345"/>
              <w:rPr>
                <w:sz w:val="36"/>
              </w:rPr>
            </w:pPr>
            <w:r>
              <w:rPr>
                <w:sz w:val="36"/>
              </w:rPr>
              <w:t>10591.19</w:t>
            </w:r>
          </w:p>
          <w:p>
            <w:pPr>
              <w:pStyle w:val="TableParagraph"/>
              <w:spacing w:before="1"/>
              <w:jc w:val="left"/>
              <w:rPr>
                <w:sz w:val="27"/>
              </w:rPr>
            </w:pPr>
          </w:p>
          <w:p>
            <w:pPr>
              <w:pStyle w:val="TableParagraph"/>
              <w:spacing w:before="1"/>
              <w:ind w:right="338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1423" w:type="dxa"/>
          </w:tcPr>
          <w:p>
            <w:pPr>
              <w:pStyle w:val="TableParagraph"/>
              <w:ind w:right="52"/>
              <w:rPr>
                <w:sz w:val="36"/>
              </w:rPr>
            </w:pPr>
            <w:r>
              <w:rPr>
                <w:sz w:val="36"/>
              </w:rPr>
              <w:t>100.14</w:t>
            </w:r>
          </w:p>
          <w:p>
            <w:pPr>
              <w:pStyle w:val="TableParagraph"/>
              <w:spacing w:before="1"/>
              <w:jc w:val="left"/>
              <w:rPr>
                <w:sz w:val="27"/>
              </w:rPr>
            </w:pPr>
          </w:p>
          <w:p>
            <w:pPr>
              <w:pStyle w:val="TableParagraph"/>
              <w:spacing w:before="1"/>
              <w:ind w:right="47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</w:tr>
      <w:tr>
        <w:tblPrEx>
          <w:tblW w:w="0" w:type="auto"/>
          <w:jc w:val="left"/>
          <w:tblInd w:w="217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63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245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2293" w:type="dxa"/>
          </w:tcPr>
          <w:p>
            <w:pPr>
              <w:pStyle w:val="TableParagraph"/>
              <w:ind w:left="83"/>
              <w:jc w:val="left"/>
              <w:rPr>
                <w:sz w:val="36"/>
              </w:rPr>
            </w:pPr>
            <w:r>
              <w:rPr>
                <w:sz w:val="36"/>
              </w:rPr>
              <w:t>其他</w:t>
            </w:r>
          </w:p>
        </w:tc>
        <w:tc>
          <w:tcPr>
            <w:tcW w:w="2153" w:type="dxa"/>
          </w:tcPr>
          <w:p>
            <w:pPr>
              <w:pStyle w:val="TableParagraph"/>
              <w:ind w:right="299"/>
              <w:rPr>
                <w:sz w:val="36"/>
              </w:rPr>
            </w:pPr>
            <w:r>
              <w:rPr>
                <w:sz w:val="36"/>
              </w:rPr>
              <w:t>平方米</w:t>
            </w:r>
          </w:p>
        </w:tc>
        <w:tc>
          <w:tcPr>
            <w:tcW w:w="2056" w:type="dxa"/>
          </w:tcPr>
          <w:p>
            <w:pPr>
              <w:pStyle w:val="TableParagraph"/>
              <w:ind w:right="338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  <w:tc>
          <w:tcPr>
            <w:tcW w:w="1423" w:type="dxa"/>
          </w:tcPr>
          <w:p>
            <w:pPr>
              <w:pStyle w:val="TableParagraph"/>
              <w:ind w:right="47"/>
              <w:rPr>
                <w:sz w:val="36"/>
              </w:rPr>
            </w:pPr>
            <w:r>
              <w:rPr>
                <w:sz w:val="36"/>
              </w:rPr>
              <w:t>-</w:t>
            </w:r>
          </w:p>
        </w:tc>
      </w:tr>
      <w:tr>
        <w:tblPrEx>
          <w:tblW w:w="0" w:type="auto"/>
          <w:jc w:val="left"/>
          <w:tblInd w:w="217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64"/>
          <w:jc w:val="left"/>
        </w:trPr>
        <w:tc>
          <w:tcPr>
            <w:tcW w:w="637" w:type="dxa"/>
          </w:tcPr>
          <w:p>
            <w:pPr>
              <w:pStyle w:val="TableParagraph"/>
              <w:spacing w:before="206" w:line="439" w:lineRule="exact"/>
              <w:ind w:left="30" w:right="186"/>
              <w:jc w:val="center"/>
              <w:rPr>
                <w:sz w:val="36"/>
              </w:rPr>
            </w:pPr>
            <w:r>
              <w:rPr>
                <w:sz w:val="36"/>
              </w:rPr>
              <w:t>12</w:t>
            </w:r>
          </w:p>
        </w:tc>
        <w:tc>
          <w:tcPr>
            <w:tcW w:w="2451" w:type="dxa"/>
          </w:tcPr>
          <w:p>
            <w:pPr>
              <w:pStyle w:val="TableParagraph"/>
              <w:spacing w:before="206" w:line="439" w:lineRule="exact"/>
              <w:ind w:left="208"/>
              <w:jc w:val="left"/>
              <w:rPr>
                <w:sz w:val="36"/>
              </w:rPr>
            </w:pPr>
            <w:r>
              <w:rPr>
                <w:sz w:val="36"/>
              </w:rPr>
              <w:t>金属结构工程</w:t>
            </w:r>
          </w:p>
        </w:tc>
        <w:tc>
          <w:tcPr>
            <w:tcW w:w="2293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2153" w:type="dxa"/>
          </w:tcPr>
          <w:p>
            <w:pPr>
              <w:pStyle w:val="TableParagraph"/>
              <w:spacing w:before="206" w:line="439" w:lineRule="exact"/>
              <w:ind w:left="1258"/>
              <w:jc w:val="left"/>
              <w:rPr>
                <w:sz w:val="36"/>
              </w:rPr>
            </w:pPr>
            <w:r>
              <w:rPr>
                <w:sz w:val="36"/>
              </w:rPr>
              <w:t>吨</w:t>
            </w:r>
          </w:p>
        </w:tc>
        <w:tc>
          <w:tcPr>
            <w:tcW w:w="2056" w:type="dxa"/>
          </w:tcPr>
          <w:p>
            <w:pPr>
              <w:pStyle w:val="TableParagraph"/>
              <w:spacing w:before="206" w:line="439" w:lineRule="exact"/>
              <w:ind w:right="343"/>
              <w:rPr>
                <w:sz w:val="36"/>
              </w:rPr>
            </w:pPr>
            <w:r>
              <w:rPr>
                <w:sz w:val="36"/>
              </w:rPr>
              <w:t>0.88</w:t>
            </w:r>
          </w:p>
        </w:tc>
        <w:tc>
          <w:tcPr>
            <w:tcW w:w="1423" w:type="dxa"/>
          </w:tcPr>
          <w:p>
            <w:pPr>
              <w:pStyle w:val="TableParagraph"/>
              <w:spacing w:before="206" w:line="439" w:lineRule="exact"/>
              <w:ind w:right="53"/>
              <w:rPr>
                <w:sz w:val="36"/>
              </w:rPr>
            </w:pPr>
            <w:r>
              <w:rPr>
                <w:sz w:val="36"/>
              </w:rPr>
              <w:t>0.01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91" w:line="415" w:lineRule="auto"/>
        <w:ind w:left="2841" w:hanging="720"/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1689100</wp:posOffset>
            </wp:positionH>
            <wp:positionV relativeFrom="paragraph">
              <wp:posOffset>-10290354</wp:posOffset>
            </wp:positionV>
            <wp:extent cx="8373713" cy="10273950"/>
            <wp:effectExtent l="0" t="0" r="0" b="0"/>
            <wp:wrapNone/>
            <wp:docPr id="1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4.png"/>
                    <pic:cNvPicPr/>
                  </pic:nvPicPr>
                  <pic:blipFill>
                    <a:blip xmlns:r="http://schemas.openxmlformats.org/officeDocument/2006/relationships"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73713" cy="1027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注：1、百平方米工程量是指每 100 平方米建筑面积中含有的工程量指标，仅包括制作损耗； 2、工程量按《建设工程工程量清单计价规范》计算规则计算；</w:t>
      </w:r>
    </w:p>
    <w:p>
      <w:pPr>
        <w:pStyle w:val="BodyText"/>
        <w:spacing w:line="538" w:lineRule="exact"/>
        <w:ind w:left="2841"/>
      </w:pPr>
      <w:r>
        <w:t>3、综合单价可视工程实际情况选填 。</w:t>
      </w:r>
    </w:p>
    <w:p>
      <w:pPr>
        <w:spacing w:after="0" w:line="538" w:lineRule="exact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8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https://d.book118.com/825013344040011123</w:t>
        </w:r>
      </w:hyperlink>
    </w:p>
    <w:p>
      <w:pPr>
        <w:spacing w:after="0" w:line="538" w:lineRule="exact"/>
      </w:pPr>
    </w:p>
    <w:sectPr>
      <w:headerReference w:type="default" r:id="rId86"/>
      <w:footerReference w:type="default" r:id="rId87"/>
      <w:pgSz w:w="17860" w:h="25260"/>
      <w:pgMar w:top="1820" w:right="260" w:bottom="2020" w:left="720" w:header="1200" w:footer="1751"/>
      <w:pgNumType w:start="35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等线">
    <w:altName w:val="等线"/>
    <w:charset w:val="86"/>
    <w:family w:val="auto"/>
    <w:pitch w:val="variable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MS Gothic">
    <w:altName w:val="MS Gothic"/>
    <w:charset w:val="00"/>
    <w:family w:val="modern"/>
    <w:pitch w:val="fixed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62.95pt;height:15.5pt;margin-top:1160.35pt;margin-left:140.79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62.95pt;height:15.5pt;margin-top:1160.35pt;margin-left:140.79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62.95pt;height:15.5pt;margin-top:1160.35pt;margin-left:140.79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62.95pt;height:15.5pt;margin-top:1160.35pt;margin-left:140.79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62.95pt;height:15.5pt;margin-top:1160.35pt;margin-left:140.79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62.95pt;height:15.5pt;margin-top:1160.35pt;margin-left:140.79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62.95pt;height:15.5pt;margin-top:1160.35pt;margin-left:140.79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62.95pt;height:15.5pt;margin-top:1160.35pt;margin-left:140.79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62.95pt;height:15.5pt;margin-top:1160.35pt;margin-left:140.79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62.95pt;height:15.5pt;margin-top:1160.35pt;margin-left:140.79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62.95pt;height:15.5pt;margin-top:1160.35pt;margin-left:140.79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62.95pt;height:15.5pt;margin-top:1160.35pt;margin-left:140.79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62.95pt;height:15.5pt;margin-top:1160.35pt;margin-left:140.79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62.95pt;height:15.5pt;margin-top:1160.35pt;margin-left:140.79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62.95pt;height:15.5pt;margin-top:1160.35pt;margin-left:140.79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62.95pt;height:15.5pt;margin-top:1160.35pt;margin-left:140.79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62.95pt;height:15.5pt;margin-top:1160.35pt;margin-left:140.79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62.95pt;height:15.5pt;margin-top:1160.35pt;margin-left:140.79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62.95pt;height:15.5pt;margin-top:1160.35pt;margin-left:140.79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62.95pt;height:15.5pt;margin-top:1160.35pt;margin-left:140.79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62.95pt;height:15.5pt;margin-top:1160.35pt;margin-left:140.79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62.95pt;height:15.5pt;margin-top:1160.35pt;margin-left:140.79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62.95pt;height:15.5pt;margin-top:1160.35pt;margin-left:140.79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62.95pt;height:15.5pt;margin-top:1160.35pt;margin-left:140.79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62.95pt;height:15.5pt;margin-top:1160.35pt;margin-left:140.79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62.95pt;height:15.5pt;margin-top:1160.35pt;margin-left:140.79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62.95pt;height:15.5pt;margin-top:1160.35pt;margin-left:140.79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62.95pt;height:15.5pt;margin-top:1160.35pt;margin-left:140.79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62.95pt;height:15.5pt;margin-top:1160.35pt;margin-left:140.79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62.95pt;height:15.5pt;margin-top:1160.35pt;margin-left:140.79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62.95pt;height:15.5pt;margin-top:1160.35pt;margin-left:140.79pt;mso-position-horizontal-relative:page;mso-position-vertical-relative:page;position:absolute;z-index:-25162752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62.95pt;height:15.5pt;margin-top:1160.35pt;margin-left:140.79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62.95pt;height:15.5pt;margin-top:1160.35pt;margin-left:140.79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width:62.95pt;height:15.5pt;margin-top:1160.35pt;margin-left:140.79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width:62.95pt;height:15.5pt;margin-top:1160.35pt;margin-left:140.79pt;mso-position-horizontal-relative:page;mso-position-vertical-relative:page;position:absolute;z-index:-25162342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Word 资料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96301212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01212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24056106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056106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7237713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377131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22778300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778300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47942101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942101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65034869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034869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76593203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593203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97357775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357775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745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38528766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528766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74607467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607467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950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80572249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572249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22474263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474263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155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204066360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066360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69148864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148864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360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55678740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678740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462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45852911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52911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564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03065964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65964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667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63609492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609492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769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08819361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819361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872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2358587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58587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974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50135054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135054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076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09355817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355817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179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95001103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001103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281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80518177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518177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384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37243610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43610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486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1459704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9704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588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56578535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578535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691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67172421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172421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793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7188848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88848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896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51379536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379536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998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22997699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997699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100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52932589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932589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203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27029331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029331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305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6054655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54655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B8C9B"/>
    <w:multiLevelType w:val="hybridMultilevel"/>
    <w:tmpl w:val="00000000"/>
    <w:lvl w:ilvl="0">
      <w:start w:val="2"/>
      <w:numFmt w:val="decimal"/>
      <w:lvlText w:val="%1"/>
      <w:lvlJc w:val="left"/>
      <w:pPr>
        <w:ind w:left="1404" w:hanging="1124"/>
        <w:jc w:val="left"/>
      </w:pPr>
      <w:rPr>
        <w:rFonts w:ascii="等线" w:eastAsia="等线" w:hAnsi="等线" w:cs="等线" w:hint="default"/>
        <w:w w:val="100"/>
        <w:sz w:val="33"/>
        <w:szCs w:val="33"/>
      </w:rPr>
    </w:lvl>
    <w:lvl w:ilvl="1">
      <w:start w:val="0"/>
      <w:numFmt w:val="bullet"/>
      <w:lvlText w:val="•"/>
      <w:lvlJc w:val="left"/>
      <w:pPr>
        <w:ind w:left="1536" w:hanging="112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72" w:hanging="112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08" w:hanging="112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944" w:hanging="112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081" w:hanging="112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217" w:hanging="112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353" w:hanging="112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489" w:hanging="1124"/>
      </w:pPr>
      <w:rPr>
        <w:rFonts w:hint="default"/>
      </w:rPr>
    </w:lvl>
  </w:abstractNum>
  <w:abstractNum w:abstractNumId="1">
    <w:nsid w:val="4519EC9D"/>
    <w:multiLevelType w:val="hybridMultilevel"/>
    <w:tmpl w:val="00000000"/>
    <w:lvl w:ilvl="0">
      <w:start w:val="1"/>
      <w:numFmt w:val="decimal"/>
      <w:lvlText w:val="%1"/>
      <w:lvlJc w:val="left"/>
      <w:pPr>
        <w:ind w:left="1206" w:hanging="671"/>
        <w:jc w:val="left"/>
      </w:pPr>
      <w:rPr>
        <w:rFonts w:ascii="等线" w:eastAsia="等线" w:hAnsi="等线" w:cs="等线" w:hint="default"/>
        <w:w w:val="100"/>
        <w:position w:val="1"/>
        <w:sz w:val="33"/>
        <w:szCs w:val="33"/>
      </w:rPr>
    </w:lvl>
    <w:lvl w:ilvl="1">
      <w:start w:val="0"/>
      <w:numFmt w:val="bullet"/>
      <w:lvlText w:val="•"/>
      <w:lvlJc w:val="left"/>
      <w:pPr>
        <w:ind w:left="1367" w:hanging="6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34" w:hanging="6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01" w:hanging="6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868" w:hanging="6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035" w:hanging="6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202" w:hanging="6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369" w:hanging="6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536" w:hanging="671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等线" w:eastAsia="等线" w:hAnsi="等线" w:cs="等线"/>
    </w:rPr>
  </w:style>
  <w:style w:type="paragraph" w:styleId="Heading1">
    <w:name w:val="heading 1"/>
    <w:basedOn w:val="Normal"/>
    <w:uiPriority w:val="1"/>
    <w:qFormat/>
    <w:pPr>
      <w:ind w:left="2121"/>
      <w:outlineLvl w:val="0"/>
    </w:pPr>
    <w:rPr>
      <w:rFonts w:ascii="等线" w:eastAsia="等线" w:hAnsi="等线" w:cs="等线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等线" w:eastAsia="等线" w:hAnsi="等线" w:cs="等线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206" w:hanging="1305"/>
    </w:pPr>
    <w:rPr>
      <w:rFonts w:ascii="等线" w:eastAsia="等线" w:hAnsi="等线" w:cs="等线"/>
    </w:rPr>
  </w:style>
  <w:style w:type="paragraph" w:customStyle="1" w:styleId="TableParagraph">
    <w:name w:val="Table Paragraph"/>
    <w:basedOn w:val="Normal"/>
    <w:uiPriority w:val="1"/>
    <w:qFormat/>
    <w:pPr>
      <w:spacing w:before="204"/>
      <w:jc w:val="right"/>
    </w:pPr>
    <w:rPr>
      <w:rFonts w:ascii="等线" w:eastAsia="等线" w:hAnsi="等线" w:cs="等线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image" Target="media/image3.png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header" Target="header8.xml" /><Relationship Id="rId21" Type="http://schemas.openxmlformats.org/officeDocument/2006/relationships/footer" Target="footer8.xml" /><Relationship Id="rId22" Type="http://schemas.openxmlformats.org/officeDocument/2006/relationships/header" Target="header9.xml" /><Relationship Id="rId23" Type="http://schemas.openxmlformats.org/officeDocument/2006/relationships/footer" Target="footer9.xml" /><Relationship Id="rId24" Type="http://schemas.openxmlformats.org/officeDocument/2006/relationships/header" Target="header10.xml" /><Relationship Id="rId25" Type="http://schemas.openxmlformats.org/officeDocument/2006/relationships/footer" Target="footer10.xml" /><Relationship Id="rId26" Type="http://schemas.openxmlformats.org/officeDocument/2006/relationships/header" Target="header11.xml" /><Relationship Id="rId27" Type="http://schemas.openxmlformats.org/officeDocument/2006/relationships/footer" Target="footer11.xml" /><Relationship Id="rId28" Type="http://schemas.openxmlformats.org/officeDocument/2006/relationships/header" Target="header12.xml" /><Relationship Id="rId29" Type="http://schemas.openxmlformats.org/officeDocument/2006/relationships/footer" Target="footer12.xml" /><Relationship Id="rId3" Type="http://schemas.openxmlformats.org/officeDocument/2006/relationships/fontTable" Target="fontTable.xml" /><Relationship Id="rId30" Type="http://schemas.openxmlformats.org/officeDocument/2006/relationships/header" Target="header13.xml" /><Relationship Id="rId31" Type="http://schemas.openxmlformats.org/officeDocument/2006/relationships/footer" Target="footer13.xml" /><Relationship Id="rId32" Type="http://schemas.openxmlformats.org/officeDocument/2006/relationships/header" Target="header14.xml" /><Relationship Id="rId33" Type="http://schemas.openxmlformats.org/officeDocument/2006/relationships/footer" Target="footer14.xml" /><Relationship Id="rId34" Type="http://schemas.openxmlformats.org/officeDocument/2006/relationships/header" Target="header15.xml" /><Relationship Id="rId35" Type="http://schemas.openxmlformats.org/officeDocument/2006/relationships/footer" Target="footer15.xml" /><Relationship Id="rId36" Type="http://schemas.openxmlformats.org/officeDocument/2006/relationships/image" Target="media/image4.png" /><Relationship Id="rId37" Type="http://schemas.openxmlformats.org/officeDocument/2006/relationships/header" Target="header16.xml" /><Relationship Id="rId38" Type="http://schemas.openxmlformats.org/officeDocument/2006/relationships/footer" Target="footer16.xml" /><Relationship Id="rId39" Type="http://schemas.openxmlformats.org/officeDocument/2006/relationships/image" Target="media/image5.png" /><Relationship Id="rId4" Type="http://schemas.openxmlformats.org/officeDocument/2006/relationships/header" Target="header1.xml" /><Relationship Id="rId40" Type="http://schemas.openxmlformats.org/officeDocument/2006/relationships/header" Target="header17.xml" /><Relationship Id="rId41" Type="http://schemas.openxmlformats.org/officeDocument/2006/relationships/footer" Target="footer17.xml" /><Relationship Id="rId42" Type="http://schemas.openxmlformats.org/officeDocument/2006/relationships/image" Target="media/image6.png" /><Relationship Id="rId43" Type="http://schemas.openxmlformats.org/officeDocument/2006/relationships/header" Target="header18.xml" /><Relationship Id="rId44" Type="http://schemas.openxmlformats.org/officeDocument/2006/relationships/footer" Target="footer18.xml" /><Relationship Id="rId45" Type="http://schemas.openxmlformats.org/officeDocument/2006/relationships/header" Target="header19.xml" /><Relationship Id="rId46" Type="http://schemas.openxmlformats.org/officeDocument/2006/relationships/footer" Target="footer19.xml" /><Relationship Id="rId47" Type="http://schemas.openxmlformats.org/officeDocument/2006/relationships/image" Target="media/image7.png" /><Relationship Id="rId48" Type="http://schemas.openxmlformats.org/officeDocument/2006/relationships/header" Target="header20.xml" /><Relationship Id="rId49" Type="http://schemas.openxmlformats.org/officeDocument/2006/relationships/footer" Target="footer20.xml" /><Relationship Id="rId5" Type="http://schemas.openxmlformats.org/officeDocument/2006/relationships/footer" Target="footer1.xml" /><Relationship Id="rId50" Type="http://schemas.openxmlformats.org/officeDocument/2006/relationships/header" Target="header21.xml" /><Relationship Id="rId51" Type="http://schemas.openxmlformats.org/officeDocument/2006/relationships/footer" Target="footer21.xml" /><Relationship Id="rId52" Type="http://schemas.openxmlformats.org/officeDocument/2006/relationships/header" Target="header22.xml" /><Relationship Id="rId53" Type="http://schemas.openxmlformats.org/officeDocument/2006/relationships/footer" Target="footer22.xml" /><Relationship Id="rId54" Type="http://schemas.openxmlformats.org/officeDocument/2006/relationships/image" Target="media/image8.png" /><Relationship Id="rId55" Type="http://schemas.openxmlformats.org/officeDocument/2006/relationships/header" Target="header23.xml" /><Relationship Id="rId56" Type="http://schemas.openxmlformats.org/officeDocument/2006/relationships/footer" Target="footer23.xml" /><Relationship Id="rId57" Type="http://schemas.openxmlformats.org/officeDocument/2006/relationships/image" Target="media/image9.png" /><Relationship Id="rId58" Type="http://schemas.openxmlformats.org/officeDocument/2006/relationships/header" Target="header24.xml" /><Relationship Id="rId59" Type="http://schemas.openxmlformats.org/officeDocument/2006/relationships/footer" Target="footer24.xml" /><Relationship Id="rId6" Type="http://schemas.openxmlformats.org/officeDocument/2006/relationships/image" Target="media/image2.png" /><Relationship Id="rId60" Type="http://schemas.openxmlformats.org/officeDocument/2006/relationships/header" Target="header25.xml" /><Relationship Id="rId61" Type="http://schemas.openxmlformats.org/officeDocument/2006/relationships/footer" Target="footer25.xml" /><Relationship Id="rId62" Type="http://schemas.openxmlformats.org/officeDocument/2006/relationships/header" Target="header26.xml" /><Relationship Id="rId63" Type="http://schemas.openxmlformats.org/officeDocument/2006/relationships/footer" Target="footer26.xml" /><Relationship Id="rId64" Type="http://schemas.openxmlformats.org/officeDocument/2006/relationships/header" Target="header27.xml" /><Relationship Id="rId65" Type="http://schemas.openxmlformats.org/officeDocument/2006/relationships/footer" Target="footer27.xml" /><Relationship Id="rId66" Type="http://schemas.openxmlformats.org/officeDocument/2006/relationships/image" Target="media/image10.png" /><Relationship Id="rId67" Type="http://schemas.openxmlformats.org/officeDocument/2006/relationships/header" Target="header28.xml" /><Relationship Id="rId68" Type="http://schemas.openxmlformats.org/officeDocument/2006/relationships/footer" Target="footer28.xml" /><Relationship Id="rId69" Type="http://schemas.openxmlformats.org/officeDocument/2006/relationships/image" Target="media/image11.png" /><Relationship Id="rId7" Type="http://schemas.openxmlformats.org/officeDocument/2006/relationships/header" Target="header2.xml" /><Relationship Id="rId70" Type="http://schemas.openxmlformats.org/officeDocument/2006/relationships/header" Target="header29.xml" /><Relationship Id="rId71" Type="http://schemas.openxmlformats.org/officeDocument/2006/relationships/footer" Target="footer29.xml" /><Relationship Id="rId72" Type="http://schemas.openxmlformats.org/officeDocument/2006/relationships/image" Target="media/image12.png" /><Relationship Id="rId73" Type="http://schemas.openxmlformats.org/officeDocument/2006/relationships/header" Target="header30.xml" /><Relationship Id="rId74" Type="http://schemas.openxmlformats.org/officeDocument/2006/relationships/footer" Target="footer30.xml" /><Relationship Id="rId75" Type="http://schemas.openxmlformats.org/officeDocument/2006/relationships/header" Target="header31.xml" /><Relationship Id="rId76" Type="http://schemas.openxmlformats.org/officeDocument/2006/relationships/footer" Target="footer31.xml" /><Relationship Id="rId77" Type="http://schemas.openxmlformats.org/officeDocument/2006/relationships/image" Target="media/image13.png" /><Relationship Id="rId78" Type="http://schemas.openxmlformats.org/officeDocument/2006/relationships/header" Target="header32.xml" /><Relationship Id="rId79" Type="http://schemas.openxmlformats.org/officeDocument/2006/relationships/footer" Target="footer32.xml" /><Relationship Id="rId8" Type="http://schemas.openxmlformats.org/officeDocument/2006/relationships/footer" Target="footer2.xml" /><Relationship Id="rId80" Type="http://schemas.openxmlformats.org/officeDocument/2006/relationships/header" Target="header33.xml" /><Relationship Id="rId81" Type="http://schemas.openxmlformats.org/officeDocument/2006/relationships/footer" Target="footer33.xml" /><Relationship Id="rId82" Type="http://schemas.openxmlformats.org/officeDocument/2006/relationships/header" Target="header34.xml" /><Relationship Id="rId83" Type="http://schemas.openxmlformats.org/officeDocument/2006/relationships/footer" Target="footer34.xml" /><Relationship Id="rId84" Type="http://schemas.openxmlformats.org/officeDocument/2006/relationships/image" Target="media/image14.png" /><Relationship Id="rId85" Type="http://schemas.openxmlformats.org/officeDocument/2006/relationships/hyperlink" Target="https://d.book118.com/825013344040011123" TargetMode="External" /><Relationship Id="rId86" Type="http://schemas.openxmlformats.org/officeDocument/2006/relationships/header" Target="header35.xml" /><Relationship Id="rId87" Type="http://schemas.openxmlformats.org/officeDocument/2006/relationships/footer" Target="footer35.xml" /><Relationship Id="rId88" Type="http://schemas.openxmlformats.org/officeDocument/2006/relationships/theme" Target="theme/theme1.xml" /><Relationship Id="rId89" Type="http://schemas.openxmlformats.org/officeDocument/2006/relationships/numbering" Target="numbering.xml" /><Relationship Id="rId9" Type="http://schemas.openxmlformats.org/officeDocument/2006/relationships/header" Target="header3.xml" /><Relationship Id="rId90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2024-02-26T21:08:01Z</dcterms:created>
  <dcterms:modified xsi:type="dcterms:W3CDTF">2024-02-26T21:08:01Z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2022-12-21T00:00:00Z</vt:filetime>
  </property>
  <property fmtid="{D5CDD505-2E9C-101B-9397-08002B2CF9AE}" pid="3" name="LastSaved">
    <vt:filetime>2024-02-26T00:00:00Z</vt:filetime>
  </property>
</Properties>
</file>