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数控弯管机项目规划设计方案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30" w:history="1">
        <w:r>
          <w:rPr>
            <w:rFonts w:ascii="仿宋" w:eastAsia="仿宋" w:hAnsi="仿宋" w:cs="仿宋" w:hint="eastAsia"/>
            <w:lang w:eastAsia="zh-CN"/>
          </w:rPr>
          <w:t>概论</w:t>
        </w:r>
        <w:r>
          <w:tab/>
        </w:r>
        <w:r>
          <w:fldChar w:fldCharType="begin"/>
        </w:r>
        <w:r>
          <w:instrText xml:space="preserve"> PAGEREF _Toc32030 \h </w:instrText>
        </w:r>
        <w:r>
          <w:fldChar w:fldCharType="separate"/>
        </w:r>
        <w:r>
          <w:t>3</w:t>
        </w:r>
        <w:r>
          <w:fldChar w:fldCharType="end"/>
        </w:r>
      </w:hyperlink>
    </w:p>
    <w:p>
      <w:pPr>
        <w:pStyle w:val="TOC1"/>
        <w:tabs>
          <w:tab w:val="right" w:leader="dot" w:pos="8306"/>
        </w:tabs>
      </w:pPr>
      <w:hyperlink w:anchor="_Toc7843" w:history="1">
        <w:r>
          <w:rPr>
            <w:rFonts w:ascii="仿宋" w:eastAsia="仿宋" w:hAnsi="仿宋" w:cs="仿宋" w:hint="eastAsia"/>
            <w:lang w:eastAsia="zh-CN"/>
          </w:rPr>
          <w:t>一、市场分析、调研</w:t>
        </w:r>
        <w:r>
          <w:tab/>
        </w:r>
        <w:r>
          <w:fldChar w:fldCharType="begin"/>
        </w:r>
        <w:r>
          <w:instrText xml:space="preserve"> PAGEREF _Toc7843 \h </w:instrText>
        </w:r>
        <w:r>
          <w:fldChar w:fldCharType="separate"/>
        </w:r>
        <w:r>
          <w:t>3</w:t>
        </w:r>
        <w:r>
          <w:fldChar w:fldCharType="end"/>
        </w:r>
      </w:hyperlink>
    </w:p>
    <w:p>
      <w:pPr>
        <w:pStyle w:val="TOC2"/>
        <w:tabs>
          <w:tab w:val="right" w:leader="dot" w:pos="8306"/>
        </w:tabs>
      </w:pPr>
      <w:hyperlink w:anchor="_Toc26901" w:history="1">
        <w:r>
          <w:rPr>
            <w:rFonts w:ascii="仿宋" w:eastAsia="仿宋" w:hAnsi="仿宋" w:cs="仿宋" w:hint="eastAsia"/>
            <w:lang w:eastAsia="zh-CN"/>
          </w:rPr>
          <w:t>(一)、数控弯管机行业分析</w:t>
        </w:r>
        <w:r>
          <w:tab/>
        </w:r>
        <w:r>
          <w:fldChar w:fldCharType="begin"/>
        </w:r>
        <w:r>
          <w:instrText xml:space="preserve"> PAGEREF _Toc26901 \h </w:instrText>
        </w:r>
        <w:r>
          <w:fldChar w:fldCharType="separate"/>
        </w:r>
        <w:r>
          <w:t>3</w:t>
        </w:r>
        <w:r>
          <w:fldChar w:fldCharType="end"/>
        </w:r>
      </w:hyperlink>
    </w:p>
    <w:p>
      <w:pPr>
        <w:pStyle w:val="TOC2"/>
        <w:tabs>
          <w:tab w:val="right" w:leader="dot" w:pos="8306"/>
        </w:tabs>
      </w:pPr>
      <w:hyperlink w:anchor="_Toc1840" w:history="1">
        <w:r>
          <w:rPr>
            <w:rFonts w:ascii="仿宋" w:eastAsia="仿宋" w:hAnsi="仿宋" w:cs="仿宋" w:hint="eastAsia"/>
            <w:lang w:eastAsia="zh-CN"/>
          </w:rPr>
          <w:t>(二)、数控弯管机市场分析预测</w:t>
        </w:r>
        <w:r>
          <w:tab/>
        </w:r>
        <w:r>
          <w:fldChar w:fldCharType="begin"/>
        </w:r>
        <w:r>
          <w:instrText xml:space="preserve"> PAGEREF _Toc1840 \h </w:instrText>
        </w:r>
        <w:r>
          <w:fldChar w:fldCharType="separate"/>
        </w:r>
        <w:r>
          <w:t>4</w:t>
        </w:r>
        <w:r>
          <w:fldChar w:fldCharType="end"/>
        </w:r>
      </w:hyperlink>
    </w:p>
    <w:p>
      <w:pPr>
        <w:pStyle w:val="TOC1"/>
        <w:tabs>
          <w:tab w:val="right" w:leader="dot" w:pos="8306"/>
        </w:tabs>
      </w:pPr>
      <w:hyperlink w:anchor="_Toc21822" w:history="1">
        <w:r>
          <w:rPr>
            <w:rFonts w:ascii="仿宋" w:eastAsia="仿宋" w:hAnsi="仿宋" w:cs="仿宋" w:hint="eastAsia"/>
            <w:lang w:eastAsia="zh-CN"/>
          </w:rPr>
          <w:t>二、数控弯管机项目可持续发展</w:t>
        </w:r>
        <w:r>
          <w:tab/>
        </w:r>
        <w:r>
          <w:fldChar w:fldCharType="begin"/>
        </w:r>
        <w:r>
          <w:instrText xml:space="preserve"> PAGEREF _Toc21822 \h </w:instrText>
        </w:r>
        <w:r>
          <w:fldChar w:fldCharType="separate"/>
        </w:r>
        <w:r>
          <w:t>5</w:t>
        </w:r>
        <w:r>
          <w:fldChar w:fldCharType="end"/>
        </w:r>
      </w:hyperlink>
    </w:p>
    <w:p>
      <w:pPr>
        <w:pStyle w:val="TOC2"/>
        <w:tabs>
          <w:tab w:val="right" w:leader="dot" w:pos="8306"/>
        </w:tabs>
      </w:pPr>
      <w:hyperlink w:anchor="_Toc20454" w:history="1">
        <w:r>
          <w:rPr>
            <w:rFonts w:ascii="仿宋" w:eastAsia="仿宋" w:hAnsi="仿宋" w:cs="仿宋" w:hint="eastAsia"/>
            <w:lang w:eastAsia="zh-CN"/>
          </w:rPr>
          <w:t>(一)、可持续战略与实践</w:t>
        </w:r>
        <w:r>
          <w:tab/>
        </w:r>
        <w:r>
          <w:fldChar w:fldCharType="begin"/>
        </w:r>
        <w:r>
          <w:instrText xml:space="preserve"> PAGEREF _Toc20454 \h </w:instrText>
        </w:r>
        <w:r>
          <w:fldChar w:fldCharType="separate"/>
        </w:r>
        <w:r>
          <w:t>5</w:t>
        </w:r>
        <w:r>
          <w:fldChar w:fldCharType="end"/>
        </w:r>
      </w:hyperlink>
    </w:p>
    <w:p>
      <w:pPr>
        <w:pStyle w:val="TOC2"/>
        <w:tabs>
          <w:tab w:val="right" w:leader="dot" w:pos="8306"/>
        </w:tabs>
      </w:pPr>
      <w:hyperlink w:anchor="_Toc22435" w:history="1">
        <w:r>
          <w:rPr>
            <w:rFonts w:ascii="仿宋" w:eastAsia="仿宋" w:hAnsi="仿宋" w:cs="仿宋" w:hint="eastAsia"/>
            <w:lang w:eastAsia="zh-CN"/>
          </w:rPr>
          <w:t>(二)、环保与社会责任</w:t>
        </w:r>
        <w:r>
          <w:tab/>
        </w:r>
        <w:r>
          <w:fldChar w:fldCharType="begin"/>
        </w:r>
        <w:r>
          <w:instrText xml:space="preserve"> PAGEREF _Toc22435 \h </w:instrText>
        </w:r>
        <w:r>
          <w:fldChar w:fldCharType="separate"/>
        </w:r>
        <w:r>
          <w:t>5</w:t>
        </w:r>
        <w:r>
          <w:fldChar w:fldCharType="end"/>
        </w:r>
      </w:hyperlink>
    </w:p>
    <w:p>
      <w:pPr>
        <w:pStyle w:val="TOC1"/>
        <w:tabs>
          <w:tab w:val="right" w:leader="dot" w:pos="8306"/>
        </w:tabs>
      </w:pPr>
      <w:hyperlink w:anchor="_Toc9918" w:history="1">
        <w:r>
          <w:rPr>
            <w:rFonts w:ascii="仿宋" w:eastAsia="仿宋" w:hAnsi="仿宋" w:cs="仿宋" w:hint="eastAsia"/>
            <w:lang w:eastAsia="zh-CN"/>
          </w:rPr>
          <w:t>三、数控弯管机项目建设单位说明</w:t>
        </w:r>
        <w:r>
          <w:tab/>
        </w:r>
        <w:r>
          <w:fldChar w:fldCharType="begin"/>
        </w:r>
        <w:r>
          <w:instrText xml:space="preserve"> PAGEREF _Toc9918 \h </w:instrText>
        </w:r>
        <w:r>
          <w:fldChar w:fldCharType="separate"/>
        </w:r>
        <w:r>
          <w:t>6</w:t>
        </w:r>
        <w:r>
          <w:fldChar w:fldCharType="end"/>
        </w:r>
      </w:hyperlink>
    </w:p>
    <w:p>
      <w:pPr>
        <w:pStyle w:val="TOC2"/>
        <w:tabs>
          <w:tab w:val="right" w:leader="dot" w:pos="8306"/>
        </w:tabs>
      </w:pPr>
      <w:hyperlink w:anchor="_Toc24104" w:history="1">
        <w:r>
          <w:rPr>
            <w:rFonts w:ascii="仿宋" w:eastAsia="仿宋" w:hAnsi="仿宋" w:cs="仿宋" w:hint="eastAsia"/>
            <w:lang w:eastAsia="zh-CN"/>
          </w:rPr>
          <w:t>(一)、数控弯管机项目承办单位基本情况</w:t>
        </w:r>
        <w:r>
          <w:tab/>
        </w:r>
        <w:r>
          <w:fldChar w:fldCharType="begin"/>
        </w:r>
        <w:r>
          <w:instrText xml:space="preserve"> PAGEREF _Toc24104 \h </w:instrText>
        </w:r>
        <w:r>
          <w:fldChar w:fldCharType="separate"/>
        </w:r>
        <w:r>
          <w:t>6</w:t>
        </w:r>
        <w:r>
          <w:fldChar w:fldCharType="end"/>
        </w:r>
      </w:hyperlink>
    </w:p>
    <w:p>
      <w:pPr>
        <w:pStyle w:val="TOC2"/>
        <w:tabs>
          <w:tab w:val="right" w:leader="dot" w:pos="8306"/>
        </w:tabs>
      </w:pPr>
      <w:hyperlink w:anchor="_Toc686" w:history="1">
        <w:r>
          <w:rPr>
            <w:rFonts w:ascii="仿宋" w:eastAsia="仿宋" w:hAnsi="仿宋" w:cs="仿宋" w:hint="eastAsia"/>
            <w:lang w:eastAsia="zh-CN"/>
          </w:rPr>
          <w:t>(二)、公司经济效益分析</w:t>
        </w:r>
        <w:r>
          <w:tab/>
        </w:r>
        <w:r>
          <w:fldChar w:fldCharType="begin"/>
        </w:r>
        <w:r>
          <w:instrText xml:space="preserve"> PAGEREF _Toc686 \h </w:instrText>
        </w:r>
        <w:r>
          <w:fldChar w:fldCharType="separate"/>
        </w:r>
        <w:r>
          <w:t>7</w:t>
        </w:r>
        <w:r>
          <w:fldChar w:fldCharType="end"/>
        </w:r>
      </w:hyperlink>
    </w:p>
    <w:p>
      <w:pPr>
        <w:pStyle w:val="TOC1"/>
        <w:tabs>
          <w:tab w:val="right" w:leader="dot" w:pos="8306"/>
        </w:tabs>
      </w:pPr>
      <w:hyperlink w:anchor="_Toc18945" w:history="1">
        <w:r>
          <w:rPr>
            <w:rFonts w:ascii="仿宋" w:eastAsia="仿宋" w:hAnsi="仿宋" w:cs="仿宋" w:hint="eastAsia"/>
            <w:lang w:eastAsia="zh-CN"/>
          </w:rPr>
          <w:t>四、数控弯管机项目选址可行性分析</w:t>
        </w:r>
        <w:r>
          <w:tab/>
        </w:r>
        <w:r>
          <w:fldChar w:fldCharType="begin"/>
        </w:r>
        <w:r>
          <w:instrText xml:space="preserve"> PAGEREF _Toc18945 \h </w:instrText>
        </w:r>
        <w:r>
          <w:fldChar w:fldCharType="separate"/>
        </w:r>
        <w:r>
          <w:t>8</w:t>
        </w:r>
        <w:r>
          <w:fldChar w:fldCharType="end"/>
        </w:r>
      </w:hyperlink>
    </w:p>
    <w:p>
      <w:pPr>
        <w:pStyle w:val="TOC2"/>
        <w:tabs>
          <w:tab w:val="right" w:leader="dot" w:pos="8306"/>
        </w:tabs>
      </w:pPr>
      <w:hyperlink w:anchor="_Toc21958" w:history="1">
        <w:r>
          <w:rPr>
            <w:rFonts w:ascii="仿宋" w:eastAsia="仿宋" w:hAnsi="仿宋" w:cs="仿宋" w:hint="eastAsia"/>
            <w:lang w:eastAsia="zh-CN"/>
          </w:rPr>
          <w:t>(一)、数控弯管机项目选址</w:t>
        </w:r>
        <w:r>
          <w:tab/>
        </w:r>
        <w:r>
          <w:fldChar w:fldCharType="begin"/>
        </w:r>
        <w:r>
          <w:instrText xml:space="preserve"> PAGEREF _Toc21958 \h </w:instrText>
        </w:r>
        <w:r>
          <w:fldChar w:fldCharType="separate"/>
        </w:r>
        <w:r>
          <w:t>8</w:t>
        </w:r>
        <w:r>
          <w:fldChar w:fldCharType="end"/>
        </w:r>
      </w:hyperlink>
    </w:p>
    <w:p>
      <w:pPr>
        <w:pStyle w:val="TOC2"/>
        <w:tabs>
          <w:tab w:val="right" w:leader="dot" w:pos="8306"/>
        </w:tabs>
      </w:pPr>
      <w:hyperlink w:anchor="_Toc19432" w:history="1">
        <w:r>
          <w:rPr>
            <w:rFonts w:ascii="仿宋" w:eastAsia="仿宋" w:hAnsi="仿宋" w:cs="仿宋" w:hint="eastAsia"/>
            <w:lang w:eastAsia="zh-CN"/>
          </w:rPr>
          <w:t>(二)、用地控制指标</w:t>
        </w:r>
        <w:r>
          <w:tab/>
        </w:r>
        <w:r>
          <w:fldChar w:fldCharType="begin"/>
        </w:r>
        <w:r>
          <w:instrText xml:space="preserve"> PAGEREF _Toc19432 \h </w:instrText>
        </w:r>
        <w:r>
          <w:fldChar w:fldCharType="separate"/>
        </w:r>
        <w:r>
          <w:t>8</w:t>
        </w:r>
        <w:r>
          <w:fldChar w:fldCharType="end"/>
        </w:r>
      </w:hyperlink>
    </w:p>
    <w:p>
      <w:pPr>
        <w:pStyle w:val="TOC2"/>
        <w:tabs>
          <w:tab w:val="right" w:leader="dot" w:pos="8306"/>
        </w:tabs>
      </w:pPr>
      <w:hyperlink w:anchor="_Toc8482" w:history="1">
        <w:r>
          <w:rPr>
            <w:rFonts w:ascii="仿宋" w:eastAsia="仿宋" w:hAnsi="仿宋" w:cs="仿宋" w:hint="eastAsia"/>
            <w:lang w:eastAsia="zh-CN"/>
          </w:rPr>
          <w:t>(三)、节约用地措施</w:t>
        </w:r>
        <w:r>
          <w:tab/>
        </w:r>
        <w:r>
          <w:fldChar w:fldCharType="begin"/>
        </w:r>
        <w:r>
          <w:instrText xml:space="preserve"> PAGEREF _Toc8482 \h </w:instrText>
        </w:r>
        <w:r>
          <w:fldChar w:fldCharType="separate"/>
        </w:r>
        <w:r>
          <w:t>10</w:t>
        </w:r>
        <w:r>
          <w:fldChar w:fldCharType="end"/>
        </w:r>
      </w:hyperlink>
    </w:p>
    <w:p>
      <w:pPr>
        <w:pStyle w:val="TOC2"/>
        <w:tabs>
          <w:tab w:val="right" w:leader="dot" w:pos="8306"/>
        </w:tabs>
      </w:pPr>
      <w:hyperlink w:anchor="_Toc11975" w:history="1">
        <w:r>
          <w:rPr>
            <w:rFonts w:ascii="仿宋" w:eastAsia="仿宋" w:hAnsi="仿宋" w:cs="仿宋" w:hint="eastAsia"/>
            <w:lang w:eastAsia="zh-CN"/>
          </w:rPr>
          <w:t>(四)、总图布置方案</w:t>
        </w:r>
        <w:r>
          <w:tab/>
        </w:r>
        <w:r>
          <w:fldChar w:fldCharType="begin"/>
        </w:r>
        <w:r>
          <w:instrText xml:space="preserve"> PAGEREF _Toc11975 \h </w:instrText>
        </w:r>
        <w:r>
          <w:fldChar w:fldCharType="separate"/>
        </w:r>
        <w:r>
          <w:t>11</w:t>
        </w:r>
        <w:r>
          <w:fldChar w:fldCharType="end"/>
        </w:r>
      </w:hyperlink>
    </w:p>
    <w:p>
      <w:pPr>
        <w:pStyle w:val="TOC2"/>
        <w:tabs>
          <w:tab w:val="right" w:leader="dot" w:pos="8306"/>
        </w:tabs>
      </w:pPr>
      <w:hyperlink w:anchor="_Toc336" w:history="1">
        <w:r>
          <w:rPr>
            <w:rFonts w:ascii="仿宋" w:eastAsia="仿宋" w:hAnsi="仿宋" w:cs="仿宋" w:hint="eastAsia"/>
            <w:lang w:eastAsia="zh-CN"/>
          </w:rPr>
          <w:t>(五)、选址综合评价</w:t>
        </w:r>
        <w:r>
          <w:tab/>
        </w:r>
        <w:r>
          <w:fldChar w:fldCharType="begin"/>
        </w:r>
        <w:r>
          <w:instrText xml:space="preserve"> PAGEREF _Toc336 \h </w:instrText>
        </w:r>
        <w:r>
          <w:fldChar w:fldCharType="separate"/>
        </w:r>
        <w:r>
          <w:t>12</w:t>
        </w:r>
        <w:r>
          <w:fldChar w:fldCharType="end"/>
        </w:r>
      </w:hyperlink>
    </w:p>
    <w:p>
      <w:pPr>
        <w:pStyle w:val="TOC1"/>
        <w:tabs>
          <w:tab w:val="right" w:leader="dot" w:pos="8306"/>
        </w:tabs>
      </w:pPr>
      <w:hyperlink w:anchor="_Toc27895" w:history="1">
        <w:r>
          <w:rPr>
            <w:rFonts w:ascii="仿宋" w:eastAsia="仿宋" w:hAnsi="仿宋" w:cs="仿宋" w:hint="eastAsia"/>
            <w:lang w:eastAsia="zh-CN"/>
          </w:rPr>
          <w:t>五、数控弯管机项目概论</w:t>
        </w:r>
        <w:r>
          <w:tab/>
        </w:r>
        <w:r>
          <w:fldChar w:fldCharType="begin"/>
        </w:r>
        <w:r>
          <w:instrText xml:space="preserve"> PAGEREF _Toc27895 \h </w:instrText>
        </w:r>
        <w:r>
          <w:fldChar w:fldCharType="separate"/>
        </w:r>
        <w:r>
          <w:t>13</w:t>
        </w:r>
        <w:r>
          <w:fldChar w:fldCharType="end"/>
        </w:r>
      </w:hyperlink>
    </w:p>
    <w:p>
      <w:pPr>
        <w:pStyle w:val="TOC2"/>
        <w:tabs>
          <w:tab w:val="right" w:leader="dot" w:pos="8306"/>
        </w:tabs>
      </w:pPr>
      <w:hyperlink w:anchor="_Toc16171" w:history="1">
        <w:r>
          <w:rPr>
            <w:rFonts w:ascii="仿宋" w:eastAsia="仿宋" w:hAnsi="仿宋" w:cs="仿宋" w:hint="eastAsia"/>
            <w:lang w:eastAsia="zh-CN"/>
          </w:rPr>
          <w:t>(一)、数控弯管机项目概况</w:t>
        </w:r>
        <w:r>
          <w:tab/>
        </w:r>
        <w:r>
          <w:fldChar w:fldCharType="begin"/>
        </w:r>
        <w:r>
          <w:instrText xml:space="preserve"> PAGEREF _Toc16171 \h </w:instrText>
        </w:r>
        <w:r>
          <w:fldChar w:fldCharType="separate"/>
        </w:r>
        <w:r>
          <w:t>13</w:t>
        </w:r>
        <w:r>
          <w:fldChar w:fldCharType="end"/>
        </w:r>
      </w:hyperlink>
    </w:p>
    <w:p>
      <w:pPr>
        <w:pStyle w:val="TOC2"/>
        <w:tabs>
          <w:tab w:val="right" w:leader="dot" w:pos="8306"/>
        </w:tabs>
      </w:pPr>
      <w:hyperlink w:anchor="_Toc3144" w:history="1">
        <w:r>
          <w:rPr>
            <w:rFonts w:ascii="仿宋" w:eastAsia="仿宋" w:hAnsi="仿宋" w:cs="仿宋" w:hint="eastAsia"/>
            <w:lang w:eastAsia="zh-CN"/>
          </w:rPr>
          <w:t>(二)、数控弯管机项目目标</w:t>
        </w:r>
        <w:r>
          <w:tab/>
        </w:r>
        <w:r>
          <w:fldChar w:fldCharType="begin"/>
        </w:r>
        <w:r>
          <w:instrText xml:space="preserve"> PAGEREF _Toc3144 \h </w:instrText>
        </w:r>
        <w:r>
          <w:fldChar w:fldCharType="separate"/>
        </w:r>
        <w:r>
          <w:t>15</w:t>
        </w:r>
        <w:r>
          <w:fldChar w:fldCharType="end"/>
        </w:r>
      </w:hyperlink>
    </w:p>
    <w:p>
      <w:pPr>
        <w:pStyle w:val="TOC2"/>
        <w:tabs>
          <w:tab w:val="right" w:leader="dot" w:pos="8306"/>
        </w:tabs>
      </w:pPr>
      <w:hyperlink w:anchor="_Toc4145" w:history="1">
        <w:r>
          <w:rPr>
            <w:rFonts w:ascii="仿宋" w:eastAsia="仿宋" w:hAnsi="仿宋" w:cs="仿宋" w:hint="eastAsia"/>
            <w:lang w:eastAsia="zh-CN"/>
          </w:rPr>
          <w:t>(三)、数控弯管机项目提出的理由</w:t>
        </w:r>
        <w:r>
          <w:tab/>
        </w:r>
        <w:r>
          <w:fldChar w:fldCharType="begin"/>
        </w:r>
        <w:r>
          <w:instrText xml:space="preserve"> PAGEREF _Toc4145 \h </w:instrText>
        </w:r>
        <w:r>
          <w:fldChar w:fldCharType="separate"/>
        </w:r>
        <w:r>
          <w:t>16</w:t>
        </w:r>
        <w:r>
          <w:fldChar w:fldCharType="end"/>
        </w:r>
      </w:hyperlink>
    </w:p>
    <w:p>
      <w:pPr>
        <w:pStyle w:val="TOC2"/>
        <w:tabs>
          <w:tab w:val="right" w:leader="dot" w:pos="8306"/>
        </w:tabs>
      </w:pPr>
      <w:hyperlink w:anchor="_Toc24426" w:history="1">
        <w:r>
          <w:rPr>
            <w:rFonts w:ascii="仿宋" w:eastAsia="仿宋" w:hAnsi="仿宋" w:cs="仿宋" w:hint="eastAsia"/>
            <w:lang w:eastAsia="zh-CN"/>
          </w:rPr>
          <w:t>(四)、数控弯管机项目意义</w:t>
        </w:r>
        <w:r>
          <w:tab/>
        </w:r>
        <w:r>
          <w:fldChar w:fldCharType="begin"/>
        </w:r>
        <w:r>
          <w:instrText xml:space="preserve"> PAGEREF _Toc24426 \h </w:instrText>
        </w:r>
        <w:r>
          <w:fldChar w:fldCharType="separate"/>
        </w:r>
        <w:r>
          <w:t>18</w:t>
        </w:r>
        <w:r>
          <w:fldChar w:fldCharType="end"/>
        </w:r>
      </w:hyperlink>
    </w:p>
    <w:p>
      <w:pPr>
        <w:pStyle w:val="TOC2"/>
        <w:tabs>
          <w:tab w:val="right" w:leader="dot" w:pos="8306"/>
        </w:tabs>
      </w:pPr>
      <w:hyperlink w:anchor="_Toc19161" w:history="1">
        <w:r>
          <w:rPr>
            <w:rFonts w:ascii="仿宋" w:eastAsia="仿宋" w:hAnsi="仿宋" w:cs="仿宋" w:hint="eastAsia"/>
            <w:lang w:eastAsia="zh-CN"/>
          </w:rPr>
          <w:t>(五)、数控弯管机项目背景</w:t>
        </w:r>
        <w:r>
          <w:tab/>
        </w:r>
        <w:r>
          <w:fldChar w:fldCharType="begin"/>
        </w:r>
        <w:r>
          <w:instrText xml:space="preserve"> PAGEREF _Toc19161 \h </w:instrText>
        </w:r>
        <w:r>
          <w:fldChar w:fldCharType="separate"/>
        </w:r>
        <w:r>
          <w:t>19</w:t>
        </w:r>
        <w:r>
          <w:fldChar w:fldCharType="end"/>
        </w:r>
      </w:hyperlink>
    </w:p>
    <w:p>
      <w:pPr>
        <w:pStyle w:val="TOC1"/>
        <w:tabs>
          <w:tab w:val="right" w:leader="dot" w:pos="8306"/>
        </w:tabs>
      </w:pPr>
      <w:hyperlink w:anchor="_Toc32618" w:history="1">
        <w:r>
          <w:rPr>
            <w:rFonts w:ascii="仿宋" w:eastAsia="仿宋" w:hAnsi="仿宋" w:cs="仿宋" w:hint="eastAsia"/>
            <w:lang w:eastAsia="zh-CN"/>
          </w:rPr>
          <w:t>六、数控弯管机项目绩效评估</w:t>
        </w:r>
        <w:r>
          <w:tab/>
        </w:r>
        <w:r>
          <w:fldChar w:fldCharType="begin"/>
        </w:r>
        <w:r>
          <w:instrText xml:space="preserve"> PAGEREF _Toc32618 \h </w:instrText>
        </w:r>
        <w:r>
          <w:fldChar w:fldCharType="separate"/>
        </w:r>
        <w:r>
          <w:t>20</w:t>
        </w:r>
        <w:r>
          <w:fldChar w:fldCharType="end"/>
        </w:r>
      </w:hyperlink>
    </w:p>
    <w:p>
      <w:pPr>
        <w:pStyle w:val="TOC2"/>
        <w:tabs>
          <w:tab w:val="right" w:leader="dot" w:pos="8306"/>
        </w:tabs>
      </w:pPr>
      <w:hyperlink w:anchor="_Toc13961" w:history="1">
        <w:r>
          <w:rPr>
            <w:rFonts w:ascii="仿宋" w:eastAsia="仿宋" w:hAnsi="仿宋" w:cs="仿宋" w:hint="eastAsia"/>
            <w:lang w:eastAsia="zh-CN"/>
          </w:rPr>
          <w:t>(一)、绩效评估指标</w:t>
        </w:r>
        <w:r>
          <w:tab/>
        </w:r>
        <w:r>
          <w:fldChar w:fldCharType="begin"/>
        </w:r>
        <w:r>
          <w:instrText xml:space="preserve"> PAGEREF _Toc13961 \h </w:instrText>
        </w:r>
        <w:r>
          <w:fldChar w:fldCharType="separate"/>
        </w:r>
        <w:r>
          <w:t>20</w:t>
        </w:r>
        <w:r>
          <w:fldChar w:fldCharType="end"/>
        </w:r>
      </w:hyperlink>
    </w:p>
    <w:p>
      <w:pPr>
        <w:pStyle w:val="TOC2"/>
        <w:tabs>
          <w:tab w:val="right" w:leader="dot" w:pos="8306"/>
        </w:tabs>
      </w:pPr>
      <w:hyperlink w:anchor="_Toc9833" w:history="1">
        <w:r>
          <w:rPr>
            <w:rFonts w:ascii="仿宋" w:eastAsia="仿宋" w:hAnsi="仿宋" w:cs="仿宋" w:hint="eastAsia"/>
            <w:lang w:eastAsia="zh-CN"/>
          </w:rPr>
          <w:t>(二)、绩效评估方法</w:t>
        </w:r>
        <w:r>
          <w:tab/>
        </w:r>
        <w:r>
          <w:fldChar w:fldCharType="begin"/>
        </w:r>
        <w:r>
          <w:instrText xml:space="preserve"> PAGEREF _Toc9833 \h </w:instrText>
        </w:r>
        <w:r>
          <w:fldChar w:fldCharType="separate"/>
        </w:r>
        <w:r>
          <w:t>21</w:t>
        </w:r>
        <w:r>
          <w:fldChar w:fldCharType="end"/>
        </w:r>
      </w:hyperlink>
    </w:p>
    <w:p>
      <w:pPr>
        <w:pStyle w:val="TOC2"/>
        <w:tabs>
          <w:tab w:val="right" w:leader="dot" w:pos="8306"/>
        </w:tabs>
      </w:pPr>
      <w:hyperlink w:anchor="_Toc7171" w:history="1">
        <w:r>
          <w:rPr>
            <w:rFonts w:ascii="仿宋" w:eastAsia="仿宋" w:hAnsi="仿宋" w:cs="仿宋" w:hint="eastAsia"/>
            <w:lang w:eastAsia="zh-CN"/>
          </w:rPr>
          <w:t>(三)、绩效评估周期</w:t>
        </w:r>
        <w:r>
          <w:tab/>
        </w:r>
        <w:r>
          <w:fldChar w:fldCharType="begin"/>
        </w:r>
        <w:r>
          <w:instrText xml:space="preserve"> PAGEREF _Toc7171 \h </w:instrText>
        </w:r>
        <w:r>
          <w:fldChar w:fldCharType="separate"/>
        </w:r>
        <w:r>
          <w:t>22</w:t>
        </w:r>
        <w:r>
          <w:fldChar w:fldCharType="end"/>
        </w:r>
      </w:hyperlink>
    </w:p>
    <w:p>
      <w:pPr>
        <w:pStyle w:val="TOC1"/>
        <w:tabs>
          <w:tab w:val="right" w:leader="dot" w:pos="8306"/>
        </w:tabs>
      </w:pPr>
      <w:hyperlink w:anchor="_Toc7349" w:history="1">
        <w:r>
          <w:rPr>
            <w:rFonts w:ascii="仿宋" w:eastAsia="仿宋" w:hAnsi="仿宋" w:cs="仿宋" w:hint="eastAsia"/>
            <w:lang w:eastAsia="zh-CN"/>
          </w:rPr>
          <w:t>七、数控弯管机项目投资规划</w:t>
        </w:r>
        <w:r>
          <w:tab/>
        </w:r>
        <w:r>
          <w:fldChar w:fldCharType="begin"/>
        </w:r>
        <w:r>
          <w:instrText xml:space="preserve"> PAGEREF _Toc7349 \h </w:instrText>
        </w:r>
        <w:r>
          <w:fldChar w:fldCharType="separate"/>
        </w:r>
        <w:r>
          <w:t>23</w:t>
        </w:r>
        <w:r>
          <w:fldChar w:fldCharType="end"/>
        </w:r>
      </w:hyperlink>
    </w:p>
    <w:p>
      <w:pPr>
        <w:pStyle w:val="TOC2"/>
        <w:tabs>
          <w:tab w:val="right" w:leader="dot" w:pos="8306"/>
        </w:tabs>
      </w:pPr>
      <w:hyperlink w:anchor="_Toc8847" w:history="1">
        <w:r>
          <w:rPr>
            <w:rFonts w:ascii="仿宋" w:eastAsia="仿宋" w:hAnsi="仿宋" w:cs="仿宋" w:hint="eastAsia"/>
            <w:lang w:eastAsia="zh-CN"/>
          </w:rPr>
          <w:t>(一)、数控弯管机项目总投资估算</w:t>
        </w:r>
        <w:r>
          <w:tab/>
        </w:r>
        <w:r>
          <w:fldChar w:fldCharType="begin"/>
        </w:r>
        <w:r>
          <w:instrText xml:space="preserve"> PAGEREF _Toc8847 \h </w:instrText>
        </w:r>
        <w:r>
          <w:fldChar w:fldCharType="separate"/>
        </w:r>
        <w:r>
          <w:t>23</w:t>
        </w:r>
        <w:r>
          <w:fldChar w:fldCharType="end"/>
        </w:r>
      </w:hyperlink>
    </w:p>
    <w:p>
      <w:pPr>
        <w:pStyle w:val="TOC2"/>
        <w:tabs>
          <w:tab w:val="right" w:leader="dot" w:pos="8306"/>
        </w:tabs>
      </w:pPr>
      <w:hyperlink w:anchor="_Toc13283" w:history="1">
        <w:r>
          <w:rPr>
            <w:rFonts w:ascii="仿宋" w:eastAsia="仿宋" w:hAnsi="仿宋" w:cs="仿宋" w:hint="eastAsia"/>
            <w:lang w:eastAsia="zh-CN"/>
          </w:rPr>
          <w:t>(二)、资金筹措</w:t>
        </w:r>
        <w:r>
          <w:tab/>
        </w:r>
        <w:r>
          <w:fldChar w:fldCharType="begin"/>
        </w:r>
        <w:r>
          <w:instrText xml:space="preserve"> PAGEREF _Toc13283 \h </w:instrText>
        </w:r>
        <w:r>
          <w:fldChar w:fldCharType="separate"/>
        </w:r>
        <w:r>
          <w:t>24</w:t>
        </w:r>
        <w:r>
          <w:fldChar w:fldCharType="end"/>
        </w:r>
      </w:hyperlink>
    </w:p>
    <w:p>
      <w:pPr>
        <w:pStyle w:val="TOC1"/>
        <w:tabs>
          <w:tab w:val="right" w:leader="dot" w:pos="8306"/>
        </w:tabs>
      </w:pPr>
      <w:hyperlink w:anchor="_Toc10030" w:history="1">
        <w:r>
          <w:rPr>
            <w:rFonts w:ascii="仿宋" w:eastAsia="仿宋" w:hAnsi="仿宋" w:cs="仿宋" w:hint="eastAsia"/>
            <w:lang w:eastAsia="zh-CN"/>
          </w:rPr>
          <w:t>八、数控弯管机项目风险管理</w:t>
        </w:r>
        <w:r>
          <w:tab/>
        </w:r>
        <w:r>
          <w:fldChar w:fldCharType="begin"/>
        </w:r>
        <w:r>
          <w:instrText xml:space="preserve"> PAGEREF _Toc10030 \h </w:instrText>
        </w:r>
        <w:r>
          <w:fldChar w:fldCharType="separate"/>
        </w:r>
        <w:r>
          <w:t>25</w:t>
        </w:r>
        <w:r>
          <w:fldChar w:fldCharType="end"/>
        </w:r>
      </w:hyperlink>
    </w:p>
    <w:p>
      <w:pPr>
        <w:pStyle w:val="TOC2"/>
        <w:tabs>
          <w:tab w:val="right" w:leader="dot" w:pos="8306"/>
        </w:tabs>
      </w:pPr>
      <w:hyperlink w:anchor="_Toc26537" w:history="1">
        <w:r>
          <w:rPr>
            <w:rFonts w:ascii="仿宋" w:eastAsia="仿宋" w:hAnsi="仿宋" w:cs="仿宋" w:hint="eastAsia"/>
            <w:lang w:eastAsia="zh-CN"/>
          </w:rPr>
          <w:t>(一)、风险识别与评估</w:t>
        </w:r>
        <w:r>
          <w:tab/>
        </w:r>
        <w:r>
          <w:fldChar w:fldCharType="begin"/>
        </w:r>
        <w:r>
          <w:instrText xml:space="preserve"> PAGEREF _Toc26537 \h </w:instrText>
        </w:r>
        <w:r>
          <w:fldChar w:fldCharType="separate"/>
        </w:r>
        <w:r>
          <w:t>25</w:t>
        </w:r>
        <w:r>
          <w:fldChar w:fldCharType="end"/>
        </w:r>
      </w:hyperlink>
    </w:p>
    <w:p>
      <w:pPr>
        <w:pStyle w:val="TOC2"/>
        <w:tabs>
          <w:tab w:val="right" w:leader="dot" w:pos="8306"/>
        </w:tabs>
      </w:pPr>
      <w:hyperlink w:anchor="_Toc26257" w:history="1">
        <w:r>
          <w:rPr>
            <w:rFonts w:ascii="仿宋" w:eastAsia="仿宋" w:hAnsi="仿宋" w:cs="仿宋" w:hint="eastAsia"/>
            <w:lang w:eastAsia="zh-CN"/>
          </w:rPr>
          <w:t>(二)、风险应对策略</w:t>
        </w:r>
        <w:r>
          <w:tab/>
        </w:r>
        <w:r>
          <w:fldChar w:fldCharType="begin"/>
        </w:r>
        <w:r>
          <w:instrText xml:space="preserve"> PAGEREF _Toc26257 \h </w:instrText>
        </w:r>
        <w:r>
          <w:fldChar w:fldCharType="separate"/>
        </w:r>
        <w:r>
          <w:t>26</w:t>
        </w:r>
        <w:r>
          <w:fldChar w:fldCharType="end"/>
        </w:r>
      </w:hyperlink>
    </w:p>
    <w:p>
      <w:pPr>
        <w:pStyle w:val="TOC2"/>
        <w:tabs>
          <w:tab w:val="right" w:leader="dot" w:pos="8306"/>
        </w:tabs>
      </w:pPr>
      <w:hyperlink w:anchor="_Toc14976" w:history="1">
        <w:r>
          <w:rPr>
            <w:rFonts w:ascii="仿宋" w:eastAsia="仿宋" w:hAnsi="仿宋" w:cs="仿宋" w:hint="eastAsia"/>
            <w:lang w:eastAsia="zh-CN"/>
          </w:rPr>
          <w:t>(三)、风险监控与控制</w:t>
        </w:r>
        <w:r>
          <w:tab/>
        </w:r>
        <w:r>
          <w:fldChar w:fldCharType="begin"/>
        </w:r>
        <w:r>
          <w:instrText xml:space="preserve"> PAGEREF _Toc14976 \h </w:instrText>
        </w:r>
        <w:r>
          <w:fldChar w:fldCharType="separate"/>
        </w:r>
        <w:r>
          <w:t>28</w:t>
        </w:r>
        <w:r>
          <w:fldChar w:fldCharType="end"/>
        </w:r>
      </w:hyperlink>
    </w:p>
    <w:p>
      <w:pPr>
        <w:pStyle w:val="TOC1"/>
        <w:tabs>
          <w:tab w:val="right" w:leader="dot" w:pos="8306"/>
        </w:tabs>
      </w:pPr>
      <w:hyperlink w:anchor="_Toc22448" w:history="1">
        <w:r>
          <w:rPr>
            <w:rFonts w:ascii="仿宋" w:eastAsia="仿宋" w:hAnsi="仿宋" w:cs="仿宋" w:hint="eastAsia"/>
            <w:lang w:eastAsia="zh-CN"/>
          </w:rPr>
          <w:t>九、生产安全保护</w:t>
        </w:r>
        <w:r>
          <w:tab/>
        </w:r>
        <w:r>
          <w:fldChar w:fldCharType="begin"/>
        </w:r>
        <w:r>
          <w:instrText xml:space="preserve"> PAGEREF _Toc22448 \h </w:instrText>
        </w:r>
        <w:r>
          <w:fldChar w:fldCharType="separate"/>
        </w:r>
        <w:r>
          <w:t>29</w:t>
        </w:r>
        <w:r>
          <w:fldChar w:fldCharType="end"/>
        </w:r>
      </w:hyperlink>
    </w:p>
    <w:p>
      <w:pPr>
        <w:pStyle w:val="TOC2"/>
        <w:tabs>
          <w:tab w:val="right" w:leader="dot" w:pos="8306"/>
        </w:tabs>
      </w:pPr>
      <w:hyperlink w:anchor="_Toc21589" w:history="1">
        <w:r>
          <w:rPr>
            <w:rFonts w:ascii="仿宋" w:eastAsia="仿宋" w:hAnsi="仿宋" w:cs="仿宋" w:hint="eastAsia"/>
            <w:lang w:eastAsia="zh-CN"/>
          </w:rPr>
          <w:t>(一)、消防安全</w:t>
        </w:r>
        <w:r>
          <w:tab/>
        </w:r>
        <w:r>
          <w:fldChar w:fldCharType="begin"/>
        </w:r>
        <w:r>
          <w:instrText xml:space="preserve"> PAGEREF _Toc21589 \h </w:instrText>
        </w:r>
        <w:r>
          <w:fldChar w:fldCharType="separate"/>
        </w:r>
        <w:r>
          <w:t>29</w:t>
        </w:r>
        <w:r>
          <w:fldChar w:fldCharType="end"/>
        </w:r>
      </w:hyperlink>
    </w:p>
    <w:p>
      <w:pPr>
        <w:pStyle w:val="TOC2"/>
        <w:tabs>
          <w:tab w:val="right" w:leader="dot" w:pos="8306"/>
        </w:tabs>
      </w:pPr>
      <w:hyperlink w:anchor="_Toc17462" w:history="1">
        <w:r>
          <w:rPr>
            <w:rFonts w:ascii="仿宋" w:eastAsia="仿宋" w:hAnsi="仿宋" w:cs="仿宋" w:hint="eastAsia"/>
            <w:lang w:eastAsia="zh-CN"/>
          </w:rPr>
          <w:t>(二)、防火防爆总图布置措施</w:t>
        </w:r>
        <w:r>
          <w:tab/>
        </w:r>
        <w:r>
          <w:fldChar w:fldCharType="begin"/>
        </w:r>
        <w:r>
          <w:instrText xml:space="preserve"> PAGEREF _Toc17462 \h </w:instrText>
        </w:r>
        <w:r>
          <w:fldChar w:fldCharType="separate"/>
        </w:r>
        <w:r>
          <w:t>30</w:t>
        </w:r>
        <w:r>
          <w:fldChar w:fldCharType="end"/>
        </w:r>
      </w:hyperlink>
    </w:p>
    <w:p>
      <w:pPr>
        <w:pStyle w:val="TOC2"/>
        <w:tabs>
          <w:tab w:val="right" w:leader="dot" w:pos="8306"/>
        </w:tabs>
      </w:pPr>
      <w:hyperlink w:anchor="_Toc23511" w:history="1">
        <w:r>
          <w:rPr>
            <w:rFonts w:ascii="仿宋" w:eastAsia="仿宋" w:hAnsi="仿宋" w:cs="仿宋" w:hint="eastAsia"/>
            <w:lang w:eastAsia="zh-CN"/>
          </w:rPr>
          <w:t>(三)、自然灾害防范措施</w:t>
        </w:r>
        <w:r>
          <w:tab/>
        </w:r>
        <w:r>
          <w:fldChar w:fldCharType="begin"/>
        </w:r>
        <w:r>
          <w:instrText xml:space="preserve"> PAGEREF _Toc23511 \h </w:instrText>
        </w:r>
        <w:r>
          <w:fldChar w:fldCharType="separate"/>
        </w:r>
        <w:r>
          <w:t>31</w:t>
        </w:r>
        <w:r>
          <w:fldChar w:fldCharType="end"/>
        </w:r>
      </w:hyperlink>
    </w:p>
    <w:p>
      <w:pPr>
        <w:pStyle w:val="TOC2"/>
        <w:tabs>
          <w:tab w:val="right" w:leader="dot" w:pos="8306"/>
        </w:tabs>
      </w:pPr>
      <w:hyperlink w:anchor="_Toc21782" w:history="1">
        <w:r>
          <w:rPr>
            <w:rFonts w:ascii="仿宋" w:eastAsia="仿宋" w:hAnsi="仿宋" w:cs="仿宋" w:hint="eastAsia"/>
            <w:lang w:eastAsia="zh-CN"/>
          </w:rPr>
          <w:t>(四)、安全色及安全标志使用要求</w:t>
        </w:r>
        <w:r>
          <w:tab/>
        </w:r>
        <w:r>
          <w:fldChar w:fldCharType="begin"/>
        </w:r>
        <w:r>
          <w:instrText xml:space="preserve"> PAGEREF _Toc21782 \h </w:instrText>
        </w:r>
        <w:r>
          <w:fldChar w:fldCharType="separate"/>
        </w:r>
        <w:r>
          <w:t>32</w:t>
        </w:r>
        <w:r>
          <w:fldChar w:fldCharType="end"/>
        </w:r>
      </w:hyperlink>
    </w:p>
    <w:p>
      <w:pPr>
        <w:pStyle w:val="TOC2"/>
        <w:tabs>
          <w:tab w:val="right" w:leader="dot" w:pos="8306"/>
        </w:tabs>
      </w:pPr>
      <w:hyperlink w:anchor="_Toc1829" w:history="1">
        <w:r>
          <w:rPr>
            <w:rFonts w:ascii="仿宋" w:eastAsia="仿宋" w:hAnsi="仿宋" w:cs="仿宋" w:hint="eastAsia"/>
            <w:lang w:eastAsia="zh-CN"/>
          </w:rPr>
          <w:t>(五)、防尘防毒措施</w:t>
        </w:r>
        <w:r>
          <w:tab/>
        </w:r>
        <w:r>
          <w:fldChar w:fldCharType="begin"/>
        </w:r>
        <w:r>
          <w:instrText xml:space="preserve"> PAGEREF _Toc1829 \h </w:instrText>
        </w:r>
        <w:r>
          <w:fldChar w:fldCharType="separate"/>
        </w:r>
        <w:r>
          <w:t>33</w:t>
        </w:r>
        <w:r>
          <w:fldChar w:fldCharType="end"/>
        </w:r>
      </w:hyperlink>
    </w:p>
    <w:p>
      <w:pPr>
        <w:pStyle w:val="TOC2"/>
        <w:tabs>
          <w:tab w:val="right" w:leader="dot" w:pos="8306"/>
        </w:tabs>
      </w:pPr>
      <w:hyperlink w:anchor="_Toc15623" w:history="1">
        <w:r>
          <w:rPr>
            <w:rFonts w:ascii="仿宋" w:eastAsia="仿宋" w:hAnsi="仿宋" w:cs="仿宋" w:hint="eastAsia"/>
            <w:lang w:eastAsia="zh-CN"/>
          </w:rPr>
          <w:t>(六)、防静电、触电防护及防雷措施</w:t>
        </w:r>
        <w:r>
          <w:tab/>
        </w:r>
        <w:r>
          <w:fldChar w:fldCharType="begin"/>
        </w:r>
        <w:r>
          <w:instrText xml:space="preserve"> PAGEREF _Toc15623 \h </w:instrText>
        </w:r>
        <w:r>
          <w:fldChar w:fldCharType="separate"/>
        </w:r>
        <w:r>
          <w:t>34</w:t>
        </w:r>
        <w:r>
          <w:fldChar w:fldCharType="end"/>
        </w:r>
      </w:hyperlink>
    </w:p>
    <w:p>
      <w:pPr>
        <w:pStyle w:val="TOC2"/>
        <w:tabs>
          <w:tab w:val="right" w:leader="dot" w:pos="8306"/>
        </w:tabs>
      </w:pPr>
      <w:hyperlink w:anchor="_Toc1762" w:history="1">
        <w:r>
          <w:rPr>
            <w:rFonts w:ascii="仿宋" w:eastAsia="仿宋" w:hAnsi="仿宋" w:cs="仿宋" w:hint="eastAsia"/>
            <w:lang w:eastAsia="zh-CN"/>
          </w:rPr>
          <w:t>(七)、机械设备安全保障措施</w:t>
        </w:r>
        <w:r>
          <w:tab/>
        </w:r>
        <w:r>
          <w:fldChar w:fldCharType="begin"/>
        </w:r>
        <w:r>
          <w:instrText xml:space="preserve"> PAGEREF _Toc1762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4" w:history="1">
        <w:r>
          <w:rPr>
            <w:rFonts w:ascii="仿宋" w:eastAsia="仿宋" w:hAnsi="仿宋" w:cs="仿宋" w:hint="eastAsia"/>
            <w:lang w:eastAsia="zh-CN"/>
          </w:rPr>
          <w:t>十、数控弯管机项目创新与研发</w:t>
        </w:r>
        <w:r>
          <w:tab/>
        </w:r>
        <w:r>
          <w:fldChar w:fldCharType="begin"/>
        </w:r>
        <w:r>
          <w:instrText xml:space="preserve"> PAGEREF _Toc14274 \h </w:instrText>
        </w:r>
        <w:r>
          <w:fldChar w:fldCharType="separate"/>
        </w:r>
        <w:r>
          <w:t>37</w:t>
        </w:r>
        <w:r>
          <w:fldChar w:fldCharType="end"/>
        </w:r>
      </w:hyperlink>
    </w:p>
    <w:p>
      <w:pPr>
        <w:pStyle w:val="TOC2"/>
        <w:tabs>
          <w:tab w:val="right" w:leader="dot" w:pos="8306"/>
        </w:tabs>
      </w:pPr>
      <w:hyperlink w:anchor="_Toc18172" w:history="1">
        <w:r>
          <w:rPr>
            <w:rFonts w:ascii="仿宋" w:eastAsia="仿宋" w:hAnsi="仿宋" w:cs="仿宋" w:hint="eastAsia"/>
            <w:lang w:eastAsia="zh-CN"/>
          </w:rPr>
          <w:t>(一)、创新策略与方向</w:t>
        </w:r>
        <w:r>
          <w:tab/>
        </w:r>
        <w:r>
          <w:fldChar w:fldCharType="begin"/>
        </w:r>
        <w:r>
          <w:instrText xml:space="preserve"> PAGEREF _Toc18172 \h </w:instrText>
        </w:r>
        <w:r>
          <w:fldChar w:fldCharType="separate"/>
        </w:r>
        <w:r>
          <w:t>37</w:t>
        </w:r>
        <w:r>
          <w:fldChar w:fldCharType="end"/>
        </w:r>
      </w:hyperlink>
    </w:p>
    <w:p>
      <w:pPr>
        <w:pStyle w:val="TOC2"/>
        <w:tabs>
          <w:tab w:val="right" w:leader="dot" w:pos="8306"/>
        </w:tabs>
      </w:pPr>
      <w:hyperlink w:anchor="_Toc3117" w:history="1">
        <w:r>
          <w:rPr>
            <w:rFonts w:ascii="仿宋" w:eastAsia="仿宋" w:hAnsi="仿宋" w:cs="仿宋" w:hint="eastAsia"/>
            <w:lang w:eastAsia="zh-CN"/>
          </w:rPr>
          <w:t>(二)、研发规划与投入</w:t>
        </w:r>
        <w:r>
          <w:tab/>
        </w:r>
        <w:r>
          <w:fldChar w:fldCharType="begin"/>
        </w:r>
        <w:r>
          <w:instrText xml:space="preserve"> PAGEREF _Toc3117 \h </w:instrText>
        </w:r>
        <w:r>
          <w:fldChar w:fldCharType="separate"/>
        </w:r>
        <w:r>
          <w:t>38</w:t>
        </w:r>
        <w:r>
          <w:fldChar w:fldCharType="end"/>
        </w:r>
      </w:hyperlink>
    </w:p>
    <w:p>
      <w:pPr>
        <w:pStyle w:val="TOC1"/>
        <w:tabs>
          <w:tab w:val="right" w:leader="dot" w:pos="8306"/>
        </w:tabs>
      </w:pPr>
      <w:hyperlink w:anchor="_Toc6830" w:history="1">
        <w:r>
          <w:rPr>
            <w:rFonts w:ascii="仿宋" w:eastAsia="仿宋" w:hAnsi="仿宋" w:cs="仿宋" w:hint="eastAsia"/>
            <w:lang w:eastAsia="zh-CN"/>
          </w:rPr>
          <w:t>十一、数控弯管机项目环境影响分析</w:t>
        </w:r>
        <w:r>
          <w:tab/>
        </w:r>
        <w:r>
          <w:fldChar w:fldCharType="begin"/>
        </w:r>
        <w:r>
          <w:instrText xml:space="preserve"> PAGEREF _Toc6830 \h </w:instrText>
        </w:r>
        <w:r>
          <w:fldChar w:fldCharType="separate"/>
        </w:r>
        <w:r>
          <w:t>40</w:t>
        </w:r>
        <w:r>
          <w:fldChar w:fldCharType="end"/>
        </w:r>
      </w:hyperlink>
    </w:p>
    <w:p>
      <w:pPr>
        <w:pStyle w:val="TOC2"/>
        <w:tabs>
          <w:tab w:val="right" w:leader="dot" w:pos="8306"/>
        </w:tabs>
      </w:pPr>
      <w:hyperlink w:anchor="_Toc28889" w:history="1">
        <w:r>
          <w:rPr>
            <w:rFonts w:ascii="仿宋" w:eastAsia="仿宋" w:hAnsi="仿宋" w:cs="仿宋" w:hint="eastAsia"/>
            <w:lang w:eastAsia="zh-CN"/>
          </w:rPr>
          <w:t>(一)、建设区域环境质量现状</w:t>
        </w:r>
        <w:r>
          <w:tab/>
        </w:r>
        <w:r>
          <w:fldChar w:fldCharType="begin"/>
        </w:r>
        <w:r>
          <w:instrText xml:space="preserve"> PAGEREF _Toc28889 \h </w:instrText>
        </w:r>
        <w:r>
          <w:fldChar w:fldCharType="separate"/>
        </w:r>
        <w:r>
          <w:t>40</w:t>
        </w:r>
        <w:r>
          <w:fldChar w:fldCharType="end"/>
        </w:r>
      </w:hyperlink>
    </w:p>
    <w:p>
      <w:pPr>
        <w:pStyle w:val="TOC2"/>
        <w:tabs>
          <w:tab w:val="right" w:leader="dot" w:pos="8306"/>
        </w:tabs>
      </w:pPr>
      <w:hyperlink w:anchor="_Toc21890" w:history="1">
        <w:r>
          <w:rPr>
            <w:rFonts w:ascii="仿宋" w:eastAsia="仿宋" w:hAnsi="仿宋" w:cs="仿宋" w:hint="eastAsia"/>
            <w:lang w:eastAsia="zh-CN"/>
          </w:rPr>
          <w:t>(二)、建设期环境保护</w:t>
        </w:r>
        <w:r>
          <w:tab/>
        </w:r>
        <w:r>
          <w:fldChar w:fldCharType="begin"/>
        </w:r>
        <w:r>
          <w:instrText xml:space="preserve"> PAGEREF _Toc21890 \h </w:instrText>
        </w:r>
        <w:r>
          <w:fldChar w:fldCharType="separate"/>
        </w:r>
        <w:r>
          <w:t>41</w:t>
        </w:r>
        <w:r>
          <w:fldChar w:fldCharType="end"/>
        </w:r>
      </w:hyperlink>
    </w:p>
    <w:p>
      <w:pPr>
        <w:pStyle w:val="TOC2"/>
        <w:tabs>
          <w:tab w:val="right" w:leader="dot" w:pos="8306"/>
        </w:tabs>
      </w:pPr>
      <w:hyperlink w:anchor="_Toc28028" w:history="1">
        <w:r>
          <w:rPr>
            <w:rFonts w:ascii="仿宋" w:eastAsia="仿宋" w:hAnsi="仿宋" w:cs="仿宋" w:hint="eastAsia"/>
            <w:lang w:eastAsia="zh-CN"/>
          </w:rPr>
          <w:t>(三)、运营期环境保护</w:t>
        </w:r>
        <w:r>
          <w:tab/>
        </w:r>
        <w:r>
          <w:fldChar w:fldCharType="begin"/>
        </w:r>
        <w:r>
          <w:instrText xml:space="preserve"> PAGEREF _Toc28028 \h </w:instrText>
        </w:r>
        <w:r>
          <w:fldChar w:fldCharType="separate"/>
        </w:r>
        <w:r>
          <w:t>43</w:t>
        </w:r>
        <w:r>
          <w:fldChar w:fldCharType="end"/>
        </w:r>
      </w:hyperlink>
    </w:p>
    <w:p>
      <w:pPr>
        <w:pStyle w:val="TOC2"/>
        <w:tabs>
          <w:tab w:val="right" w:leader="dot" w:pos="8306"/>
        </w:tabs>
      </w:pPr>
      <w:hyperlink w:anchor="_Toc8535" w:history="1">
        <w:r>
          <w:rPr>
            <w:rFonts w:ascii="仿宋" w:eastAsia="仿宋" w:hAnsi="仿宋" w:cs="仿宋" w:hint="eastAsia"/>
            <w:lang w:eastAsia="zh-CN"/>
          </w:rPr>
          <w:t>(四)、数控弯管机项目建设对区域经济的影响</w:t>
        </w:r>
        <w:r>
          <w:tab/>
        </w:r>
        <w:r>
          <w:fldChar w:fldCharType="begin"/>
        </w:r>
        <w:r>
          <w:instrText xml:space="preserve"> PAGEREF _Toc8535 \h </w:instrText>
        </w:r>
        <w:r>
          <w:fldChar w:fldCharType="separate"/>
        </w:r>
        <w:r>
          <w:t>44</w:t>
        </w:r>
        <w:r>
          <w:fldChar w:fldCharType="end"/>
        </w:r>
      </w:hyperlink>
    </w:p>
    <w:p>
      <w:pPr>
        <w:pStyle w:val="TOC2"/>
        <w:tabs>
          <w:tab w:val="right" w:leader="dot" w:pos="8306"/>
        </w:tabs>
      </w:pPr>
      <w:hyperlink w:anchor="_Toc26972" w:history="1">
        <w:r>
          <w:rPr>
            <w:rFonts w:ascii="仿宋" w:eastAsia="仿宋" w:hAnsi="仿宋" w:cs="仿宋" w:hint="eastAsia"/>
            <w:lang w:eastAsia="zh-CN"/>
          </w:rPr>
          <w:t>(五)、废弃物处理</w:t>
        </w:r>
        <w:r>
          <w:tab/>
        </w:r>
        <w:r>
          <w:fldChar w:fldCharType="begin"/>
        </w:r>
        <w:r>
          <w:instrText xml:space="preserve"> PAGEREF _Toc26972 \h </w:instrText>
        </w:r>
        <w:r>
          <w:fldChar w:fldCharType="separate"/>
        </w:r>
        <w:r>
          <w:t>46</w:t>
        </w:r>
        <w:r>
          <w:fldChar w:fldCharType="end"/>
        </w:r>
      </w:hyperlink>
    </w:p>
    <w:p>
      <w:pPr>
        <w:pStyle w:val="TOC2"/>
        <w:tabs>
          <w:tab w:val="right" w:leader="dot" w:pos="8306"/>
        </w:tabs>
      </w:pPr>
      <w:hyperlink w:anchor="_Toc8640" w:history="1">
        <w:r>
          <w:rPr>
            <w:rFonts w:ascii="仿宋" w:eastAsia="仿宋" w:hAnsi="仿宋" w:cs="仿宋" w:hint="eastAsia"/>
            <w:lang w:eastAsia="zh-CN"/>
          </w:rPr>
          <w:t>(六)、特殊环境影响分析</w:t>
        </w:r>
        <w:r>
          <w:tab/>
        </w:r>
        <w:r>
          <w:fldChar w:fldCharType="begin"/>
        </w:r>
        <w:r>
          <w:instrText xml:space="preserve"> PAGEREF _Toc8640 \h </w:instrText>
        </w:r>
        <w:r>
          <w:fldChar w:fldCharType="separate"/>
        </w:r>
        <w:r>
          <w:t>47</w:t>
        </w:r>
        <w:r>
          <w:fldChar w:fldCharType="end"/>
        </w:r>
      </w:hyperlink>
    </w:p>
    <w:p>
      <w:pPr>
        <w:pStyle w:val="TOC2"/>
        <w:tabs>
          <w:tab w:val="right" w:leader="dot" w:pos="8306"/>
        </w:tabs>
      </w:pPr>
      <w:hyperlink w:anchor="_Toc21937" w:history="1">
        <w:r>
          <w:rPr>
            <w:rFonts w:ascii="仿宋" w:eastAsia="仿宋" w:hAnsi="仿宋" w:cs="仿宋" w:hint="eastAsia"/>
            <w:lang w:eastAsia="zh-CN"/>
          </w:rPr>
          <w:t>(七)、清洁生产</w:t>
        </w:r>
        <w:r>
          <w:tab/>
        </w:r>
        <w:r>
          <w:fldChar w:fldCharType="begin"/>
        </w:r>
        <w:r>
          <w:instrText xml:space="preserve"> PAGEREF _Toc21937 \h </w:instrText>
        </w:r>
        <w:r>
          <w:fldChar w:fldCharType="separate"/>
        </w:r>
        <w:r>
          <w:t>48</w:t>
        </w:r>
        <w:r>
          <w:fldChar w:fldCharType="end"/>
        </w:r>
      </w:hyperlink>
    </w:p>
    <w:p>
      <w:pPr>
        <w:pStyle w:val="TOC2"/>
        <w:tabs>
          <w:tab w:val="right" w:leader="dot" w:pos="8306"/>
        </w:tabs>
      </w:pPr>
      <w:hyperlink w:anchor="_Toc14132" w:history="1">
        <w:r>
          <w:rPr>
            <w:rFonts w:ascii="仿宋" w:eastAsia="仿宋" w:hAnsi="仿宋" w:cs="仿宋" w:hint="eastAsia"/>
            <w:lang w:eastAsia="zh-CN"/>
          </w:rPr>
          <w:t>(八)、环境保护综合评价</w:t>
        </w:r>
        <w:r>
          <w:tab/>
        </w:r>
        <w:r>
          <w:fldChar w:fldCharType="begin"/>
        </w:r>
        <w:r>
          <w:instrText xml:space="preserve"> PAGEREF _Toc14132 \h </w:instrText>
        </w:r>
        <w:r>
          <w:fldChar w:fldCharType="separate"/>
        </w:r>
        <w:r>
          <w:t>49</w:t>
        </w:r>
        <w:r>
          <w:fldChar w:fldCharType="end"/>
        </w:r>
      </w:hyperlink>
    </w:p>
    <w:p>
      <w:pPr>
        <w:pStyle w:val="TOC1"/>
        <w:tabs>
          <w:tab w:val="right" w:leader="dot" w:pos="8306"/>
        </w:tabs>
      </w:pPr>
      <w:hyperlink w:anchor="_Toc7316" w:history="1">
        <w:r>
          <w:rPr>
            <w:rFonts w:ascii="仿宋" w:eastAsia="仿宋" w:hAnsi="仿宋" w:cs="仿宋" w:hint="eastAsia"/>
            <w:lang w:eastAsia="zh-CN"/>
          </w:rPr>
          <w:t>十二、数控弯管机项目计划安排</w:t>
        </w:r>
        <w:r>
          <w:tab/>
        </w:r>
        <w:r>
          <w:fldChar w:fldCharType="begin"/>
        </w:r>
        <w:r>
          <w:instrText xml:space="preserve"> PAGEREF _Toc7316 \h </w:instrText>
        </w:r>
        <w:r>
          <w:fldChar w:fldCharType="separate"/>
        </w:r>
        <w:r>
          <w:t>50</w:t>
        </w:r>
        <w:r>
          <w:fldChar w:fldCharType="end"/>
        </w:r>
      </w:hyperlink>
    </w:p>
    <w:p>
      <w:pPr>
        <w:pStyle w:val="TOC2"/>
        <w:tabs>
          <w:tab w:val="right" w:leader="dot" w:pos="8306"/>
        </w:tabs>
      </w:pPr>
      <w:hyperlink w:anchor="_Toc2282" w:history="1">
        <w:r>
          <w:rPr>
            <w:rFonts w:ascii="仿宋" w:eastAsia="仿宋" w:hAnsi="仿宋" w:cs="仿宋" w:hint="eastAsia"/>
            <w:lang w:eastAsia="zh-CN"/>
          </w:rPr>
          <w:t>(一)、建设周期</w:t>
        </w:r>
        <w:r>
          <w:tab/>
        </w:r>
        <w:r>
          <w:fldChar w:fldCharType="begin"/>
        </w:r>
        <w:r>
          <w:instrText xml:space="preserve"> PAGEREF _Toc2282 \h </w:instrText>
        </w:r>
        <w:r>
          <w:fldChar w:fldCharType="separate"/>
        </w:r>
        <w:r>
          <w:t>50</w:t>
        </w:r>
        <w:r>
          <w:fldChar w:fldCharType="end"/>
        </w:r>
      </w:hyperlink>
    </w:p>
    <w:p>
      <w:pPr>
        <w:pStyle w:val="TOC2"/>
        <w:tabs>
          <w:tab w:val="right" w:leader="dot" w:pos="8306"/>
        </w:tabs>
      </w:pPr>
      <w:hyperlink w:anchor="_Toc32760" w:history="1">
        <w:r>
          <w:rPr>
            <w:rFonts w:ascii="仿宋" w:eastAsia="仿宋" w:hAnsi="仿宋" w:cs="仿宋" w:hint="eastAsia"/>
            <w:lang w:eastAsia="zh-CN"/>
          </w:rPr>
          <w:t>(二)、建设进度</w:t>
        </w:r>
        <w:r>
          <w:tab/>
        </w:r>
        <w:r>
          <w:fldChar w:fldCharType="begin"/>
        </w:r>
        <w:r>
          <w:instrText xml:space="preserve"> PAGEREF _Toc32760 \h </w:instrText>
        </w:r>
        <w:r>
          <w:fldChar w:fldCharType="separate"/>
        </w:r>
        <w:r>
          <w:t>51</w:t>
        </w:r>
        <w:r>
          <w:fldChar w:fldCharType="end"/>
        </w:r>
      </w:hyperlink>
    </w:p>
    <w:p>
      <w:pPr>
        <w:pStyle w:val="TOC2"/>
        <w:tabs>
          <w:tab w:val="right" w:leader="dot" w:pos="8306"/>
        </w:tabs>
      </w:pPr>
      <w:hyperlink w:anchor="_Toc29263" w:history="1">
        <w:r>
          <w:rPr>
            <w:rFonts w:ascii="仿宋" w:eastAsia="仿宋" w:hAnsi="仿宋" w:cs="仿宋" w:hint="eastAsia"/>
            <w:lang w:eastAsia="zh-CN"/>
          </w:rPr>
          <w:t>(三)、进度安排注意事项</w:t>
        </w:r>
        <w:r>
          <w:tab/>
        </w:r>
        <w:r>
          <w:fldChar w:fldCharType="begin"/>
        </w:r>
        <w:r>
          <w:instrText xml:space="preserve"> PAGEREF _Toc29263 \h </w:instrText>
        </w:r>
        <w:r>
          <w:fldChar w:fldCharType="separate"/>
        </w:r>
        <w:r>
          <w:t>52</w:t>
        </w:r>
        <w:r>
          <w:fldChar w:fldCharType="end"/>
        </w:r>
      </w:hyperlink>
    </w:p>
    <w:p>
      <w:pPr>
        <w:pStyle w:val="TOC2"/>
        <w:tabs>
          <w:tab w:val="right" w:leader="dot" w:pos="8306"/>
        </w:tabs>
      </w:pPr>
      <w:hyperlink w:anchor="_Toc12724" w:history="1">
        <w:r>
          <w:rPr>
            <w:rFonts w:ascii="仿宋" w:eastAsia="仿宋" w:hAnsi="仿宋" w:cs="仿宋" w:hint="eastAsia"/>
            <w:lang w:eastAsia="zh-CN"/>
          </w:rPr>
          <w:t>(四)、人力资源配置</w:t>
        </w:r>
        <w:r>
          <w:tab/>
        </w:r>
        <w:r>
          <w:fldChar w:fldCharType="begin"/>
        </w:r>
        <w:r>
          <w:instrText xml:space="preserve"> PAGEREF _Toc12724 \h </w:instrText>
        </w:r>
        <w:r>
          <w:fldChar w:fldCharType="separate"/>
        </w:r>
        <w:r>
          <w:t>54</w:t>
        </w:r>
        <w:r>
          <w:fldChar w:fldCharType="end"/>
        </w:r>
      </w:hyperlink>
    </w:p>
    <w:p>
      <w:pPr>
        <w:pStyle w:val="TOC1"/>
        <w:tabs>
          <w:tab w:val="right" w:leader="dot" w:pos="8306"/>
        </w:tabs>
      </w:pPr>
      <w:hyperlink w:anchor="_Toc6523" w:history="1">
        <w:r>
          <w:rPr>
            <w:rFonts w:ascii="仿宋" w:eastAsia="仿宋" w:hAnsi="仿宋" w:cs="仿宋" w:hint="eastAsia"/>
            <w:lang w:eastAsia="zh-CN"/>
          </w:rPr>
          <w:t>十三、数控弯管机项目实施时间节点</w:t>
        </w:r>
        <w:r>
          <w:tab/>
        </w:r>
        <w:r>
          <w:fldChar w:fldCharType="begin"/>
        </w:r>
        <w:r>
          <w:instrText xml:space="preserve"> PAGEREF _Toc6523 \h </w:instrText>
        </w:r>
        <w:r>
          <w:fldChar w:fldCharType="separate"/>
        </w:r>
        <w:r>
          <w:t>55</w:t>
        </w:r>
        <w:r>
          <w:fldChar w:fldCharType="end"/>
        </w:r>
      </w:hyperlink>
    </w:p>
    <w:p>
      <w:pPr>
        <w:pStyle w:val="TOC2"/>
        <w:tabs>
          <w:tab w:val="right" w:leader="dot" w:pos="8306"/>
        </w:tabs>
      </w:pPr>
      <w:hyperlink w:anchor="_Toc29874" w:history="1">
        <w:r>
          <w:rPr>
            <w:rFonts w:ascii="仿宋" w:eastAsia="仿宋" w:hAnsi="仿宋" w:cs="仿宋" w:hint="eastAsia"/>
            <w:lang w:eastAsia="zh-CN"/>
          </w:rPr>
          <w:t>(一)、数控弯管机项目启动阶段时间节点</w:t>
        </w:r>
        <w:r>
          <w:tab/>
        </w:r>
        <w:r>
          <w:fldChar w:fldCharType="begin"/>
        </w:r>
        <w:r>
          <w:instrText xml:space="preserve"> PAGEREF _Toc29874 \h </w:instrText>
        </w:r>
        <w:r>
          <w:fldChar w:fldCharType="separate"/>
        </w:r>
        <w:r>
          <w:t>55</w:t>
        </w:r>
        <w:r>
          <w:fldChar w:fldCharType="end"/>
        </w:r>
      </w:hyperlink>
    </w:p>
    <w:p>
      <w:pPr>
        <w:pStyle w:val="TOC2"/>
        <w:tabs>
          <w:tab w:val="right" w:leader="dot" w:pos="8306"/>
        </w:tabs>
      </w:pPr>
      <w:hyperlink w:anchor="_Toc24088" w:history="1">
        <w:r>
          <w:rPr>
            <w:rFonts w:ascii="仿宋" w:eastAsia="仿宋" w:hAnsi="仿宋" w:cs="仿宋" w:hint="eastAsia"/>
            <w:lang w:eastAsia="zh-CN"/>
          </w:rPr>
          <w:t>(二)、数控弯管机项目执行阶段时间节点</w:t>
        </w:r>
        <w:r>
          <w:tab/>
        </w:r>
        <w:r>
          <w:fldChar w:fldCharType="begin"/>
        </w:r>
        <w:r>
          <w:instrText xml:space="preserve"> PAGEREF _Toc24088 \h </w:instrText>
        </w:r>
        <w:r>
          <w:fldChar w:fldCharType="separate"/>
        </w:r>
        <w:r>
          <w:t>56</w:t>
        </w:r>
        <w:r>
          <w:fldChar w:fldCharType="end"/>
        </w:r>
      </w:hyperlink>
    </w:p>
    <w:p>
      <w:pPr>
        <w:pStyle w:val="TOC2"/>
        <w:tabs>
          <w:tab w:val="right" w:leader="dot" w:pos="8306"/>
        </w:tabs>
      </w:pPr>
      <w:hyperlink w:anchor="_Toc22714" w:history="1">
        <w:r>
          <w:rPr>
            <w:rFonts w:ascii="仿宋" w:eastAsia="仿宋" w:hAnsi="仿宋" w:cs="仿宋" w:hint="eastAsia"/>
            <w:lang w:eastAsia="zh-CN"/>
          </w:rPr>
          <w:t>(三)、数控弯管机项目完成阶段时间节点</w:t>
        </w:r>
        <w:r>
          <w:tab/>
        </w:r>
        <w:r>
          <w:fldChar w:fldCharType="begin"/>
        </w:r>
        <w:r>
          <w:instrText xml:space="preserve"> PAGEREF _Toc22714 \h </w:instrText>
        </w:r>
        <w:r>
          <w:fldChar w:fldCharType="separate"/>
        </w:r>
        <w:r>
          <w:t>57</w:t>
        </w:r>
        <w:r>
          <w:fldChar w:fldCharType="end"/>
        </w:r>
      </w:hyperlink>
    </w:p>
    <w:p>
      <w:pPr>
        <w:pStyle w:val="TOC1"/>
        <w:tabs>
          <w:tab w:val="right" w:leader="dot" w:pos="8306"/>
        </w:tabs>
      </w:pPr>
      <w:hyperlink w:anchor="_Toc3207" w:history="1">
        <w:r>
          <w:rPr>
            <w:rFonts w:ascii="仿宋" w:eastAsia="仿宋" w:hAnsi="仿宋" w:cs="仿宋" w:hint="eastAsia"/>
            <w:lang w:eastAsia="zh-CN"/>
          </w:rPr>
          <w:t>十四、质量管理体系</w:t>
        </w:r>
        <w:r>
          <w:tab/>
        </w:r>
        <w:r>
          <w:fldChar w:fldCharType="begin"/>
        </w:r>
        <w:r>
          <w:instrText xml:space="preserve"> PAGEREF _Toc3207 \h </w:instrText>
        </w:r>
        <w:r>
          <w:fldChar w:fldCharType="separate"/>
        </w:r>
        <w:r>
          <w:t>58</w:t>
        </w:r>
        <w:r>
          <w:fldChar w:fldCharType="end"/>
        </w:r>
      </w:hyperlink>
    </w:p>
    <w:p>
      <w:pPr>
        <w:pStyle w:val="TOC2"/>
        <w:tabs>
          <w:tab w:val="right" w:leader="dot" w:pos="8306"/>
        </w:tabs>
      </w:pPr>
      <w:hyperlink w:anchor="_Toc28020" w:history="1">
        <w:r>
          <w:rPr>
            <w:rFonts w:ascii="仿宋" w:eastAsia="仿宋" w:hAnsi="仿宋" w:cs="仿宋" w:hint="eastAsia"/>
            <w:lang w:eastAsia="zh-CN"/>
          </w:rPr>
          <w:t>(一)、质量目标与方针</w:t>
        </w:r>
        <w:r>
          <w:tab/>
        </w:r>
        <w:r>
          <w:fldChar w:fldCharType="begin"/>
        </w:r>
        <w:r>
          <w:instrText xml:space="preserve"> PAGEREF _Toc28020 \h </w:instrText>
        </w:r>
        <w:r>
          <w:fldChar w:fldCharType="separate"/>
        </w:r>
        <w:r>
          <w:t>58</w:t>
        </w:r>
        <w:r>
          <w:fldChar w:fldCharType="end"/>
        </w:r>
      </w:hyperlink>
    </w:p>
    <w:p>
      <w:pPr>
        <w:pStyle w:val="TOC2"/>
        <w:tabs>
          <w:tab w:val="right" w:leader="dot" w:pos="8306"/>
        </w:tabs>
      </w:pPr>
      <w:hyperlink w:anchor="_Toc24410" w:history="1">
        <w:r>
          <w:rPr>
            <w:rFonts w:ascii="仿宋" w:eastAsia="仿宋" w:hAnsi="仿宋" w:cs="仿宋" w:hint="eastAsia"/>
            <w:lang w:eastAsia="zh-CN"/>
          </w:rPr>
          <w:t>(二)、质量管理责任</w:t>
        </w:r>
        <w:r>
          <w:tab/>
        </w:r>
        <w:r>
          <w:fldChar w:fldCharType="begin"/>
        </w:r>
        <w:r>
          <w:instrText xml:space="preserve"> PAGEREF _Toc24410 \h </w:instrText>
        </w:r>
        <w:r>
          <w:fldChar w:fldCharType="separate"/>
        </w:r>
        <w:r>
          <w:t>59</w:t>
        </w:r>
        <w:r>
          <w:fldChar w:fldCharType="end"/>
        </w:r>
      </w:hyperlink>
    </w:p>
    <w:p>
      <w:pPr>
        <w:pStyle w:val="TOC2"/>
        <w:tabs>
          <w:tab w:val="right" w:leader="dot" w:pos="8306"/>
        </w:tabs>
      </w:pPr>
      <w:hyperlink w:anchor="_Toc28310" w:history="1">
        <w:r>
          <w:rPr>
            <w:rFonts w:ascii="仿宋" w:eastAsia="仿宋" w:hAnsi="仿宋" w:cs="仿宋" w:hint="eastAsia"/>
            <w:lang w:eastAsia="zh-CN"/>
          </w:rPr>
          <w:t>(三)、质量管理体系文件</w:t>
        </w:r>
        <w:r>
          <w:tab/>
        </w:r>
        <w:r>
          <w:fldChar w:fldCharType="begin"/>
        </w:r>
        <w:r>
          <w:instrText xml:space="preserve"> PAGEREF _Toc28310 \h </w:instrText>
        </w:r>
        <w:r>
          <w:fldChar w:fldCharType="separate"/>
        </w:r>
        <w:r>
          <w:t>60</w:t>
        </w:r>
        <w:r>
          <w:fldChar w:fldCharType="end"/>
        </w:r>
      </w:hyperlink>
    </w:p>
    <w:p>
      <w:pPr>
        <w:pStyle w:val="TOC2"/>
        <w:tabs>
          <w:tab w:val="right" w:leader="dot" w:pos="8306"/>
        </w:tabs>
      </w:pPr>
      <w:hyperlink w:anchor="_Toc26957" w:history="1">
        <w:r>
          <w:rPr>
            <w:rFonts w:ascii="仿宋" w:eastAsia="仿宋" w:hAnsi="仿宋" w:cs="仿宋" w:hint="eastAsia"/>
            <w:lang w:eastAsia="zh-CN"/>
          </w:rPr>
          <w:t>(四)、质量培训与教育</w:t>
        </w:r>
        <w:r>
          <w:tab/>
        </w:r>
        <w:r>
          <w:fldChar w:fldCharType="begin"/>
        </w:r>
        <w:r>
          <w:instrText xml:space="preserve"> PAGEREF _Toc26957 \h </w:instrText>
        </w:r>
        <w:r>
          <w:fldChar w:fldCharType="separate"/>
        </w:r>
        <w:r>
          <w:t>62</w:t>
        </w:r>
        <w:r>
          <w:fldChar w:fldCharType="end"/>
        </w:r>
      </w:hyperlink>
    </w:p>
    <w:p>
      <w:pPr>
        <w:pStyle w:val="TOC2"/>
        <w:tabs>
          <w:tab w:val="right" w:leader="dot" w:pos="8306"/>
        </w:tabs>
      </w:pPr>
      <w:hyperlink w:anchor="_Toc14931" w:history="1">
        <w:r>
          <w:rPr>
            <w:rFonts w:ascii="仿宋" w:eastAsia="仿宋" w:hAnsi="仿宋" w:cs="仿宋" w:hint="eastAsia"/>
            <w:lang w:eastAsia="zh-CN"/>
          </w:rPr>
          <w:t>(五)、质量审核与评价</w:t>
        </w:r>
        <w:r>
          <w:tab/>
        </w:r>
        <w:r>
          <w:fldChar w:fldCharType="begin"/>
        </w:r>
        <w:r>
          <w:instrText xml:space="preserve"> PAGEREF _Toc14931 \h </w:instrText>
        </w:r>
        <w:r>
          <w:fldChar w:fldCharType="separate"/>
        </w:r>
        <w:r>
          <w:t>64</w:t>
        </w:r>
        <w:r>
          <w:fldChar w:fldCharType="end"/>
        </w:r>
      </w:hyperlink>
    </w:p>
    <w:p>
      <w:pPr>
        <w:pStyle w:val="TOC2"/>
        <w:tabs>
          <w:tab w:val="right" w:leader="dot" w:pos="8306"/>
        </w:tabs>
      </w:pPr>
      <w:hyperlink w:anchor="_Toc5229" w:history="1">
        <w:r>
          <w:rPr>
            <w:rFonts w:ascii="仿宋" w:eastAsia="仿宋" w:hAnsi="仿宋" w:cs="仿宋" w:hint="eastAsia"/>
            <w:lang w:eastAsia="zh-CN"/>
          </w:rPr>
          <w:t>(六)、不符合与纠正措施</w:t>
        </w:r>
        <w:r>
          <w:tab/>
        </w:r>
        <w:r>
          <w:fldChar w:fldCharType="begin"/>
        </w:r>
        <w:r>
          <w:instrText xml:space="preserve"> PAGEREF _Toc5229 \h </w:instrText>
        </w:r>
        <w:r>
          <w:fldChar w:fldCharType="separate"/>
        </w:r>
        <w:r>
          <w:t>65</w:t>
        </w:r>
        <w:r>
          <w:fldChar w:fldCharType="end"/>
        </w:r>
      </w:hyperlink>
    </w:p>
    <w:p>
      <w:pPr>
        <w:pStyle w:val="TOC1"/>
        <w:tabs>
          <w:tab w:val="right" w:leader="dot" w:pos="8306"/>
        </w:tabs>
      </w:pPr>
      <w:hyperlink w:anchor="_Toc11406" w:history="1">
        <w:r>
          <w:rPr>
            <w:rFonts w:ascii="仿宋" w:eastAsia="仿宋" w:hAnsi="仿宋" w:cs="仿宋" w:hint="eastAsia"/>
            <w:lang w:eastAsia="zh-CN"/>
          </w:rPr>
          <w:t>十五、利益相关者分析与沟通计划</w:t>
        </w:r>
        <w:r>
          <w:tab/>
        </w:r>
        <w:r>
          <w:fldChar w:fldCharType="begin"/>
        </w:r>
        <w:r>
          <w:instrText xml:space="preserve"> PAGEREF _Toc11406 \h </w:instrText>
        </w:r>
        <w:r>
          <w:fldChar w:fldCharType="separate"/>
        </w:r>
        <w:r>
          <w:t>66</w:t>
        </w:r>
        <w:r>
          <w:fldChar w:fldCharType="end"/>
        </w:r>
      </w:hyperlink>
    </w:p>
    <w:p>
      <w:pPr>
        <w:pStyle w:val="TOC2"/>
        <w:tabs>
          <w:tab w:val="right" w:leader="dot" w:pos="8306"/>
        </w:tabs>
      </w:pPr>
      <w:hyperlink w:anchor="_Toc1805" w:history="1">
        <w:r>
          <w:rPr>
            <w:rFonts w:ascii="仿宋" w:eastAsia="仿宋" w:hAnsi="仿宋" w:cs="仿宋" w:hint="eastAsia"/>
            <w:lang w:eastAsia="zh-CN"/>
          </w:rPr>
          <w:t>(一)、利益相关者分析</w:t>
        </w:r>
        <w:r>
          <w:tab/>
        </w:r>
        <w:r>
          <w:fldChar w:fldCharType="begin"/>
        </w:r>
        <w:r>
          <w:instrText xml:space="preserve"> PAGEREF _Toc1805 \h </w:instrText>
        </w:r>
        <w:r>
          <w:fldChar w:fldCharType="separate"/>
        </w:r>
        <w:r>
          <w:t>66</w:t>
        </w:r>
        <w:r>
          <w:fldChar w:fldCharType="end"/>
        </w:r>
      </w:hyperlink>
    </w:p>
    <w:p>
      <w:pPr>
        <w:pStyle w:val="TOC2"/>
        <w:tabs>
          <w:tab w:val="right" w:leader="dot" w:pos="8306"/>
        </w:tabs>
      </w:pPr>
      <w:hyperlink w:anchor="_Toc3167" w:history="1">
        <w:r>
          <w:rPr>
            <w:rFonts w:ascii="仿宋" w:eastAsia="仿宋" w:hAnsi="仿宋" w:cs="仿宋" w:hint="eastAsia"/>
            <w:lang w:eastAsia="zh-CN"/>
          </w:rPr>
          <w:t>(二)、沟通计划</w:t>
        </w:r>
        <w:r>
          <w:tab/>
        </w:r>
        <w:r>
          <w:fldChar w:fldCharType="begin"/>
        </w:r>
        <w:r>
          <w:instrText xml:space="preserve"> PAGEREF _Toc3167 \h </w:instrText>
        </w:r>
        <w:r>
          <w:fldChar w:fldCharType="separate"/>
        </w:r>
        <w:r>
          <w:t>67</w:t>
        </w:r>
        <w:r>
          <w:fldChar w:fldCharType="end"/>
        </w:r>
      </w:hyperlink>
    </w:p>
    <w:p>
      <w:pPr>
        <w:pStyle w:val="TOC1"/>
        <w:tabs>
          <w:tab w:val="right" w:leader="dot" w:pos="8306"/>
        </w:tabs>
      </w:pPr>
      <w:hyperlink w:anchor="_Toc1454" w:history="1">
        <w:r>
          <w:rPr>
            <w:rFonts w:ascii="仿宋" w:eastAsia="仿宋" w:hAnsi="仿宋" w:cs="仿宋" w:hint="eastAsia"/>
            <w:lang w:eastAsia="zh-CN"/>
          </w:rPr>
          <w:t>十六、数控弯管机项目治理与监督</w:t>
        </w:r>
        <w:r>
          <w:tab/>
        </w:r>
        <w:r>
          <w:fldChar w:fldCharType="begin"/>
        </w:r>
        <w:r>
          <w:instrText xml:space="preserve"> PAGEREF _Toc1454 \h </w:instrText>
        </w:r>
        <w:r>
          <w:fldChar w:fldCharType="separate"/>
        </w:r>
        <w:r>
          <w:t>68</w:t>
        </w:r>
        <w:r>
          <w:fldChar w:fldCharType="end"/>
        </w:r>
      </w:hyperlink>
    </w:p>
    <w:p>
      <w:pPr>
        <w:pStyle w:val="TOC2"/>
        <w:tabs>
          <w:tab w:val="right" w:leader="dot" w:pos="8306"/>
        </w:tabs>
      </w:pPr>
      <w:hyperlink w:anchor="_Toc26337" w:history="1">
        <w:r>
          <w:rPr>
            <w:rFonts w:ascii="仿宋" w:eastAsia="仿宋" w:hAnsi="仿宋" w:cs="仿宋" w:hint="eastAsia"/>
            <w:lang w:eastAsia="zh-CN"/>
          </w:rPr>
          <w:t>(一)、数控弯管机项目治理结构</w:t>
        </w:r>
        <w:r>
          <w:tab/>
        </w:r>
        <w:r>
          <w:fldChar w:fldCharType="begin"/>
        </w:r>
        <w:r>
          <w:instrText xml:space="preserve"> PAGEREF _Toc26337 \h </w:instrText>
        </w:r>
        <w:r>
          <w:fldChar w:fldCharType="separate"/>
        </w:r>
        <w:r>
          <w:t>68</w:t>
        </w:r>
        <w:r>
          <w:fldChar w:fldCharType="end"/>
        </w:r>
      </w:hyperlink>
    </w:p>
    <w:p>
      <w:pPr>
        <w:pStyle w:val="TOC2"/>
        <w:tabs>
          <w:tab w:val="right" w:leader="dot" w:pos="8306"/>
        </w:tabs>
      </w:pPr>
      <w:hyperlink w:anchor="_Toc24857" w:history="1">
        <w:r>
          <w:rPr>
            <w:rFonts w:ascii="仿宋" w:eastAsia="仿宋" w:hAnsi="仿宋" w:cs="仿宋" w:hint="eastAsia"/>
            <w:lang w:eastAsia="zh-CN"/>
          </w:rPr>
          <w:t>(二)、监督与审计</w:t>
        </w:r>
        <w:r>
          <w:tab/>
        </w:r>
        <w:r>
          <w:fldChar w:fldCharType="begin"/>
        </w:r>
        <w:r>
          <w:instrText xml:space="preserve"> PAGEREF _Toc24857 \h </w:instrText>
        </w:r>
        <w:r>
          <w:fldChar w:fldCharType="separate"/>
        </w:r>
        <w:r>
          <w:t>70</w:t>
        </w:r>
        <w:r>
          <w:fldChar w:fldCharType="end"/>
        </w:r>
      </w:hyperlink>
    </w:p>
    <w:p>
      <w:pPr>
        <w:pStyle w:val="TOC1"/>
        <w:tabs>
          <w:tab w:val="right" w:leader="dot" w:pos="8306"/>
        </w:tabs>
      </w:pPr>
      <w:hyperlink w:anchor="_Toc18797" w:history="1">
        <w:r>
          <w:rPr>
            <w:rFonts w:ascii="仿宋" w:eastAsia="仿宋" w:hAnsi="仿宋" w:cs="仿宋" w:hint="eastAsia"/>
            <w:lang w:eastAsia="zh-CN"/>
          </w:rPr>
          <w:t>十七、数控弯管机项目工程方案分析</w:t>
        </w:r>
        <w:r>
          <w:tab/>
        </w:r>
        <w:r>
          <w:fldChar w:fldCharType="begin"/>
        </w:r>
        <w:r>
          <w:instrText xml:space="preserve"> PAGEREF _Toc18797 \h </w:instrText>
        </w:r>
        <w:r>
          <w:fldChar w:fldCharType="separate"/>
        </w:r>
        <w:r>
          <w:t>71</w:t>
        </w:r>
        <w:r>
          <w:fldChar w:fldCharType="end"/>
        </w:r>
      </w:hyperlink>
    </w:p>
    <w:p>
      <w:pPr>
        <w:pStyle w:val="TOC2"/>
        <w:tabs>
          <w:tab w:val="right" w:leader="dot" w:pos="8306"/>
        </w:tabs>
      </w:pPr>
      <w:hyperlink w:anchor="_Toc14892" w:history="1">
        <w:r>
          <w:rPr>
            <w:rFonts w:ascii="仿宋" w:eastAsia="仿宋" w:hAnsi="仿宋" w:cs="仿宋" w:hint="eastAsia"/>
            <w:lang w:eastAsia="zh-CN"/>
          </w:rPr>
          <w:t>(一)、建筑工程设计原则</w:t>
        </w:r>
        <w:r>
          <w:tab/>
        </w:r>
        <w:r>
          <w:fldChar w:fldCharType="begin"/>
        </w:r>
        <w:r>
          <w:instrText xml:space="preserve"> PAGEREF _Toc14892 \h </w:instrText>
        </w:r>
        <w:r>
          <w:fldChar w:fldCharType="separate"/>
        </w:r>
        <w:r>
          <w:t>71</w:t>
        </w:r>
        <w:r>
          <w:fldChar w:fldCharType="end"/>
        </w:r>
      </w:hyperlink>
    </w:p>
    <w:p>
      <w:pPr>
        <w:pStyle w:val="TOC2"/>
        <w:tabs>
          <w:tab w:val="right" w:leader="dot" w:pos="8306"/>
        </w:tabs>
      </w:pPr>
      <w:hyperlink w:anchor="_Toc7850" w:history="1">
        <w:r>
          <w:rPr>
            <w:rFonts w:ascii="仿宋" w:eastAsia="仿宋" w:hAnsi="仿宋" w:cs="仿宋" w:hint="eastAsia"/>
            <w:lang w:eastAsia="zh-CN"/>
          </w:rPr>
          <w:t>(二)、土建工程建设指标</w:t>
        </w:r>
        <w:r>
          <w:tab/>
        </w:r>
        <w:r>
          <w:fldChar w:fldCharType="begin"/>
        </w:r>
        <w:r>
          <w:instrText xml:space="preserve"> PAGEREF _Toc7850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901"/>
      <w:r>
        <w:rPr>
          <w:rFonts w:ascii="仿宋" w:eastAsia="仿宋" w:hAnsi="仿宋" w:cs="仿宋" w:hint="eastAsia"/>
          <w:lang w:eastAsia="zh-CN"/>
        </w:rPr>
        <w:t>(一)、数控弯管机行业分析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行业一直以来都是市场的关注焦点。行业内的发展趋势、竞争态势以及潜在机会都对数控弯管机项目的推进产生深远的影响。通过深入研究行业的整体概貌，我们将更好地理解行业的核心特征，为数控弯管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行业，技术一直是推动创新和发展的关键因素。我们将对当前技术趋势进行详尽分析，包括但不限于人工智能、大数据应用、先进制造技术等。这有助于数控弯管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弯管机项目成功的基础。我们将对主要竞争对手进行深入研究，包括其市场份额、产品特点、市场定位等。通过全面了解竞争对手的优势和劣势，数控弯管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0"/>
      <w:r>
        <w:rPr>
          <w:rFonts w:ascii="仿宋" w:eastAsia="仿宋" w:hAnsi="仿宋" w:cs="仿宋" w:hint="eastAsia"/>
          <w:sz w:val="28"/>
          <w:lang w:eastAsia="zh-CN"/>
        </w:rPr>
        <w:t>(二)、数控弯管机市场分析预测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弯管机市场未来的增长趋势。这包括市场的整体规模、各细分领域的发展趋势等。数控弯管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弯管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控弯管机项目实施过程中需要充分考虑的因素。我们将对市场风险进行全面评估，包括但不限于政策法规风险、市场竞争风险、技术变革风险等。通过对潜在风险的深入分析，数控弯管机项目可以制定相应的风险缓解策略，降低不确定性对数控弯管机项目的影响。</w:t>
      </w:r>
    </w:p>
    <w:p>
      <w:pPr>
        <w:pStyle w:val="Heading1"/>
        <w:ind w:firstLine="560" w:firstLineChars="200"/>
        <w:rPr>
          <w:rFonts w:ascii="仿宋" w:eastAsia="仿宋" w:hAnsi="仿宋" w:cs="仿宋" w:hint="eastAsia"/>
          <w:sz w:val="28"/>
          <w:lang w:eastAsia="zh-CN"/>
        </w:rPr>
      </w:pPr>
      <w:bookmarkStart w:id="5" w:name="_Toc21822"/>
      <w:r>
        <w:rPr>
          <w:rFonts w:ascii="仿宋" w:eastAsia="仿宋" w:hAnsi="仿宋" w:cs="仿宋" w:hint="eastAsia"/>
          <w:sz w:val="28"/>
          <w:lang w:eastAsia="zh-CN"/>
        </w:rPr>
        <w:t>二、数控弯管机项目可持续发展</w:t>
      </w:r>
      <w:bookmarkEnd w:id="5"/>
    </w:p>
    <w:p>
      <w:pPr>
        <w:pStyle w:val="Heading2"/>
        <w:rPr>
          <w:rFonts w:ascii="仿宋" w:eastAsia="仿宋" w:hAnsi="仿宋" w:cs="仿宋" w:hint="eastAsia"/>
          <w:lang w:eastAsia="zh-CN"/>
        </w:rPr>
      </w:pPr>
      <w:bookmarkStart w:id="6" w:name="_Toc204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中，数控弯管机项目团队着眼于未来，明确了可持续发展的战略方向。制定的具体可持续发展目标包括降低资源使用、采用环保技术、最大化社会效益等。这一步骤不仅有助于数控弯管机项目在环保和社会责任方面达到最高标准，也为未来提供了明确的指引，确保数控弯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可持续实践的融入数控弯管机项目管理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弯管机项目管理周期。从数控弯管机项目规划开始，数控弯管机项目团队就考虑了环境和社会的因素。在执行阶段，数控弯管机项目团队积极推动绿色技术的应用，优化资源利用。此外，关注员工的社会责任，通过培训和沟通活动提高员工对可持续发展的认知，使他们能够在日常工作中践行可持续实践。这些举措不仅为数控弯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4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扎根于数控弯管机项目的可持续发展理念，我们深信环保与社会责任是数控弯管机项目成功的关键支柱。在数控弯管机项目的每一步，我们都致力于通过创新和实践，履行对环境和社会的坚定责任。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团队通过引入先进的环保技术、建立高效的废物处理系统以及推动能源节约措施，积极履行环保责任。定期的环保监测和评估确保数控弯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不仅致力于自身可持续发展，还注重对社会的回馈。通过支持社区数控弯管机项目、参与慈善事业、提供培训机会等方式，数控弯管机项目积极履行社会责任。与当地社区建立积极互动，关注员工的工作与生活平衡，以及员工的身心健康，是数控弯管机项目在社会责任层面的关键举措。这样的实践不仅增强了数控弯管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918"/>
      <w:r>
        <w:rPr>
          <w:rFonts w:ascii="仿宋" w:eastAsia="仿宋" w:hAnsi="仿宋" w:cs="仿宋" w:hint="eastAsia"/>
          <w:sz w:val="28"/>
          <w:lang w:eastAsia="zh-CN"/>
        </w:rPr>
        <w:t>三、数控弯管机项目建设单位说明</w:t>
      </w:r>
      <w:bookmarkEnd w:id="8"/>
    </w:p>
    <w:p>
      <w:pPr>
        <w:pStyle w:val="Heading2"/>
        <w:rPr>
          <w:rFonts w:ascii="仿宋" w:eastAsia="仿宋" w:hAnsi="仿宋" w:cs="仿宋" w:hint="eastAsia"/>
          <w:lang w:eastAsia="zh-CN"/>
        </w:rPr>
      </w:pPr>
      <w:bookmarkStart w:id="9" w:name="_Toc24104"/>
      <w:r>
        <w:rPr>
          <w:rFonts w:ascii="仿宋" w:eastAsia="仿宋" w:hAnsi="仿宋" w:cs="仿宋" w:hint="eastAsia"/>
          <w:lang w:eastAsia="zh-CN"/>
        </w:rPr>
        <w:t>(一)、数控弯管机项目承办单位基本情况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弯管机项目承办单位的XXXX，我们着眼于实现可持续的经济效益。通过技术创新和解决方案的提供，公司预计在数控弯管机项目执行期间将获得可观的收入增长。这一收入来源主要包括数控弯管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同时，我们注重成本控制和效率提升，以确保数控弯管机项目的可持续盈利。透过精细的管理和资源优化，公司期望实现数控弯管机项目利润最大化。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弯管机项目实施进行全面的投资评估，包括数控弯管机项目启动阶段的资金投入和后续运营成本。通过对数控弯管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弯管机项目实施过程中具备足够的资金流动性，公司将进行详尽的现金流分析。这包括资金需求的合理预测、数控弯管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945"/>
      <w:r>
        <w:rPr>
          <w:rFonts w:ascii="仿宋" w:eastAsia="仿宋" w:hAnsi="仿宋" w:cs="仿宋" w:hint="eastAsia"/>
          <w:sz w:val="28"/>
          <w:lang w:eastAsia="zh-CN"/>
        </w:rPr>
        <w:t>四、数控弯管机项目选址可行性分析</w:t>
      </w:r>
      <w:bookmarkEnd w:id="11"/>
    </w:p>
    <w:p>
      <w:pPr>
        <w:pStyle w:val="Heading2"/>
        <w:rPr>
          <w:rFonts w:ascii="仿宋" w:eastAsia="仿宋" w:hAnsi="仿宋" w:cs="仿宋" w:hint="eastAsia"/>
          <w:lang w:eastAsia="zh-CN"/>
        </w:rPr>
      </w:pPr>
      <w:bookmarkStart w:id="12" w:name="_Toc21958"/>
      <w:r>
        <w:rPr>
          <w:rFonts w:ascii="仿宋" w:eastAsia="仿宋" w:hAnsi="仿宋" w:cs="仿宋" w:hint="eastAsia"/>
          <w:lang w:eastAsia="zh-CN"/>
        </w:rPr>
        <w:t>(一)、数控弯管机项目选址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该数控弯管机项目选址位于XX省XX市XX区XXX街道</w:t>
      </w:r>
    </w:p>
    <w:p>
      <w:pPr>
        <w:pStyle w:val="Heading2"/>
        <w:ind w:firstLine="560" w:firstLineChars="200"/>
        <w:rPr>
          <w:rFonts w:ascii="仿宋" w:eastAsia="仿宋" w:hAnsi="仿宋" w:cs="仿宋" w:hint="eastAsia"/>
          <w:sz w:val="28"/>
          <w:lang w:eastAsia="zh-CN"/>
        </w:rPr>
      </w:pPr>
      <w:bookmarkStart w:id="13" w:name="_Toc1943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数控弯管机项目的征地面积将根据数控弯管机项目的实际规模和需求进行精确规划。具体面积XXX平方米，旨在确保数控弯管机项目不仅能够满足当前的发展需求，还能够预留空间以适应未来的扩展。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净用地面积是在征地面积基础上去除不可利用面积后的实际可开发用地。具体面积XXX平方米，考虑到环保、交通、安全等多方面因素，以确保数控弯管机项目在整体利用效率上达到最优。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数控弯管机项目计划建设的建筑总规模具体面积XXX平方米。这一规模的确定综合考虑了数控弯管机项目的性质、规模，以及城市规划的相关要求，确保建筑布局与周边环境协调一致。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绿地率是数控弯管机项目用地中被规划为绿地的比例。具体面积XXX平方米，旨在通过合理规划绿地，改善数控弯管机项目周边环境，提升居民生活质量，并符合城市整体绿化规划。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容积率是用地上可以建设的建筑总体积与用地面积之比。具体面积XXX，通过合理的容积率规划，确保数控弯管机项目建筑规模与周边环境和谐共生。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弯管机项目选址与当地城市规划相一致，具体面积XXX平方米。通过与城市规划部门深入沟通，确保数控弯管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弯管机项目选址符合当地产业政策，具体面积XXX平方米。这包括数控弯管机项目对当地经济的促进作用，以及对相关产业的带动效应，确保数控弯管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用地总体要求必须符合环保和可持续发展的原则，具体面积XXX平方米。通过采用绿色建筑设计、节能减排等措施，确保数控弯管机项目在建设和运营过程中对环境的影响最小化，达到可持续发展的要求。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确保数控弯管机项目选址具备必要的公共设施配套，具体面积XXX平方米。这包括交通便利性、教育、医疗等基础设施，以提高居民生活品质，使得数控弯管机项目选址更具吸引力。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考虑用地总体要求对当地社会稳定性的影响，具体面积XXX平方米。通过深入了解当地社区反馈，确保数控弯管机项目的选址和建设过程对当地社会和谐稳定产生积极作用。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弯管机项目选址不仅符合法规和规划，还在实际操作中具有可行性。这一全面规划将为数控弯管机项目的成功实施提供坚实的基础，确保数控弯管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48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弯管机项目的设备规划和空间设计中，我们将采取灵活设备布局的措施。设备布局将根据实际需求进行灵活设计，避免不必要的浪费。通过合理规划设备摆放位置，我们将提高设备的利用率，减少设备间距，以确保数控弯管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弯管机项目内部引入共享设施的概念，例如共享会议室、办公区等。通过这种方式，我们可以减少对资源的重复建设，提高资源共享效率，从而减小数控弯管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97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弯管机项目的总图布置中，我们将不同功能区域进行明确的规划，以最大程度满足数控弯管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3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弯管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数控弯管机项目对环境的影响是综合评价的重要因素之一。我们将详细考虑选址周边的自然环境、生态保护区、水源地等情况，确保数控弯管机项目的建设和运营对环境影响最小化，并符合当地的环保法规标准。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对选址的评价还需充分考虑当地政府的产业政策和法规。我们将详细了解数控弯管机项目所在地的相关政策，确保数控弯管机项目的规划和运营与当地法规相符，降低不必要的法律风险。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考虑到社会稳定性对企业运营的重要性，我们将评估选址地区的社会安全情况、劳工关系、社区反馈等方面，以确保数控弯管机项目的建设和运营不会受到社会稳定性的负面影响。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最后，我们将综合考虑用地成本，包括土地购置费用、土地开发成本等。通过对用地成本的详细评估，我们能够做出更为精确的经济效益分析，为数控弯管机项目的投资决策提供有力支持。</w:t>
      </w:r>
    </w:p>
    <w:p>
      <w:pPr>
        <w:pStyle w:val="Heading1"/>
        <w:ind w:firstLine="560" w:firstLineChars="200"/>
        <w:rPr>
          <w:rFonts w:ascii="仿宋" w:eastAsia="仿宋" w:hAnsi="仿宋" w:cs="仿宋" w:hint="eastAsia"/>
          <w:sz w:val="28"/>
          <w:lang w:eastAsia="zh-CN"/>
        </w:rPr>
      </w:pPr>
      <w:bookmarkStart w:id="17" w:name="_Toc27895"/>
      <w:r>
        <w:rPr>
          <w:rFonts w:ascii="仿宋" w:eastAsia="仿宋" w:hAnsi="仿宋" w:cs="仿宋" w:hint="eastAsia"/>
          <w:sz w:val="28"/>
          <w:lang w:eastAsia="zh-CN"/>
        </w:rPr>
        <w:t>五、数控弯管机项目概论</w:t>
      </w:r>
      <w:bookmarkEnd w:id="17"/>
    </w:p>
    <w:p>
      <w:pPr>
        <w:pStyle w:val="Heading2"/>
        <w:rPr>
          <w:rFonts w:ascii="仿宋" w:eastAsia="仿宋" w:hAnsi="仿宋" w:cs="仿宋" w:hint="eastAsia"/>
          <w:lang w:eastAsia="zh-CN"/>
        </w:rPr>
      </w:pPr>
      <w:bookmarkStart w:id="18" w:name="_Toc16171"/>
      <w:r>
        <w:rPr>
          <w:rFonts w:ascii="仿宋" w:eastAsia="仿宋" w:hAnsi="仿宋" w:cs="仿宋" w:hint="eastAsia"/>
          <w:lang w:eastAsia="zh-CN"/>
        </w:rPr>
        <w:t>(一)、数控弯管机项目概况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起源追溯至对市场的深入洞察。市场的不断演变与变革为数控弯管机项目提供了难得的机遇。当前市场存在的需求缺口和变革的大环境共同构成了数控弯管机项目的背景。这个数控弯管机项目旨在充分利用市场机遇，填补行业中尚未满足的需求，为客户提供全新的解决方案。市场的变革和需求的增长使得这个数控弯管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数控弯管机项目名称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正式命名为数控弯管机。这个名称不仅仅是一个标识，更代表了数控弯管机项目的核心理念和愿景。它蕴含着数控弯管机项目所要解决问题的关键字，具有强烈的表达和辨识度，为数控弯管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数控弯管机项目目标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核心目标是提供一种全新、高效的解决方案，满足客户日益增长的需求。数控弯管机项目追求的不仅仅是满足市场需求，更是在市场中获得卓越的竞争优势。通过不断提升产品或服务的质量和创新水平，数控弯管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数控弯管机项目范围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全面涵盖了产品研发、制造、市场推广和售后服务，确保从产品设计到最终用户体验的全方位关注。这一全面的数控弯管机项目范围是为了确保数控弯管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数控弯管机项目时间表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数控弯管机项目计划在未来18个月内完成，包括研发、测试、市场试点和正式推出等不同阶段。这个时间表的合理设计是为了确保数控弯管机项目各个阶段的顺利推进，以便按时交付高质量的成果。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数控弯管机项目预算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数控弯管机项目总预算估算为XX百万美元，主要分配在研发、市场推广、人员培训和运营等方面。这一充足的预算为数控弯管机项目提供了充足的资源，确保数控弯管机项目在各个方面都能取得优异的表现。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数控弯管机项目风险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可能面临的风险包括市场接受度低、技术难题、竞争激烈等。数控弯管机项目团队已经制定了相应的风险应对计划，通过前瞻性的风险管理，确保数控弯管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数控弯管机项目团队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数控弯管机项目汇聚了一支经验丰富、多领域专业素养的核心团队，确保数控弯管机项目在各个方面都能拥有高水平的执行力。团队的协同作战是数控弯管机项目成功的关键因素之一。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数控弯管机项目背景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数控弯管机项目的背景根植于市场对更高效、创新产品的渴望，同时也受到科技发展对行业格局的深刻改变的影响。这为数控弯管机项目提供了广阔的发展空间和市场需求。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数控弯管机项目现状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截至目前，数控弯管机项目已完成市场调研和技术验证，取得了初步的成功。这为数控弯管机项目在未来的发展奠定了坚实的基础，为更远大的目标打下了坚实的基石。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44"/>
      <w:r>
        <w:rPr>
          <w:rFonts w:ascii="仿宋" w:eastAsia="仿宋" w:hAnsi="仿宋" w:cs="仿宋" w:hint="eastAsia"/>
          <w:sz w:val="28"/>
          <w:lang w:eastAsia="zh-CN"/>
        </w:rPr>
        <w:t>(二)、数控弯管机项目目标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keyword》数控弯管机项目首要业务目标是在市场中占据有利地位，实现产品/服务的成功推广和销售。通过不断提升产品质量、创新性，数控弯管机项目追求成为行业中的领导者，赢得更多客户的青睐。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在科技迅速发展的时代，数控弯管机项目着眼于技术创新。通过持续的研发和技术升级，数控弯管机项目旨在推出更具创新性的产品或服务，以满足市场对新鲜、先进解决方案的需求。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为了建立可持续的客户关系，数控弯管机项目设定了客户满意度目标。通过提供卓越的产品质量和优质的客户服务，数控弯管机项目追求赢得客户的信任和忠诚度，确保他们的满意度达到行业领先水平。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数控弯管机项目注重社会责任和可持续发展。通过实施环保、社会责任数控弯管机项目，数控弯管机项目致力于在经济发展的同时保护环境，促进社会公平，实现可持续经营。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数控弯管机项目的团队是实现目标的核心驱动力。因此，数控弯管机项目设定了团队发展目标，包括提升团队成员的专业技能、培养领导力，以及搭建协同高效的团队工作氛围。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4145"/>
      <w:r>
        <w:rPr>
          <w:rFonts w:ascii="仿宋" w:eastAsia="仿宋" w:hAnsi="仿宋" w:cs="仿宋" w:hint="eastAsia"/>
          <w:sz w:val="28"/>
          <w:lang w:eastAsia="zh-CN"/>
        </w:rPr>
        <w:t>(三)、数控弯管机项目提出的理由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数控弯管机项目提出的理由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提出源于对市场机遇的深刻洞察。当前市场中存在的需求缺口和行业发展趋势表明，有巨大的商业机会等待被开发。通过准确捕捉市场机遇，数控弯管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https://d.book118.com/825031244312011040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84920"/>
    <w:rsid w:val="2A1849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312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2024-01-07T19:50:00Z</dcterms:created>
  <dcterms:modified xsi:type="dcterms:W3CDTF">2024-01-07T19:50:52Z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BBC6D43C67EC49DC99535F8272AE9F80_11</vt:lpwstr>
  </property>
  <property fmtid="{D5CDD505-2E9C-101B-9397-08002B2CF9AE}" pid="3" name="KSOProductBuildVer">
    <vt:lpwstr>2052-12.1.0.16120</vt:lpwstr>
  </property>
</Properties>
</file>