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环保船行业相关公司设立可行性研究报告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1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_Toc32110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_Toc8011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_Toc17821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_Toc7943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1" w:history="1">
        <w:r>
          <w:rPr>
            <w:rFonts w:ascii="仿宋" w:eastAsia="仿宋" w:hAnsi="仿宋" w:cs="仿宋" w:hint="eastAsia"/>
            <w:lang w:eastAsia="zh-CN"/>
          </w:rPr>
          <w:t>(七)、环保船项目建设必要性分析</w:t>
        </w:r>
        <w:r>
          <w:tab/>
        </w:r>
        <w:r>
          <w:fldChar w:fldCharType="begin"/>
        </w:r>
        <w:r>
          <w:instrText xml:space="preserve"> PAGEREF _Toc6921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9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_Toc13829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0" w:history="1">
        <w:r>
          <w:rPr>
            <w:rFonts w:ascii="仿宋" w:eastAsia="仿宋" w:hAnsi="仿宋" w:cs="仿宋" w:hint="eastAsia"/>
            <w:lang w:eastAsia="zh-CN"/>
          </w:rPr>
          <w:t>(一)、环保船项目选址原则</w:t>
        </w:r>
        <w:r>
          <w:tab/>
        </w:r>
        <w:r>
          <w:fldChar w:fldCharType="begin"/>
        </w:r>
        <w:r>
          <w:instrText xml:space="preserve"> PAGEREF _Toc28410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_Toc29449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_Toc13316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_Toc15311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5" w:history="1">
        <w:r>
          <w:rPr>
            <w:rFonts w:ascii="仿宋" w:eastAsia="仿宋" w:hAnsi="仿宋" w:cs="仿宋" w:hint="eastAsia"/>
            <w:lang w:eastAsia="zh-CN"/>
          </w:rPr>
          <w:t>(五)、环保船项目选址综合评价</w:t>
        </w:r>
        <w:r>
          <w:tab/>
        </w:r>
        <w:r>
          <w:fldChar w:fldCharType="begin"/>
        </w:r>
        <w:r>
          <w:instrText xml:space="preserve"> PAGEREF _Toc28075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_Toc16399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_Toc24180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_Toc29427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_Toc17875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_Toc7173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_Toc27944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_Toc32260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_Toc21935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_Toc4079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" w:history="1">
        <w:r>
          <w:rPr>
            <w:rFonts w:ascii="仿宋" w:eastAsia="仿宋" w:hAnsi="仿宋" w:cs="仿宋" w:hint="eastAsia"/>
            <w:lang w:eastAsia="zh-CN"/>
          </w:rPr>
          <w:t>五、环保船筹建公司基本信息</w:t>
        </w:r>
        <w:r>
          <w:tab/>
        </w:r>
        <w:r>
          <w:fldChar w:fldCharType="begin"/>
        </w:r>
        <w:r>
          <w:instrText xml:space="preserve"> PAGEREF _Toc1193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_Toc7016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_Toc18384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_Toc5076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_Toc32005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(一)、环保船项目进度安排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eastAsia="zh-CN"/>
          </w:rPr>
          <w:t>(二)、环保船项目实施保障措施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8" w:history="1">
        <w:r>
          <w:rPr>
            <w:rFonts w:ascii="仿宋" w:eastAsia="仿宋" w:hAnsi="仿宋" w:cs="仿宋" w:hint="eastAsia"/>
            <w:lang w:eastAsia="zh-CN"/>
          </w:rPr>
          <w:t>七、环保船项目经济效益</w:t>
        </w:r>
        <w:r>
          <w:tab/>
        </w:r>
        <w:r>
          <w:fldChar w:fldCharType="begin"/>
        </w:r>
        <w:r>
          <w:instrText xml:space="preserve"> PAGEREF _Toc12928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9" w:history="1">
        <w:r>
          <w:rPr>
            <w:rFonts w:ascii="仿宋" w:eastAsia="仿宋" w:hAnsi="仿宋" w:cs="仿宋" w:hint="eastAsia"/>
            <w:lang w:eastAsia="zh-CN"/>
          </w:rPr>
          <w:t>(三)、环保船项目盈利能力分析</w:t>
        </w:r>
        <w:r>
          <w:tab/>
        </w:r>
        <w:r>
          <w:fldChar w:fldCharType="begin"/>
        </w:r>
        <w:r>
          <w:instrText xml:space="preserve"> PAGEREF _Toc4089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_Toc10799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3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_Toc23834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_Toc15906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_Toc29278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9" w:history="1">
        <w:r>
          <w:rPr>
            <w:rFonts w:ascii="仿宋" w:eastAsia="仿宋" w:hAnsi="仿宋" w:cs="仿宋" w:hint="eastAsia"/>
            <w:lang w:eastAsia="zh-CN"/>
          </w:rPr>
          <w:t>(一)、环保船项目背景分析</w:t>
        </w:r>
        <w:r>
          <w:tab/>
        </w:r>
        <w:r>
          <w:fldChar w:fldCharType="begin"/>
        </w:r>
        <w:r>
          <w:instrText xml:space="preserve"> PAGEREF _Toc16799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8" w:history="1">
        <w:r>
          <w:rPr>
            <w:rFonts w:ascii="仿宋" w:eastAsia="仿宋" w:hAnsi="仿宋" w:cs="仿宋" w:hint="eastAsia"/>
            <w:lang w:eastAsia="zh-CN"/>
          </w:rPr>
          <w:t>(二)、环保船项目建设必要性分析</w:t>
        </w:r>
        <w:r>
          <w:tab/>
        </w:r>
        <w:r>
          <w:fldChar w:fldCharType="begin"/>
        </w:r>
        <w:r>
          <w:instrText xml:space="preserve"> PAGEREF _Toc31278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_Toc24316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_Toc16593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_Toc30597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_Toc22524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_Toc7505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_Toc27813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_Toc18845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_Toc27634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_Toc31715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_Toc24439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_Toc4356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_Toc19317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_Toc17296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_Toc8217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_Toc22074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_Toc10287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_Toc14241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_Toc7308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_Toc10100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3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_Toc9783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9" w:history="1">
        <w:r>
          <w:rPr>
            <w:rFonts w:ascii="仿宋" w:eastAsia="仿宋" w:hAnsi="仿宋" w:cs="仿宋" w:hint="eastAsia"/>
            <w:lang w:eastAsia="zh-CN"/>
          </w:rPr>
          <w:t>(一)、社会责任环保船项目</w:t>
        </w:r>
        <w:r>
          <w:tab/>
        </w:r>
        <w:r>
          <w:fldChar w:fldCharType="begin"/>
        </w:r>
        <w:r>
          <w:instrText xml:space="preserve"> PAGEREF _Toc19159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_Toc21424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1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7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1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63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https://d.book118.com/825132313331011110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环保船行业相关公司设立可行性研究报告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环保船行业相关公司设立可行性研究报告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环保船行业相关公司设立可行性研究报告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环保船行业相关公司设立可行性研究报告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环保船行业相关公司设立可行性研究报告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5132313331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2024-02-09T05:30:00Z</dcterms:created>
  <dcterms:modified xsi:type="dcterms:W3CDTF">2024-02-09T05:31:15Z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794F03284A744D389F3EE01333B549B4_11</vt:lpwstr>
  </property>
  <property fmtid="{D5CDD505-2E9C-101B-9397-08002B2CF9AE}" pid="3" name="KSOProductBuildVer">
    <vt:lpwstr>2052-12.1.0.16250</vt:lpwstr>
  </property>
</Properties>
</file>