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工具钢项目构思建设方案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8" w:history="1">
        <w:r>
          <w:rPr>
            <w:rFonts w:ascii="仿宋" w:eastAsia="仿宋" w:hAnsi="仿宋" w:cs="仿宋" w:hint="eastAsia"/>
            <w:lang w:eastAsia="zh-CN"/>
          </w:rPr>
          <w:t>概论</w:t>
        </w:r>
        <w:r>
          <w:tab/>
        </w:r>
        <w:r>
          <w:fldChar w:fldCharType="begin"/>
        </w:r>
        <w:r>
          <w:instrText xml:space="preserve"> PAGEREF _Toc838 \h </w:instrText>
        </w:r>
        <w:r>
          <w:fldChar w:fldCharType="separate"/>
        </w:r>
        <w:r>
          <w:t>3</w:t>
        </w:r>
        <w:r>
          <w:fldChar w:fldCharType="end"/>
        </w:r>
      </w:hyperlink>
    </w:p>
    <w:p>
      <w:pPr>
        <w:pStyle w:val="TOC1"/>
        <w:tabs>
          <w:tab w:val="right" w:leader="dot" w:pos="8306"/>
        </w:tabs>
      </w:pPr>
      <w:hyperlink w:anchor="_Toc29439" w:history="1">
        <w:r>
          <w:rPr>
            <w:rFonts w:ascii="仿宋" w:eastAsia="仿宋" w:hAnsi="仿宋" w:cs="仿宋" w:hint="eastAsia"/>
            <w:lang w:eastAsia="zh-CN"/>
          </w:rPr>
          <w:t>一、项目监理与质量保证</w:t>
        </w:r>
        <w:r>
          <w:tab/>
        </w:r>
        <w:r>
          <w:fldChar w:fldCharType="begin"/>
        </w:r>
        <w:r>
          <w:instrText xml:space="preserve"> PAGEREF _Toc29439 \h </w:instrText>
        </w:r>
        <w:r>
          <w:fldChar w:fldCharType="separate"/>
        </w:r>
        <w:r>
          <w:t>3</w:t>
        </w:r>
        <w:r>
          <w:fldChar w:fldCharType="end"/>
        </w:r>
      </w:hyperlink>
    </w:p>
    <w:p>
      <w:pPr>
        <w:pStyle w:val="TOC2"/>
        <w:tabs>
          <w:tab w:val="right" w:leader="dot" w:pos="8306"/>
        </w:tabs>
      </w:pPr>
      <w:hyperlink w:anchor="_Toc19303" w:history="1">
        <w:r>
          <w:rPr>
            <w:rFonts w:ascii="仿宋" w:eastAsia="仿宋" w:hAnsi="仿宋" w:cs="仿宋" w:hint="eastAsia"/>
            <w:lang w:eastAsia="zh-CN"/>
          </w:rPr>
          <w:t>(一)、监理体系构建</w:t>
        </w:r>
        <w:r>
          <w:tab/>
        </w:r>
        <w:r>
          <w:fldChar w:fldCharType="begin"/>
        </w:r>
        <w:r>
          <w:instrText xml:space="preserve"> PAGEREF _Toc19303 \h </w:instrText>
        </w:r>
        <w:r>
          <w:fldChar w:fldCharType="separate"/>
        </w:r>
        <w:r>
          <w:t>3</w:t>
        </w:r>
        <w:r>
          <w:fldChar w:fldCharType="end"/>
        </w:r>
      </w:hyperlink>
    </w:p>
    <w:p>
      <w:pPr>
        <w:pStyle w:val="TOC2"/>
        <w:tabs>
          <w:tab w:val="right" w:leader="dot" w:pos="8306"/>
        </w:tabs>
      </w:pPr>
      <w:hyperlink w:anchor="_Toc1639" w:history="1">
        <w:r>
          <w:rPr>
            <w:rFonts w:ascii="仿宋" w:eastAsia="仿宋" w:hAnsi="仿宋" w:cs="仿宋" w:hint="eastAsia"/>
            <w:lang w:eastAsia="zh-CN"/>
          </w:rPr>
          <w:t>(二)、质量保证体系实施</w:t>
        </w:r>
        <w:r>
          <w:tab/>
        </w:r>
        <w:r>
          <w:fldChar w:fldCharType="begin"/>
        </w:r>
        <w:r>
          <w:instrText xml:space="preserve"> PAGEREF _Toc1639 \h </w:instrText>
        </w:r>
        <w:r>
          <w:fldChar w:fldCharType="separate"/>
        </w:r>
        <w:r>
          <w:t>4</w:t>
        </w:r>
        <w:r>
          <w:fldChar w:fldCharType="end"/>
        </w:r>
      </w:hyperlink>
    </w:p>
    <w:p>
      <w:pPr>
        <w:pStyle w:val="TOC2"/>
        <w:tabs>
          <w:tab w:val="right" w:leader="dot" w:pos="8306"/>
        </w:tabs>
      </w:pPr>
      <w:hyperlink w:anchor="_Toc6122" w:history="1">
        <w:r>
          <w:rPr>
            <w:rFonts w:ascii="仿宋" w:eastAsia="仿宋" w:hAnsi="仿宋" w:cs="仿宋" w:hint="eastAsia"/>
            <w:lang w:eastAsia="zh-CN"/>
          </w:rPr>
          <w:t>(三)、监理与质量控制流程</w:t>
        </w:r>
        <w:r>
          <w:tab/>
        </w:r>
        <w:r>
          <w:fldChar w:fldCharType="begin"/>
        </w:r>
        <w:r>
          <w:instrText xml:space="preserve"> PAGEREF _Toc6122 \h </w:instrText>
        </w:r>
        <w:r>
          <w:fldChar w:fldCharType="separate"/>
        </w:r>
        <w:r>
          <w:t>4</w:t>
        </w:r>
        <w:r>
          <w:fldChar w:fldCharType="end"/>
        </w:r>
      </w:hyperlink>
    </w:p>
    <w:p>
      <w:pPr>
        <w:pStyle w:val="TOC1"/>
        <w:tabs>
          <w:tab w:val="right" w:leader="dot" w:pos="8306"/>
        </w:tabs>
      </w:pPr>
      <w:hyperlink w:anchor="_Toc11851" w:history="1">
        <w:r>
          <w:rPr>
            <w:rFonts w:ascii="仿宋" w:eastAsia="仿宋" w:hAnsi="仿宋" w:cs="仿宋" w:hint="eastAsia"/>
            <w:lang w:eastAsia="zh-CN"/>
          </w:rPr>
          <w:t>二、发展规划、产业政策和行业准入分析</w:t>
        </w:r>
        <w:r>
          <w:tab/>
        </w:r>
        <w:r>
          <w:fldChar w:fldCharType="begin"/>
        </w:r>
        <w:r>
          <w:instrText xml:space="preserve"> PAGEREF _Toc11851 \h </w:instrText>
        </w:r>
        <w:r>
          <w:fldChar w:fldCharType="separate"/>
        </w:r>
        <w:r>
          <w:t>5</w:t>
        </w:r>
        <w:r>
          <w:fldChar w:fldCharType="end"/>
        </w:r>
      </w:hyperlink>
    </w:p>
    <w:p>
      <w:pPr>
        <w:pStyle w:val="TOC2"/>
        <w:tabs>
          <w:tab w:val="right" w:leader="dot" w:pos="8306"/>
        </w:tabs>
      </w:pPr>
      <w:hyperlink w:anchor="_Toc4888" w:history="1">
        <w:r>
          <w:rPr>
            <w:rFonts w:ascii="仿宋" w:eastAsia="仿宋" w:hAnsi="仿宋" w:cs="仿宋" w:hint="eastAsia"/>
            <w:lang w:eastAsia="zh-CN"/>
          </w:rPr>
          <w:t>(一)、发展规划分析</w:t>
        </w:r>
        <w:r>
          <w:tab/>
        </w:r>
        <w:r>
          <w:fldChar w:fldCharType="begin"/>
        </w:r>
        <w:r>
          <w:instrText xml:space="preserve"> PAGEREF _Toc4888 \h </w:instrText>
        </w:r>
        <w:r>
          <w:fldChar w:fldCharType="separate"/>
        </w:r>
        <w:r>
          <w:t>5</w:t>
        </w:r>
        <w:r>
          <w:fldChar w:fldCharType="end"/>
        </w:r>
      </w:hyperlink>
    </w:p>
    <w:p>
      <w:pPr>
        <w:pStyle w:val="TOC2"/>
        <w:tabs>
          <w:tab w:val="right" w:leader="dot" w:pos="8306"/>
        </w:tabs>
      </w:pPr>
      <w:hyperlink w:anchor="_Toc4816" w:history="1">
        <w:r>
          <w:rPr>
            <w:rFonts w:ascii="仿宋" w:eastAsia="仿宋" w:hAnsi="仿宋" w:cs="仿宋" w:hint="eastAsia"/>
            <w:lang w:eastAsia="zh-CN"/>
          </w:rPr>
          <w:t>(二)、产业政策分析</w:t>
        </w:r>
        <w:r>
          <w:tab/>
        </w:r>
        <w:r>
          <w:fldChar w:fldCharType="begin"/>
        </w:r>
        <w:r>
          <w:instrText xml:space="preserve"> PAGEREF _Toc4816 \h </w:instrText>
        </w:r>
        <w:r>
          <w:fldChar w:fldCharType="separate"/>
        </w:r>
        <w:r>
          <w:t>7</w:t>
        </w:r>
        <w:r>
          <w:fldChar w:fldCharType="end"/>
        </w:r>
      </w:hyperlink>
    </w:p>
    <w:p>
      <w:pPr>
        <w:pStyle w:val="TOC2"/>
        <w:tabs>
          <w:tab w:val="right" w:leader="dot" w:pos="8306"/>
        </w:tabs>
      </w:pPr>
      <w:hyperlink w:anchor="_Toc22398" w:history="1">
        <w:r>
          <w:rPr>
            <w:rFonts w:ascii="仿宋" w:eastAsia="仿宋" w:hAnsi="仿宋" w:cs="仿宋" w:hint="eastAsia"/>
            <w:lang w:eastAsia="zh-CN"/>
          </w:rPr>
          <w:t>(三)、行业准入分析</w:t>
        </w:r>
        <w:r>
          <w:tab/>
        </w:r>
        <w:r>
          <w:fldChar w:fldCharType="begin"/>
        </w:r>
        <w:r>
          <w:instrText xml:space="preserve"> PAGEREF _Toc22398 \h </w:instrText>
        </w:r>
        <w:r>
          <w:fldChar w:fldCharType="separate"/>
        </w:r>
        <w:r>
          <w:t>8</w:t>
        </w:r>
        <w:r>
          <w:fldChar w:fldCharType="end"/>
        </w:r>
      </w:hyperlink>
    </w:p>
    <w:p>
      <w:pPr>
        <w:pStyle w:val="TOC1"/>
        <w:tabs>
          <w:tab w:val="right" w:leader="dot" w:pos="8306"/>
        </w:tabs>
      </w:pPr>
      <w:hyperlink w:anchor="_Toc4962" w:history="1">
        <w:r>
          <w:rPr>
            <w:rFonts w:ascii="仿宋" w:eastAsia="仿宋" w:hAnsi="仿宋" w:cs="仿宋" w:hint="eastAsia"/>
            <w:lang w:eastAsia="zh-CN"/>
          </w:rPr>
          <w:t>三、背景、必要性分析</w:t>
        </w:r>
        <w:r>
          <w:tab/>
        </w:r>
        <w:r>
          <w:fldChar w:fldCharType="begin"/>
        </w:r>
        <w:r>
          <w:instrText xml:space="preserve"> PAGEREF _Toc4962 \h </w:instrText>
        </w:r>
        <w:r>
          <w:fldChar w:fldCharType="separate"/>
        </w:r>
        <w:r>
          <w:t>9</w:t>
        </w:r>
        <w:r>
          <w:fldChar w:fldCharType="end"/>
        </w:r>
      </w:hyperlink>
    </w:p>
    <w:p>
      <w:pPr>
        <w:pStyle w:val="TOC2"/>
        <w:tabs>
          <w:tab w:val="right" w:leader="dot" w:pos="8306"/>
        </w:tabs>
      </w:pPr>
      <w:hyperlink w:anchor="_Toc417" w:history="1">
        <w:r>
          <w:rPr>
            <w:rFonts w:ascii="仿宋" w:eastAsia="仿宋" w:hAnsi="仿宋" w:cs="仿宋" w:hint="eastAsia"/>
            <w:lang w:eastAsia="zh-CN"/>
          </w:rPr>
          <w:t>(一)、项目建设背景</w:t>
        </w:r>
        <w:r>
          <w:tab/>
        </w:r>
        <w:r>
          <w:fldChar w:fldCharType="begin"/>
        </w:r>
        <w:r>
          <w:instrText xml:space="preserve"> PAGEREF _Toc417 \h </w:instrText>
        </w:r>
        <w:r>
          <w:fldChar w:fldCharType="separate"/>
        </w:r>
        <w:r>
          <w:t>9</w:t>
        </w:r>
        <w:r>
          <w:fldChar w:fldCharType="end"/>
        </w:r>
      </w:hyperlink>
    </w:p>
    <w:p>
      <w:pPr>
        <w:pStyle w:val="TOC2"/>
        <w:tabs>
          <w:tab w:val="right" w:leader="dot" w:pos="8306"/>
        </w:tabs>
      </w:pPr>
      <w:hyperlink w:anchor="_Toc21009" w:history="1">
        <w:r>
          <w:rPr>
            <w:rFonts w:ascii="仿宋" w:eastAsia="仿宋" w:hAnsi="仿宋" w:cs="仿宋" w:hint="eastAsia"/>
            <w:lang w:eastAsia="zh-CN"/>
          </w:rPr>
          <w:t>(二)、必要性分析</w:t>
        </w:r>
        <w:r>
          <w:tab/>
        </w:r>
        <w:r>
          <w:fldChar w:fldCharType="begin"/>
        </w:r>
        <w:r>
          <w:instrText xml:space="preserve"> PAGEREF _Toc21009 \h </w:instrText>
        </w:r>
        <w:r>
          <w:fldChar w:fldCharType="separate"/>
        </w:r>
        <w:r>
          <w:t>10</w:t>
        </w:r>
        <w:r>
          <w:fldChar w:fldCharType="end"/>
        </w:r>
      </w:hyperlink>
    </w:p>
    <w:p>
      <w:pPr>
        <w:pStyle w:val="TOC2"/>
        <w:tabs>
          <w:tab w:val="right" w:leader="dot" w:pos="8306"/>
        </w:tabs>
      </w:pPr>
      <w:hyperlink w:anchor="_Toc19559" w:history="1">
        <w:r>
          <w:rPr>
            <w:rFonts w:ascii="仿宋" w:eastAsia="仿宋" w:hAnsi="仿宋" w:cs="仿宋" w:hint="eastAsia"/>
            <w:lang w:eastAsia="zh-CN"/>
          </w:rPr>
          <w:t>(三)、项目建设有利条件</w:t>
        </w:r>
        <w:r>
          <w:tab/>
        </w:r>
        <w:r>
          <w:fldChar w:fldCharType="begin"/>
        </w:r>
        <w:r>
          <w:instrText xml:space="preserve"> PAGEREF _Toc19559 \h </w:instrText>
        </w:r>
        <w:r>
          <w:fldChar w:fldCharType="separate"/>
        </w:r>
        <w:r>
          <w:t>12</w:t>
        </w:r>
        <w:r>
          <w:fldChar w:fldCharType="end"/>
        </w:r>
      </w:hyperlink>
    </w:p>
    <w:p>
      <w:pPr>
        <w:pStyle w:val="TOC1"/>
        <w:tabs>
          <w:tab w:val="right" w:leader="dot" w:pos="8306"/>
        </w:tabs>
      </w:pPr>
      <w:hyperlink w:anchor="_Toc8929" w:history="1">
        <w:r>
          <w:rPr>
            <w:rFonts w:ascii="仿宋" w:eastAsia="仿宋" w:hAnsi="仿宋" w:cs="仿宋" w:hint="eastAsia"/>
            <w:lang w:eastAsia="zh-CN"/>
          </w:rPr>
          <w:t>四、资源开发及综合利用分析</w:t>
        </w:r>
        <w:r>
          <w:tab/>
        </w:r>
        <w:r>
          <w:fldChar w:fldCharType="begin"/>
        </w:r>
        <w:r>
          <w:instrText xml:space="preserve"> PAGEREF _Toc8929 \h </w:instrText>
        </w:r>
        <w:r>
          <w:fldChar w:fldCharType="separate"/>
        </w:r>
        <w:r>
          <w:t>13</w:t>
        </w:r>
        <w:r>
          <w:fldChar w:fldCharType="end"/>
        </w:r>
      </w:hyperlink>
    </w:p>
    <w:p>
      <w:pPr>
        <w:pStyle w:val="TOC2"/>
        <w:tabs>
          <w:tab w:val="right" w:leader="dot" w:pos="8306"/>
        </w:tabs>
      </w:pPr>
      <w:hyperlink w:anchor="_Toc30133" w:history="1">
        <w:r>
          <w:rPr>
            <w:rFonts w:ascii="仿宋" w:eastAsia="仿宋" w:hAnsi="仿宋" w:cs="仿宋" w:hint="eastAsia"/>
            <w:lang w:eastAsia="zh-CN"/>
          </w:rPr>
          <w:t>(一)、资源开发方案</w:t>
        </w:r>
        <w:r>
          <w:tab/>
        </w:r>
        <w:r>
          <w:fldChar w:fldCharType="begin"/>
        </w:r>
        <w:r>
          <w:instrText xml:space="preserve"> PAGEREF _Toc30133 \h </w:instrText>
        </w:r>
        <w:r>
          <w:fldChar w:fldCharType="separate"/>
        </w:r>
        <w:r>
          <w:t>13</w:t>
        </w:r>
        <w:r>
          <w:fldChar w:fldCharType="end"/>
        </w:r>
      </w:hyperlink>
    </w:p>
    <w:p>
      <w:pPr>
        <w:pStyle w:val="TOC2"/>
        <w:tabs>
          <w:tab w:val="right" w:leader="dot" w:pos="8306"/>
        </w:tabs>
      </w:pPr>
      <w:hyperlink w:anchor="_Toc18016" w:history="1">
        <w:r>
          <w:rPr>
            <w:rFonts w:ascii="仿宋" w:eastAsia="仿宋" w:hAnsi="仿宋" w:cs="仿宋" w:hint="eastAsia"/>
            <w:lang w:eastAsia="zh-CN"/>
          </w:rPr>
          <w:t>(二)、资源利用方案</w:t>
        </w:r>
        <w:r>
          <w:tab/>
        </w:r>
        <w:r>
          <w:fldChar w:fldCharType="begin"/>
        </w:r>
        <w:r>
          <w:instrText xml:space="preserve"> PAGEREF _Toc18016 \h </w:instrText>
        </w:r>
        <w:r>
          <w:fldChar w:fldCharType="separate"/>
        </w:r>
        <w:r>
          <w:t>15</w:t>
        </w:r>
        <w:r>
          <w:fldChar w:fldCharType="end"/>
        </w:r>
      </w:hyperlink>
    </w:p>
    <w:p>
      <w:pPr>
        <w:pStyle w:val="TOC2"/>
        <w:tabs>
          <w:tab w:val="right" w:leader="dot" w:pos="8306"/>
        </w:tabs>
      </w:pPr>
      <w:hyperlink w:anchor="_Toc21780" w:history="1">
        <w:r>
          <w:rPr>
            <w:rFonts w:ascii="仿宋" w:eastAsia="仿宋" w:hAnsi="仿宋" w:cs="仿宋" w:hint="eastAsia"/>
            <w:lang w:eastAsia="zh-CN"/>
          </w:rPr>
          <w:t>(三)、资源节约措施</w:t>
        </w:r>
        <w:r>
          <w:tab/>
        </w:r>
        <w:r>
          <w:fldChar w:fldCharType="begin"/>
        </w:r>
        <w:r>
          <w:instrText xml:space="preserve"> PAGEREF _Toc21780 \h </w:instrText>
        </w:r>
        <w:r>
          <w:fldChar w:fldCharType="separate"/>
        </w:r>
        <w:r>
          <w:t>16</w:t>
        </w:r>
        <w:r>
          <w:fldChar w:fldCharType="end"/>
        </w:r>
      </w:hyperlink>
    </w:p>
    <w:p>
      <w:pPr>
        <w:pStyle w:val="TOC1"/>
        <w:tabs>
          <w:tab w:val="right" w:leader="dot" w:pos="8306"/>
        </w:tabs>
      </w:pPr>
      <w:hyperlink w:anchor="_Toc21070" w:history="1">
        <w:r>
          <w:rPr>
            <w:rFonts w:ascii="仿宋" w:eastAsia="仿宋" w:hAnsi="仿宋" w:cs="仿宋" w:hint="eastAsia"/>
            <w:lang w:eastAsia="zh-CN"/>
          </w:rPr>
          <w:t>五、社会影响分析</w:t>
        </w:r>
        <w:r>
          <w:tab/>
        </w:r>
        <w:r>
          <w:fldChar w:fldCharType="begin"/>
        </w:r>
        <w:r>
          <w:instrText xml:space="preserve"> PAGEREF _Toc21070 \h </w:instrText>
        </w:r>
        <w:r>
          <w:fldChar w:fldCharType="separate"/>
        </w:r>
        <w:r>
          <w:t>17</w:t>
        </w:r>
        <w:r>
          <w:fldChar w:fldCharType="end"/>
        </w:r>
      </w:hyperlink>
    </w:p>
    <w:p>
      <w:pPr>
        <w:pStyle w:val="TOC2"/>
        <w:tabs>
          <w:tab w:val="right" w:leader="dot" w:pos="8306"/>
        </w:tabs>
      </w:pPr>
      <w:hyperlink w:anchor="_Toc7251" w:history="1">
        <w:r>
          <w:rPr>
            <w:rFonts w:ascii="仿宋" w:eastAsia="仿宋" w:hAnsi="仿宋" w:cs="仿宋" w:hint="eastAsia"/>
            <w:lang w:eastAsia="zh-CN"/>
          </w:rPr>
          <w:t>(一)、社会影响效果分析</w:t>
        </w:r>
        <w:r>
          <w:tab/>
        </w:r>
        <w:r>
          <w:fldChar w:fldCharType="begin"/>
        </w:r>
        <w:r>
          <w:instrText xml:space="preserve"> PAGEREF _Toc7251 \h </w:instrText>
        </w:r>
        <w:r>
          <w:fldChar w:fldCharType="separate"/>
        </w:r>
        <w:r>
          <w:t>17</w:t>
        </w:r>
        <w:r>
          <w:fldChar w:fldCharType="end"/>
        </w:r>
      </w:hyperlink>
    </w:p>
    <w:p>
      <w:pPr>
        <w:pStyle w:val="TOC2"/>
        <w:tabs>
          <w:tab w:val="right" w:leader="dot" w:pos="8306"/>
        </w:tabs>
      </w:pPr>
      <w:hyperlink w:anchor="_Toc21" w:history="1">
        <w:r>
          <w:rPr>
            <w:rFonts w:ascii="仿宋" w:eastAsia="仿宋" w:hAnsi="仿宋" w:cs="仿宋" w:hint="eastAsia"/>
            <w:lang w:eastAsia="zh-CN"/>
          </w:rPr>
          <w:t>(二)、社会适应性分析</w:t>
        </w:r>
        <w:r>
          <w:tab/>
        </w:r>
        <w:r>
          <w:fldChar w:fldCharType="begin"/>
        </w:r>
        <w:r>
          <w:instrText xml:space="preserve"> PAGEREF _Toc21 \h </w:instrText>
        </w:r>
        <w:r>
          <w:fldChar w:fldCharType="separate"/>
        </w:r>
        <w:r>
          <w:t>19</w:t>
        </w:r>
        <w:r>
          <w:fldChar w:fldCharType="end"/>
        </w:r>
      </w:hyperlink>
    </w:p>
    <w:p>
      <w:pPr>
        <w:pStyle w:val="TOC2"/>
        <w:tabs>
          <w:tab w:val="right" w:leader="dot" w:pos="8306"/>
        </w:tabs>
      </w:pPr>
      <w:hyperlink w:anchor="_Toc14990" w:history="1">
        <w:r>
          <w:rPr>
            <w:rFonts w:ascii="仿宋" w:eastAsia="仿宋" w:hAnsi="仿宋" w:cs="仿宋" w:hint="eastAsia"/>
            <w:lang w:eastAsia="zh-CN"/>
          </w:rPr>
          <w:t>(三)、社会风险及对策分析</w:t>
        </w:r>
        <w:r>
          <w:tab/>
        </w:r>
        <w:r>
          <w:fldChar w:fldCharType="begin"/>
        </w:r>
        <w:r>
          <w:instrText xml:space="preserve"> PAGEREF _Toc14990 \h </w:instrText>
        </w:r>
        <w:r>
          <w:fldChar w:fldCharType="separate"/>
        </w:r>
        <w:r>
          <w:t>21</w:t>
        </w:r>
        <w:r>
          <w:fldChar w:fldCharType="end"/>
        </w:r>
      </w:hyperlink>
    </w:p>
    <w:p>
      <w:pPr>
        <w:pStyle w:val="TOC1"/>
        <w:tabs>
          <w:tab w:val="right" w:leader="dot" w:pos="8306"/>
        </w:tabs>
      </w:pPr>
      <w:hyperlink w:anchor="_Toc6235" w:history="1">
        <w:r>
          <w:rPr>
            <w:rFonts w:ascii="仿宋" w:eastAsia="仿宋" w:hAnsi="仿宋" w:cs="仿宋" w:hint="eastAsia"/>
            <w:lang w:eastAsia="zh-CN"/>
          </w:rPr>
          <w:t>六、财务管理与成本控制</w:t>
        </w:r>
        <w:r>
          <w:tab/>
        </w:r>
        <w:r>
          <w:fldChar w:fldCharType="begin"/>
        </w:r>
        <w:r>
          <w:instrText xml:space="preserve"> PAGEREF _Toc6235 \h </w:instrText>
        </w:r>
        <w:r>
          <w:fldChar w:fldCharType="separate"/>
        </w:r>
        <w:r>
          <w:t>24</w:t>
        </w:r>
        <w:r>
          <w:fldChar w:fldCharType="end"/>
        </w:r>
      </w:hyperlink>
    </w:p>
    <w:p>
      <w:pPr>
        <w:pStyle w:val="TOC2"/>
        <w:tabs>
          <w:tab w:val="right" w:leader="dot" w:pos="8306"/>
        </w:tabs>
      </w:pPr>
      <w:hyperlink w:anchor="_Toc23542" w:history="1">
        <w:r>
          <w:rPr>
            <w:rFonts w:ascii="仿宋" w:eastAsia="仿宋" w:hAnsi="仿宋" w:cs="仿宋" w:hint="eastAsia"/>
            <w:lang w:eastAsia="zh-CN"/>
          </w:rPr>
          <w:t>(一)、财务管理体系建设</w:t>
        </w:r>
        <w:r>
          <w:tab/>
        </w:r>
        <w:r>
          <w:fldChar w:fldCharType="begin"/>
        </w:r>
        <w:r>
          <w:instrText xml:space="preserve"> PAGEREF _Toc23542 \h </w:instrText>
        </w:r>
        <w:r>
          <w:fldChar w:fldCharType="separate"/>
        </w:r>
        <w:r>
          <w:t>24</w:t>
        </w:r>
        <w:r>
          <w:fldChar w:fldCharType="end"/>
        </w:r>
      </w:hyperlink>
    </w:p>
    <w:p>
      <w:pPr>
        <w:pStyle w:val="TOC2"/>
        <w:tabs>
          <w:tab w:val="right" w:leader="dot" w:pos="8306"/>
        </w:tabs>
      </w:pPr>
      <w:hyperlink w:anchor="_Toc11274" w:history="1">
        <w:r>
          <w:rPr>
            <w:rFonts w:ascii="仿宋" w:eastAsia="仿宋" w:hAnsi="仿宋" w:cs="仿宋" w:hint="eastAsia"/>
            <w:lang w:eastAsia="zh-CN"/>
          </w:rPr>
          <w:t>(二)、成本控制措施</w:t>
        </w:r>
        <w:r>
          <w:tab/>
        </w:r>
        <w:r>
          <w:fldChar w:fldCharType="begin"/>
        </w:r>
        <w:r>
          <w:instrText xml:space="preserve"> PAGEREF _Toc11274 \h </w:instrText>
        </w:r>
        <w:r>
          <w:fldChar w:fldCharType="separate"/>
        </w:r>
        <w:r>
          <w:t>25</w:t>
        </w:r>
        <w:r>
          <w:fldChar w:fldCharType="end"/>
        </w:r>
      </w:hyperlink>
    </w:p>
    <w:p>
      <w:pPr>
        <w:pStyle w:val="TOC1"/>
        <w:tabs>
          <w:tab w:val="right" w:leader="dot" w:pos="8306"/>
        </w:tabs>
      </w:pPr>
      <w:hyperlink w:anchor="_Toc5456" w:history="1">
        <w:r>
          <w:rPr>
            <w:rFonts w:ascii="仿宋" w:eastAsia="仿宋" w:hAnsi="仿宋" w:cs="仿宋" w:hint="eastAsia"/>
            <w:lang w:eastAsia="zh-CN"/>
          </w:rPr>
          <w:t>七、环境保护与绿色发展</w:t>
        </w:r>
        <w:r>
          <w:tab/>
        </w:r>
        <w:r>
          <w:fldChar w:fldCharType="begin"/>
        </w:r>
        <w:r>
          <w:instrText xml:space="preserve"> PAGEREF _Toc5456 \h </w:instrText>
        </w:r>
        <w:r>
          <w:fldChar w:fldCharType="separate"/>
        </w:r>
        <w:r>
          <w:t>27</w:t>
        </w:r>
        <w:r>
          <w:fldChar w:fldCharType="end"/>
        </w:r>
      </w:hyperlink>
    </w:p>
    <w:p>
      <w:pPr>
        <w:pStyle w:val="TOC2"/>
        <w:tabs>
          <w:tab w:val="right" w:leader="dot" w:pos="8306"/>
        </w:tabs>
      </w:pPr>
      <w:hyperlink w:anchor="_Toc3689" w:history="1">
        <w:r>
          <w:rPr>
            <w:rFonts w:ascii="仿宋" w:eastAsia="仿宋" w:hAnsi="仿宋" w:cs="仿宋" w:hint="eastAsia"/>
            <w:lang w:eastAsia="zh-CN"/>
          </w:rPr>
          <w:t>(一)、环境保护措施</w:t>
        </w:r>
        <w:r>
          <w:tab/>
        </w:r>
        <w:r>
          <w:fldChar w:fldCharType="begin"/>
        </w:r>
        <w:r>
          <w:instrText xml:space="preserve"> PAGEREF _Toc3689 \h </w:instrText>
        </w:r>
        <w:r>
          <w:fldChar w:fldCharType="separate"/>
        </w:r>
        <w:r>
          <w:t>27</w:t>
        </w:r>
        <w:r>
          <w:fldChar w:fldCharType="end"/>
        </w:r>
      </w:hyperlink>
    </w:p>
    <w:p>
      <w:pPr>
        <w:pStyle w:val="TOC2"/>
        <w:tabs>
          <w:tab w:val="right" w:leader="dot" w:pos="8306"/>
        </w:tabs>
      </w:pPr>
      <w:hyperlink w:anchor="_Toc13" w:history="1">
        <w:r>
          <w:rPr>
            <w:rFonts w:ascii="仿宋" w:eastAsia="仿宋" w:hAnsi="仿宋" w:cs="仿宋" w:hint="eastAsia"/>
            <w:lang w:eastAsia="zh-CN"/>
          </w:rPr>
          <w:t>(二)、绿色发展与可持续发展策略</w:t>
        </w:r>
        <w:r>
          <w:tab/>
        </w:r>
        <w:r>
          <w:fldChar w:fldCharType="begin"/>
        </w:r>
        <w:r>
          <w:instrText xml:space="preserve"> PAGEREF _Toc13 \h </w:instrText>
        </w:r>
        <w:r>
          <w:fldChar w:fldCharType="separate"/>
        </w:r>
        <w:r>
          <w:t>28</w:t>
        </w:r>
        <w:r>
          <w:fldChar w:fldCharType="end"/>
        </w:r>
      </w:hyperlink>
    </w:p>
    <w:p>
      <w:pPr>
        <w:pStyle w:val="TOC1"/>
        <w:tabs>
          <w:tab w:val="right" w:leader="dot" w:pos="8306"/>
        </w:tabs>
      </w:pPr>
      <w:hyperlink w:anchor="_Toc24903" w:history="1">
        <w:r>
          <w:rPr>
            <w:rFonts w:ascii="仿宋" w:eastAsia="仿宋" w:hAnsi="仿宋" w:cs="仿宋" w:hint="eastAsia"/>
            <w:lang w:eastAsia="zh-CN"/>
          </w:rPr>
          <w:t>八、项目实施与管理方案</w:t>
        </w:r>
        <w:r>
          <w:tab/>
        </w:r>
        <w:r>
          <w:fldChar w:fldCharType="begin"/>
        </w:r>
        <w:r>
          <w:instrText xml:space="preserve"> PAGEREF _Toc24903 \h </w:instrText>
        </w:r>
        <w:r>
          <w:fldChar w:fldCharType="separate"/>
        </w:r>
        <w:r>
          <w:t>30</w:t>
        </w:r>
        <w:r>
          <w:fldChar w:fldCharType="end"/>
        </w:r>
      </w:hyperlink>
    </w:p>
    <w:p>
      <w:pPr>
        <w:pStyle w:val="TOC2"/>
        <w:tabs>
          <w:tab w:val="right" w:leader="dot" w:pos="8306"/>
        </w:tabs>
      </w:pPr>
      <w:hyperlink w:anchor="_Toc29786" w:history="1">
        <w:r>
          <w:rPr>
            <w:rFonts w:ascii="仿宋" w:eastAsia="仿宋" w:hAnsi="仿宋" w:cs="仿宋" w:hint="eastAsia"/>
            <w:lang w:eastAsia="zh-CN"/>
          </w:rPr>
          <w:t>(一)、项目实施计划</w:t>
        </w:r>
        <w:r>
          <w:tab/>
        </w:r>
        <w:r>
          <w:fldChar w:fldCharType="begin"/>
        </w:r>
        <w:r>
          <w:instrText xml:space="preserve"> PAGEREF _Toc29786 \h </w:instrText>
        </w:r>
        <w:r>
          <w:fldChar w:fldCharType="separate"/>
        </w:r>
        <w:r>
          <w:t>30</w:t>
        </w:r>
        <w:r>
          <w:fldChar w:fldCharType="end"/>
        </w:r>
      </w:hyperlink>
    </w:p>
    <w:p>
      <w:pPr>
        <w:pStyle w:val="TOC2"/>
        <w:tabs>
          <w:tab w:val="right" w:leader="dot" w:pos="8306"/>
        </w:tabs>
      </w:pPr>
      <w:hyperlink w:anchor="_Toc19276" w:history="1">
        <w:r>
          <w:rPr>
            <w:rFonts w:ascii="仿宋" w:eastAsia="仿宋" w:hAnsi="仿宋" w:cs="仿宋" w:hint="eastAsia"/>
            <w:lang w:eastAsia="zh-CN"/>
          </w:rPr>
          <w:t>(二)、项目组织机构与职责</w:t>
        </w:r>
        <w:r>
          <w:tab/>
        </w:r>
        <w:r>
          <w:fldChar w:fldCharType="begin"/>
        </w:r>
        <w:r>
          <w:instrText xml:space="preserve"> PAGEREF _Toc19276 \h </w:instrText>
        </w:r>
        <w:r>
          <w:fldChar w:fldCharType="separate"/>
        </w:r>
        <w:r>
          <w:t>31</w:t>
        </w:r>
        <w:r>
          <w:fldChar w:fldCharType="end"/>
        </w:r>
      </w:hyperlink>
    </w:p>
    <w:p>
      <w:pPr>
        <w:pStyle w:val="TOC2"/>
        <w:tabs>
          <w:tab w:val="right" w:leader="dot" w:pos="8306"/>
        </w:tabs>
      </w:pPr>
      <w:hyperlink w:anchor="_Toc14506" w:history="1">
        <w:r>
          <w:rPr>
            <w:rFonts w:ascii="仿宋" w:eastAsia="仿宋" w:hAnsi="仿宋" w:cs="仿宋" w:hint="eastAsia"/>
            <w:lang w:eastAsia="zh-CN"/>
          </w:rPr>
          <w:t>(三)、项目管理与监控体系</w:t>
        </w:r>
        <w:r>
          <w:tab/>
        </w:r>
        <w:r>
          <w:fldChar w:fldCharType="begin"/>
        </w:r>
        <w:r>
          <w:instrText xml:space="preserve"> PAGEREF _Toc14506 \h </w:instrText>
        </w:r>
        <w:r>
          <w:fldChar w:fldCharType="separate"/>
        </w:r>
        <w:r>
          <w:t>34</w:t>
        </w:r>
        <w:r>
          <w:fldChar w:fldCharType="end"/>
        </w:r>
      </w:hyperlink>
    </w:p>
    <w:p>
      <w:pPr>
        <w:pStyle w:val="TOC1"/>
        <w:tabs>
          <w:tab w:val="right" w:leader="dot" w:pos="8306"/>
        </w:tabs>
      </w:pPr>
      <w:hyperlink w:anchor="_Toc29151" w:history="1">
        <w:r>
          <w:rPr>
            <w:rFonts w:ascii="仿宋" w:eastAsia="仿宋" w:hAnsi="仿宋" w:cs="仿宋" w:hint="eastAsia"/>
            <w:lang w:eastAsia="zh-CN"/>
          </w:rPr>
          <w:t>九、经济效益与社会效益优化</w:t>
        </w:r>
        <w:r>
          <w:tab/>
        </w:r>
        <w:r>
          <w:fldChar w:fldCharType="begin"/>
        </w:r>
        <w:r>
          <w:instrText xml:space="preserve"> PAGEREF _Toc29151 \h </w:instrText>
        </w:r>
        <w:r>
          <w:fldChar w:fldCharType="separate"/>
        </w:r>
        <w:r>
          <w:t>35</w:t>
        </w:r>
        <w:r>
          <w:fldChar w:fldCharType="end"/>
        </w:r>
      </w:hyperlink>
    </w:p>
    <w:p>
      <w:pPr>
        <w:pStyle w:val="TOC2"/>
        <w:tabs>
          <w:tab w:val="right" w:leader="dot" w:pos="8306"/>
        </w:tabs>
      </w:pPr>
      <w:hyperlink w:anchor="_Toc31361" w:history="1">
        <w:r>
          <w:rPr>
            <w:rFonts w:ascii="仿宋" w:eastAsia="仿宋" w:hAnsi="仿宋" w:cs="仿宋" w:hint="eastAsia"/>
            <w:lang w:eastAsia="zh-CN"/>
          </w:rPr>
          <w:t>(一)、经济效益提升策略</w:t>
        </w:r>
        <w:r>
          <w:tab/>
        </w:r>
        <w:r>
          <w:fldChar w:fldCharType="begin"/>
        </w:r>
        <w:r>
          <w:instrText xml:space="preserve"> PAGEREF _Toc31361 \h </w:instrText>
        </w:r>
        <w:r>
          <w:fldChar w:fldCharType="separate"/>
        </w:r>
        <w:r>
          <w:t>35</w:t>
        </w:r>
        <w:r>
          <w:fldChar w:fldCharType="end"/>
        </w:r>
      </w:hyperlink>
    </w:p>
    <w:p>
      <w:pPr>
        <w:pStyle w:val="TOC2"/>
        <w:tabs>
          <w:tab w:val="right" w:leader="dot" w:pos="8306"/>
        </w:tabs>
      </w:pPr>
      <w:hyperlink w:anchor="_Toc23374" w:history="1">
        <w:r>
          <w:rPr>
            <w:rFonts w:ascii="仿宋" w:eastAsia="仿宋" w:hAnsi="仿宋" w:cs="仿宋" w:hint="eastAsia"/>
            <w:lang w:eastAsia="zh-CN"/>
          </w:rPr>
          <w:t>(二)、社会效益增强方案</w:t>
        </w:r>
        <w:r>
          <w:tab/>
        </w:r>
        <w:r>
          <w:fldChar w:fldCharType="begin"/>
        </w:r>
        <w:r>
          <w:instrText xml:space="preserve"> PAGEREF _Toc23374 \h </w:instrText>
        </w:r>
        <w:r>
          <w:fldChar w:fldCharType="separate"/>
        </w:r>
        <w:r>
          <w:t>37</w:t>
        </w:r>
        <w:r>
          <w:fldChar w:fldCharType="end"/>
        </w:r>
      </w:hyperlink>
    </w:p>
    <w:p>
      <w:pPr>
        <w:pStyle w:val="TOC1"/>
        <w:tabs>
          <w:tab w:val="right" w:leader="dot" w:pos="8306"/>
        </w:tabs>
      </w:pPr>
      <w:hyperlink w:anchor="_Toc17022" w:history="1">
        <w:r>
          <w:rPr>
            <w:rFonts w:ascii="仿宋" w:eastAsia="仿宋" w:hAnsi="仿宋" w:cs="仿宋" w:hint="eastAsia"/>
            <w:lang w:eastAsia="zh-CN"/>
          </w:rPr>
          <w:t>十、土地利用与规划方案</w:t>
        </w:r>
        <w:r>
          <w:tab/>
        </w:r>
        <w:r>
          <w:fldChar w:fldCharType="begin"/>
        </w:r>
        <w:r>
          <w:instrText xml:space="preserve"> PAGEREF _Toc17022 \h </w:instrText>
        </w:r>
        <w:r>
          <w:fldChar w:fldCharType="separate"/>
        </w:r>
        <w:r>
          <w:t>37</w:t>
        </w:r>
        <w:r>
          <w:fldChar w:fldCharType="end"/>
        </w:r>
      </w:hyperlink>
    </w:p>
    <w:p>
      <w:pPr>
        <w:pStyle w:val="TOC2"/>
        <w:tabs>
          <w:tab w:val="right" w:leader="dot" w:pos="8306"/>
        </w:tabs>
      </w:pPr>
      <w:hyperlink w:anchor="_Toc17173" w:history="1">
        <w:r>
          <w:rPr>
            <w:rFonts w:ascii="仿宋" w:eastAsia="仿宋" w:hAnsi="仿宋" w:cs="仿宋" w:hint="eastAsia"/>
            <w:lang w:eastAsia="zh-CN"/>
          </w:rPr>
          <w:t>(一)、项目用地情况分析</w:t>
        </w:r>
        <w:r>
          <w:tab/>
        </w:r>
        <w:r>
          <w:fldChar w:fldCharType="begin"/>
        </w:r>
        <w:r>
          <w:instrText xml:space="preserve"> PAGEREF _Toc17173 \h </w:instrText>
        </w:r>
        <w:r>
          <w:fldChar w:fldCharType="separate"/>
        </w:r>
        <w:r>
          <w:t>37</w:t>
        </w:r>
        <w:r>
          <w:fldChar w:fldCharType="end"/>
        </w:r>
      </w:hyperlink>
    </w:p>
    <w:p>
      <w:pPr>
        <w:pStyle w:val="TOC2"/>
        <w:tabs>
          <w:tab w:val="right" w:leader="dot" w:pos="8306"/>
        </w:tabs>
      </w:pPr>
      <w:hyperlink w:anchor="_Toc26121" w:history="1">
        <w:r>
          <w:rPr>
            <w:rFonts w:ascii="仿宋" w:eastAsia="仿宋" w:hAnsi="仿宋" w:cs="仿宋" w:hint="eastAsia"/>
            <w:lang w:eastAsia="zh-CN"/>
          </w:rPr>
          <w:t>(二)、土地利用规划方案</w:t>
        </w:r>
        <w:r>
          <w:tab/>
        </w:r>
        <w:r>
          <w:fldChar w:fldCharType="begin"/>
        </w:r>
        <w:r>
          <w:instrText xml:space="preserve"> PAGEREF _Toc26121 \h </w:instrText>
        </w:r>
        <w:r>
          <w:fldChar w:fldCharType="separate"/>
        </w:r>
        <w:r>
          <w:t>38</w:t>
        </w:r>
        <w:r>
          <w:fldChar w:fldCharType="end"/>
        </w:r>
      </w:hyperlink>
    </w:p>
    <w:p>
      <w:pPr>
        <w:pStyle w:val="TOC1"/>
        <w:tabs>
          <w:tab w:val="right" w:leader="dot" w:pos="8306"/>
        </w:tabs>
      </w:pPr>
      <w:hyperlink w:anchor="_Toc31094" w:history="1">
        <w:r>
          <w:rPr>
            <w:rFonts w:ascii="仿宋" w:eastAsia="仿宋" w:hAnsi="仿宋" w:cs="仿宋" w:hint="eastAsia"/>
            <w:lang w:eastAsia="zh-CN"/>
          </w:rPr>
          <w:t>十一、项目质量与标准</w:t>
        </w:r>
        <w:r>
          <w:tab/>
        </w:r>
        <w:r>
          <w:fldChar w:fldCharType="begin"/>
        </w:r>
        <w:r>
          <w:instrText xml:space="preserve"> PAGEREF _Toc31094 \h </w:instrText>
        </w:r>
        <w:r>
          <w:fldChar w:fldCharType="separate"/>
        </w:r>
        <w:r>
          <w:t>40</w:t>
        </w:r>
        <w:r>
          <w:fldChar w:fldCharType="end"/>
        </w:r>
      </w:hyperlink>
    </w:p>
    <w:p>
      <w:pPr>
        <w:pStyle w:val="TOC2"/>
        <w:tabs>
          <w:tab w:val="right" w:leader="dot" w:pos="8306"/>
        </w:tabs>
      </w:pPr>
      <w:hyperlink w:anchor="_Toc19205" w:history="1">
        <w:r>
          <w:rPr>
            <w:rFonts w:ascii="仿宋" w:eastAsia="仿宋" w:hAnsi="仿宋" w:cs="仿宋" w:hint="eastAsia"/>
            <w:lang w:eastAsia="zh-CN"/>
          </w:rPr>
          <w:t>(一)、质量保障体系</w:t>
        </w:r>
        <w:r>
          <w:tab/>
        </w:r>
        <w:r>
          <w:fldChar w:fldCharType="begin"/>
        </w:r>
        <w:r>
          <w:instrText xml:space="preserve"> PAGEREF _Toc19205 \h </w:instrText>
        </w:r>
        <w:r>
          <w:fldChar w:fldCharType="separate"/>
        </w:r>
        <w:r>
          <w:t>40</w:t>
        </w:r>
        <w:r>
          <w:fldChar w:fldCharType="end"/>
        </w:r>
      </w:hyperlink>
    </w:p>
    <w:p>
      <w:pPr>
        <w:pStyle w:val="TOC2"/>
        <w:tabs>
          <w:tab w:val="right" w:leader="dot" w:pos="8306"/>
        </w:tabs>
      </w:pPr>
      <w:hyperlink w:anchor="_Toc28867" w:history="1">
        <w:r>
          <w:rPr>
            <w:rFonts w:ascii="仿宋" w:eastAsia="仿宋" w:hAnsi="仿宋" w:cs="仿宋" w:hint="eastAsia"/>
            <w:lang w:eastAsia="zh-CN"/>
          </w:rPr>
          <w:t>(二)、标准化作业流程</w:t>
        </w:r>
        <w:r>
          <w:tab/>
        </w:r>
        <w:r>
          <w:fldChar w:fldCharType="begin"/>
        </w:r>
        <w:r>
          <w:instrText xml:space="preserve"> PAGEREF _Toc28867 \h </w:instrText>
        </w:r>
        <w:r>
          <w:fldChar w:fldCharType="separate"/>
        </w:r>
        <w:r>
          <w:t>41</w:t>
        </w:r>
        <w:r>
          <w:fldChar w:fldCharType="end"/>
        </w:r>
      </w:hyperlink>
    </w:p>
    <w:p>
      <w:pPr>
        <w:pStyle w:val="TOC2"/>
        <w:tabs>
          <w:tab w:val="right" w:leader="dot" w:pos="8306"/>
        </w:tabs>
      </w:pPr>
      <w:hyperlink w:anchor="_Toc13941" w:history="1">
        <w:r>
          <w:rPr>
            <w:rFonts w:ascii="仿宋" w:eastAsia="仿宋" w:hAnsi="仿宋" w:cs="仿宋" w:hint="eastAsia"/>
            <w:lang w:eastAsia="zh-CN"/>
          </w:rPr>
          <w:t>(三)、质量监控与评估</w:t>
        </w:r>
        <w:r>
          <w:tab/>
        </w:r>
        <w:r>
          <w:fldChar w:fldCharType="begin"/>
        </w:r>
        <w:r>
          <w:instrText xml:space="preserve"> PAGEREF _Toc13941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70" w:history="1">
        <w:r>
          <w:rPr>
            <w:rFonts w:ascii="仿宋" w:eastAsia="仿宋" w:hAnsi="仿宋" w:cs="仿宋" w:hint="eastAsia"/>
            <w:lang w:eastAsia="zh-CN"/>
          </w:rPr>
          <w:t>(四)、质量改进计划</w:t>
        </w:r>
        <w:r>
          <w:tab/>
        </w:r>
        <w:r>
          <w:fldChar w:fldCharType="begin"/>
        </w:r>
        <w:r>
          <w:instrText xml:space="preserve"> PAGEREF _Toc28170 \h </w:instrText>
        </w:r>
        <w:r>
          <w:fldChar w:fldCharType="separate"/>
        </w:r>
        <w:r>
          <w:t>44</w:t>
        </w:r>
        <w:r>
          <w:fldChar w:fldCharType="end"/>
        </w:r>
      </w:hyperlink>
    </w:p>
    <w:p>
      <w:pPr>
        <w:pStyle w:val="TOC1"/>
        <w:tabs>
          <w:tab w:val="right" w:leader="dot" w:pos="8306"/>
        </w:tabs>
      </w:pPr>
      <w:hyperlink w:anchor="_Toc25854" w:history="1">
        <w:r>
          <w:rPr>
            <w:rFonts w:ascii="仿宋" w:eastAsia="仿宋" w:hAnsi="仿宋" w:cs="仿宋" w:hint="eastAsia"/>
            <w:lang w:eastAsia="zh-CN"/>
          </w:rPr>
          <w:t>十二、资金管理与财务规划</w:t>
        </w:r>
        <w:r>
          <w:tab/>
        </w:r>
        <w:r>
          <w:fldChar w:fldCharType="begin"/>
        </w:r>
        <w:r>
          <w:instrText xml:space="preserve"> PAGEREF _Toc25854 \h </w:instrText>
        </w:r>
        <w:r>
          <w:fldChar w:fldCharType="separate"/>
        </w:r>
        <w:r>
          <w:t>45</w:t>
        </w:r>
        <w:r>
          <w:fldChar w:fldCharType="end"/>
        </w:r>
      </w:hyperlink>
    </w:p>
    <w:p>
      <w:pPr>
        <w:pStyle w:val="TOC2"/>
        <w:tabs>
          <w:tab w:val="right" w:leader="dot" w:pos="8306"/>
        </w:tabs>
      </w:pPr>
      <w:hyperlink w:anchor="_Toc16381" w:history="1">
        <w:r>
          <w:rPr>
            <w:rFonts w:ascii="仿宋" w:eastAsia="仿宋" w:hAnsi="仿宋" w:cs="仿宋" w:hint="eastAsia"/>
            <w:lang w:eastAsia="zh-CN"/>
          </w:rPr>
          <w:t>(一)、项目资金来源与筹措</w:t>
        </w:r>
        <w:r>
          <w:tab/>
        </w:r>
        <w:r>
          <w:fldChar w:fldCharType="begin"/>
        </w:r>
        <w:r>
          <w:instrText xml:space="preserve"> PAGEREF _Toc16381 \h </w:instrText>
        </w:r>
        <w:r>
          <w:fldChar w:fldCharType="separate"/>
        </w:r>
        <w:r>
          <w:t>45</w:t>
        </w:r>
        <w:r>
          <w:fldChar w:fldCharType="end"/>
        </w:r>
      </w:hyperlink>
    </w:p>
    <w:p>
      <w:pPr>
        <w:pStyle w:val="TOC2"/>
        <w:tabs>
          <w:tab w:val="right" w:leader="dot" w:pos="8306"/>
        </w:tabs>
      </w:pPr>
      <w:hyperlink w:anchor="_Toc25758" w:history="1">
        <w:r>
          <w:rPr>
            <w:rFonts w:ascii="仿宋" w:eastAsia="仿宋" w:hAnsi="仿宋" w:cs="仿宋" w:hint="eastAsia"/>
            <w:lang w:eastAsia="zh-CN"/>
          </w:rPr>
          <w:t>(二)、资金使用与监管</w:t>
        </w:r>
        <w:r>
          <w:tab/>
        </w:r>
        <w:r>
          <w:fldChar w:fldCharType="begin"/>
        </w:r>
        <w:r>
          <w:instrText xml:space="preserve"> PAGEREF _Toc25758 \h </w:instrText>
        </w:r>
        <w:r>
          <w:fldChar w:fldCharType="separate"/>
        </w:r>
        <w:r>
          <w:t>46</w:t>
        </w:r>
        <w:r>
          <w:fldChar w:fldCharType="end"/>
        </w:r>
      </w:hyperlink>
    </w:p>
    <w:p>
      <w:pPr>
        <w:pStyle w:val="TOC2"/>
        <w:tabs>
          <w:tab w:val="right" w:leader="dot" w:pos="8306"/>
        </w:tabs>
      </w:pPr>
      <w:hyperlink w:anchor="_Toc13906" w:history="1">
        <w:r>
          <w:rPr>
            <w:rFonts w:ascii="仿宋" w:eastAsia="仿宋" w:hAnsi="仿宋" w:cs="仿宋" w:hint="eastAsia"/>
            <w:lang w:eastAsia="zh-CN"/>
          </w:rPr>
          <w:t>(三)、财务规划与预测</w:t>
        </w:r>
        <w:r>
          <w:tab/>
        </w:r>
        <w:r>
          <w:fldChar w:fldCharType="begin"/>
        </w:r>
        <w:r>
          <w:instrText xml:space="preserve"> PAGEREF _Toc13906 \h </w:instrText>
        </w:r>
        <w:r>
          <w:fldChar w:fldCharType="separate"/>
        </w:r>
        <w:r>
          <w:t>48</w:t>
        </w:r>
        <w:r>
          <w:fldChar w:fldCharType="end"/>
        </w:r>
      </w:hyperlink>
    </w:p>
    <w:p>
      <w:pPr>
        <w:pStyle w:val="TOC1"/>
        <w:tabs>
          <w:tab w:val="right" w:leader="dot" w:pos="8306"/>
        </w:tabs>
      </w:pPr>
      <w:hyperlink w:anchor="_Toc8478" w:history="1">
        <w:r>
          <w:rPr>
            <w:rFonts w:ascii="仿宋" w:eastAsia="仿宋" w:hAnsi="仿宋" w:cs="仿宋" w:hint="eastAsia"/>
            <w:lang w:eastAsia="zh-CN"/>
          </w:rPr>
          <w:t>十三、设施与设备管理</w:t>
        </w:r>
        <w:r>
          <w:tab/>
        </w:r>
        <w:r>
          <w:fldChar w:fldCharType="begin"/>
        </w:r>
        <w:r>
          <w:instrText xml:space="preserve"> PAGEREF _Toc8478 \h </w:instrText>
        </w:r>
        <w:r>
          <w:fldChar w:fldCharType="separate"/>
        </w:r>
        <w:r>
          <w:t>49</w:t>
        </w:r>
        <w:r>
          <w:fldChar w:fldCharType="end"/>
        </w:r>
      </w:hyperlink>
    </w:p>
    <w:p>
      <w:pPr>
        <w:pStyle w:val="TOC2"/>
        <w:tabs>
          <w:tab w:val="right" w:leader="dot" w:pos="8306"/>
        </w:tabs>
      </w:pPr>
      <w:hyperlink w:anchor="_Toc9457" w:history="1">
        <w:r>
          <w:rPr>
            <w:rFonts w:ascii="仿宋" w:eastAsia="仿宋" w:hAnsi="仿宋" w:cs="仿宋" w:hint="eastAsia"/>
            <w:lang w:eastAsia="zh-CN"/>
          </w:rPr>
          <w:t>(一)、设施规划与配置</w:t>
        </w:r>
        <w:r>
          <w:tab/>
        </w:r>
        <w:r>
          <w:fldChar w:fldCharType="begin"/>
        </w:r>
        <w:r>
          <w:instrText xml:space="preserve"> PAGEREF _Toc9457 \h </w:instrText>
        </w:r>
        <w:r>
          <w:fldChar w:fldCharType="separate"/>
        </w:r>
        <w:r>
          <w:t>49</w:t>
        </w:r>
        <w:r>
          <w:fldChar w:fldCharType="end"/>
        </w:r>
      </w:hyperlink>
    </w:p>
    <w:p>
      <w:pPr>
        <w:pStyle w:val="TOC2"/>
        <w:tabs>
          <w:tab w:val="right" w:leader="dot" w:pos="8306"/>
        </w:tabs>
      </w:pPr>
      <w:hyperlink w:anchor="_Toc24835" w:history="1">
        <w:r>
          <w:rPr>
            <w:rFonts w:ascii="仿宋" w:eastAsia="仿宋" w:hAnsi="仿宋" w:cs="仿宋" w:hint="eastAsia"/>
            <w:lang w:eastAsia="zh-CN"/>
          </w:rPr>
          <w:t>(二)、设备采购与维护管理</w:t>
        </w:r>
        <w:r>
          <w:tab/>
        </w:r>
        <w:r>
          <w:fldChar w:fldCharType="begin"/>
        </w:r>
        <w:r>
          <w:instrText xml:space="preserve"> PAGEREF _Toc24835 \h </w:instrText>
        </w:r>
        <w:r>
          <w:fldChar w:fldCharType="separate"/>
        </w:r>
        <w:r>
          <w:t>49</w:t>
        </w:r>
        <w:r>
          <w:fldChar w:fldCharType="end"/>
        </w:r>
      </w:hyperlink>
    </w:p>
    <w:p>
      <w:pPr>
        <w:pStyle w:val="TOC2"/>
        <w:tabs>
          <w:tab w:val="right" w:leader="dot" w:pos="8306"/>
        </w:tabs>
      </w:pPr>
      <w:hyperlink w:anchor="_Toc22943" w:history="1">
        <w:r>
          <w:rPr>
            <w:rFonts w:ascii="仿宋" w:eastAsia="仿宋" w:hAnsi="仿宋" w:cs="仿宋" w:hint="eastAsia"/>
            <w:lang w:eastAsia="zh-CN"/>
          </w:rPr>
          <w:t>(三)、设施设备升级策略</w:t>
        </w:r>
        <w:r>
          <w:tab/>
        </w:r>
        <w:r>
          <w:fldChar w:fldCharType="begin"/>
        </w:r>
        <w:r>
          <w:instrText xml:space="preserve"> PAGEREF _Toc22943 \h </w:instrText>
        </w:r>
        <w:r>
          <w:fldChar w:fldCharType="separate"/>
        </w:r>
        <w:r>
          <w:t>50</w:t>
        </w:r>
        <w:r>
          <w:fldChar w:fldCharType="end"/>
        </w:r>
      </w:hyperlink>
    </w:p>
    <w:p>
      <w:pPr>
        <w:pStyle w:val="TOC1"/>
        <w:tabs>
          <w:tab w:val="right" w:leader="dot" w:pos="8306"/>
        </w:tabs>
      </w:pPr>
      <w:hyperlink w:anchor="_Toc7941" w:history="1">
        <w:r>
          <w:rPr>
            <w:rFonts w:ascii="仿宋" w:eastAsia="仿宋" w:hAnsi="仿宋" w:cs="仿宋" w:hint="eastAsia"/>
            <w:lang w:eastAsia="zh-CN"/>
          </w:rPr>
          <w:t>十四、法律法规与政策遵循</w:t>
        </w:r>
        <w:r>
          <w:tab/>
        </w:r>
        <w:r>
          <w:fldChar w:fldCharType="begin"/>
        </w:r>
        <w:r>
          <w:instrText xml:space="preserve"> PAGEREF _Toc7941 \h </w:instrText>
        </w:r>
        <w:r>
          <w:fldChar w:fldCharType="separate"/>
        </w:r>
        <w:r>
          <w:t>51</w:t>
        </w:r>
        <w:r>
          <w:fldChar w:fldCharType="end"/>
        </w:r>
      </w:hyperlink>
    </w:p>
    <w:p>
      <w:pPr>
        <w:pStyle w:val="TOC2"/>
        <w:tabs>
          <w:tab w:val="right" w:leader="dot" w:pos="8306"/>
        </w:tabs>
      </w:pPr>
      <w:hyperlink w:anchor="_Toc24593" w:history="1">
        <w:r>
          <w:rPr>
            <w:rFonts w:ascii="仿宋" w:eastAsia="仿宋" w:hAnsi="仿宋" w:cs="仿宋" w:hint="eastAsia"/>
            <w:lang w:eastAsia="zh-CN"/>
          </w:rPr>
          <w:t>(一)、法律法规遵守</w:t>
        </w:r>
        <w:r>
          <w:tab/>
        </w:r>
        <w:r>
          <w:fldChar w:fldCharType="begin"/>
        </w:r>
        <w:r>
          <w:instrText xml:space="preserve"> PAGEREF _Toc24593 \h </w:instrText>
        </w:r>
        <w:r>
          <w:fldChar w:fldCharType="separate"/>
        </w:r>
        <w:r>
          <w:t>51</w:t>
        </w:r>
        <w:r>
          <w:fldChar w:fldCharType="end"/>
        </w:r>
      </w:hyperlink>
    </w:p>
    <w:p>
      <w:pPr>
        <w:pStyle w:val="TOC2"/>
        <w:tabs>
          <w:tab w:val="right" w:leader="dot" w:pos="8306"/>
        </w:tabs>
      </w:pPr>
      <w:hyperlink w:anchor="_Toc19552" w:history="1">
        <w:r>
          <w:rPr>
            <w:rFonts w:ascii="仿宋" w:eastAsia="仿宋" w:hAnsi="仿宋" w:cs="仿宋" w:hint="eastAsia"/>
            <w:lang w:eastAsia="zh-CN"/>
          </w:rPr>
          <w:t>(二)、政策导向与利用</w:t>
        </w:r>
        <w:r>
          <w:tab/>
        </w:r>
        <w:r>
          <w:fldChar w:fldCharType="begin"/>
        </w:r>
        <w:r>
          <w:instrText xml:space="preserve"> PAGEREF _Toc19552 \h </w:instrText>
        </w:r>
        <w:r>
          <w:fldChar w:fldCharType="separate"/>
        </w:r>
        <w:r>
          <w:t>52</w:t>
        </w:r>
        <w:r>
          <w:fldChar w:fldCharType="end"/>
        </w:r>
      </w:hyperlink>
    </w:p>
    <w:p>
      <w:pPr>
        <w:pStyle w:val="TOC1"/>
        <w:tabs>
          <w:tab w:val="right" w:leader="dot" w:pos="8306"/>
        </w:tabs>
      </w:pPr>
      <w:hyperlink w:anchor="_Toc3980" w:history="1">
        <w:r>
          <w:rPr>
            <w:rFonts w:ascii="仿宋" w:eastAsia="仿宋" w:hAnsi="仿宋" w:cs="仿宋" w:hint="eastAsia"/>
            <w:lang w:eastAsia="zh-CN"/>
          </w:rPr>
          <w:t>十五、产业协同与集群发展</w:t>
        </w:r>
        <w:r>
          <w:tab/>
        </w:r>
        <w:r>
          <w:fldChar w:fldCharType="begin"/>
        </w:r>
        <w:r>
          <w:instrText xml:space="preserve"> PAGEREF _Toc3980 \h </w:instrText>
        </w:r>
        <w:r>
          <w:fldChar w:fldCharType="separate"/>
        </w:r>
        <w:r>
          <w:t>53</w:t>
        </w:r>
        <w:r>
          <w:fldChar w:fldCharType="end"/>
        </w:r>
      </w:hyperlink>
    </w:p>
    <w:p>
      <w:pPr>
        <w:pStyle w:val="TOC2"/>
        <w:tabs>
          <w:tab w:val="right" w:leader="dot" w:pos="8306"/>
        </w:tabs>
      </w:pPr>
      <w:hyperlink w:anchor="_Toc10865" w:history="1">
        <w:r>
          <w:rPr>
            <w:rFonts w:ascii="仿宋" w:eastAsia="仿宋" w:hAnsi="仿宋" w:cs="仿宋" w:hint="eastAsia"/>
            <w:lang w:eastAsia="zh-CN"/>
          </w:rPr>
          <w:t>(一)、产业协同机制建设</w:t>
        </w:r>
        <w:r>
          <w:tab/>
        </w:r>
        <w:r>
          <w:fldChar w:fldCharType="begin"/>
        </w:r>
        <w:r>
          <w:instrText xml:space="preserve"> PAGEREF _Toc10865 \h </w:instrText>
        </w:r>
        <w:r>
          <w:fldChar w:fldCharType="separate"/>
        </w:r>
        <w:r>
          <w:t>53</w:t>
        </w:r>
        <w:r>
          <w:fldChar w:fldCharType="end"/>
        </w:r>
      </w:hyperlink>
    </w:p>
    <w:p>
      <w:pPr>
        <w:pStyle w:val="TOC2"/>
        <w:tabs>
          <w:tab w:val="right" w:leader="dot" w:pos="8306"/>
        </w:tabs>
      </w:pPr>
      <w:hyperlink w:anchor="_Toc30325" w:history="1">
        <w:r>
          <w:rPr>
            <w:rFonts w:ascii="仿宋" w:eastAsia="仿宋" w:hAnsi="仿宋" w:cs="仿宋" w:hint="eastAsia"/>
            <w:lang w:eastAsia="zh-CN"/>
          </w:rPr>
          <w:t>(二)、产业集群培育与发展</w:t>
        </w:r>
        <w:r>
          <w:tab/>
        </w:r>
        <w:r>
          <w:fldChar w:fldCharType="begin"/>
        </w:r>
        <w:r>
          <w:instrText xml:space="preserve"> PAGEREF _Toc30325 \h </w:instrText>
        </w:r>
        <w:r>
          <w:fldChar w:fldCharType="separate"/>
        </w:r>
        <w:r>
          <w:t>54</w:t>
        </w:r>
        <w:r>
          <w:fldChar w:fldCharType="end"/>
        </w:r>
      </w:hyperlink>
    </w:p>
    <w:p>
      <w:pPr>
        <w:pStyle w:val="TOC1"/>
        <w:tabs>
          <w:tab w:val="right" w:leader="dot" w:pos="8306"/>
        </w:tabs>
      </w:pPr>
      <w:hyperlink w:anchor="_Toc7810" w:history="1">
        <w:r>
          <w:rPr>
            <w:rFonts w:ascii="仿宋" w:eastAsia="仿宋" w:hAnsi="仿宋" w:cs="仿宋" w:hint="eastAsia"/>
            <w:lang w:eastAsia="zh-CN"/>
          </w:rPr>
          <w:t>十六、企业合规与伦理</w:t>
        </w:r>
        <w:r>
          <w:tab/>
        </w:r>
        <w:r>
          <w:fldChar w:fldCharType="begin"/>
        </w:r>
        <w:r>
          <w:instrText xml:space="preserve"> PAGEREF _Toc7810 \h </w:instrText>
        </w:r>
        <w:r>
          <w:fldChar w:fldCharType="separate"/>
        </w:r>
        <w:r>
          <w:t>55</w:t>
        </w:r>
        <w:r>
          <w:fldChar w:fldCharType="end"/>
        </w:r>
      </w:hyperlink>
    </w:p>
    <w:p>
      <w:pPr>
        <w:pStyle w:val="TOC2"/>
        <w:tabs>
          <w:tab w:val="right" w:leader="dot" w:pos="8306"/>
        </w:tabs>
      </w:pPr>
      <w:hyperlink w:anchor="_Toc7044" w:history="1">
        <w:r>
          <w:rPr>
            <w:rFonts w:ascii="仿宋" w:eastAsia="仿宋" w:hAnsi="仿宋" w:cs="仿宋" w:hint="eastAsia"/>
            <w:lang w:eastAsia="zh-CN"/>
          </w:rPr>
          <w:t>(一)、合规政策与程序</w:t>
        </w:r>
        <w:r>
          <w:tab/>
        </w:r>
        <w:r>
          <w:fldChar w:fldCharType="begin"/>
        </w:r>
        <w:r>
          <w:instrText xml:space="preserve"> PAGEREF _Toc7044 \h </w:instrText>
        </w:r>
        <w:r>
          <w:fldChar w:fldCharType="separate"/>
        </w:r>
        <w:r>
          <w:t>55</w:t>
        </w:r>
        <w:r>
          <w:fldChar w:fldCharType="end"/>
        </w:r>
      </w:hyperlink>
    </w:p>
    <w:p>
      <w:pPr>
        <w:pStyle w:val="TOC2"/>
        <w:tabs>
          <w:tab w:val="right" w:leader="dot" w:pos="8306"/>
        </w:tabs>
      </w:pPr>
      <w:hyperlink w:anchor="_Toc14514" w:history="1">
        <w:r>
          <w:rPr>
            <w:rFonts w:ascii="仿宋" w:eastAsia="仿宋" w:hAnsi="仿宋" w:cs="仿宋" w:hint="eastAsia"/>
            <w:lang w:eastAsia="zh-CN"/>
          </w:rPr>
          <w:t>(二)、伦理规范与培训</w:t>
        </w:r>
        <w:r>
          <w:tab/>
        </w:r>
        <w:r>
          <w:fldChar w:fldCharType="begin"/>
        </w:r>
        <w:r>
          <w:instrText xml:space="preserve"> PAGEREF _Toc14514 \h </w:instrText>
        </w:r>
        <w:r>
          <w:fldChar w:fldCharType="separate"/>
        </w:r>
        <w:r>
          <w:t>56</w:t>
        </w:r>
        <w:r>
          <w:fldChar w:fldCharType="end"/>
        </w:r>
      </w:hyperlink>
    </w:p>
    <w:p>
      <w:pPr>
        <w:pStyle w:val="TOC2"/>
        <w:tabs>
          <w:tab w:val="right" w:leader="dot" w:pos="8306"/>
        </w:tabs>
      </w:pPr>
      <w:hyperlink w:anchor="_Toc2426" w:history="1">
        <w:r>
          <w:rPr>
            <w:rFonts w:ascii="仿宋" w:eastAsia="仿宋" w:hAnsi="仿宋" w:cs="仿宋" w:hint="eastAsia"/>
            <w:lang w:eastAsia="zh-CN"/>
          </w:rPr>
          <w:t>(三)、合规风险评估</w:t>
        </w:r>
        <w:r>
          <w:tab/>
        </w:r>
        <w:r>
          <w:fldChar w:fldCharType="begin"/>
        </w:r>
        <w:r>
          <w:instrText xml:space="preserve"> PAGEREF _Toc2426 \h </w:instrText>
        </w:r>
        <w:r>
          <w:fldChar w:fldCharType="separate"/>
        </w:r>
        <w:r>
          <w:t>57</w:t>
        </w:r>
        <w:r>
          <w:fldChar w:fldCharType="end"/>
        </w:r>
      </w:hyperlink>
    </w:p>
    <w:p>
      <w:pPr>
        <w:pStyle w:val="TOC2"/>
        <w:tabs>
          <w:tab w:val="right" w:leader="dot" w:pos="8306"/>
        </w:tabs>
      </w:pPr>
      <w:hyperlink w:anchor="_Toc12121" w:history="1">
        <w:r>
          <w:rPr>
            <w:rFonts w:ascii="仿宋" w:eastAsia="仿宋" w:hAnsi="仿宋" w:cs="仿宋" w:hint="eastAsia"/>
            <w:lang w:eastAsia="zh-CN"/>
          </w:rPr>
          <w:t>(四)、合规监督与执行</w:t>
        </w:r>
        <w:r>
          <w:tab/>
        </w:r>
        <w:r>
          <w:fldChar w:fldCharType="begin"/>
        </w:r>
        <w:r>
          <w:instrText xml:space="preserve"> PAGEREF _Toc12121 \h </w:instrText>
        </w:r>
        <w:r>
          <w:fldChar w:fldCharType="separate"/>
        </w:r>
        <w:r>
          <w:t>58</w:t>
        </w:r>
        <w:r>
          <w:fldChar w:fldCharType="end"/>
        </w:r>
      </w:hyperlink>
    </w:p>
    <w:p>
      <w:pPr>
        <w:pStyle w:val="TOC1"/>
        <w:tabs>
          <w:tab w:val="right" w:leader="dot" w:pos="8306"/>
        </w:tabs>
      </w:pPr>
      <w:hyperlink w:anchor="_Toc388" w:history="1">
        <w:r>
          <w:rPr>
            <w:rFonts w:ascii="仿宋" w:eastAsia="仿宋" w:hAnsi="仿宋" w:cs="仿宋" w:hint="eastAsia"/>
            <w:lang w:eastAsia="zh-CN"/>
          </w:rPr>
          <w:t>十七、知识产权管理与保护</w:t>
        </w:r>
        <w:r>
          <w:tab/>
        </w:r>
        <w:r>
          <w:fldChar w:fldCharType="begin"/>
        </w:r>
        <w:r>
          <w:instrText xml:space="preserve"> PAGEREF _Toc388 \h </w:instrText>
        </w:r>
        <w:r>
          <w:fldChar w:fldCharType="separate"/>
        </w:r>
        <w:r>
          <w:t>59</w:t>
        </w:r>
        <w:r>
          <w:fldChar w:fldCharType="end"/>
        </w:r>
      </w:hyperlink>
    </w:p>
    <w:p>
      <w:pPr>
        <w:pStyle w:val="TOC2"/>
        <w:tabs>
          <w:tab w:val="right" w:leader="dot" w:pos="8306"/>
        </w:tabs>
      </w:pPr>
      <w:hyperlink w:anchor="_Toc23134" w:history="1">
        <w:r>
          <w:rPr>
            <w:rFonts w:ascii="仿宋" w:eastAsia="仿宋" w:hAnsi="仿宋" w:cs="仿宋" w:hint="eastAsia"/>
            <w:lang w:eastAsia="zh-CN"/>
          </w:rPr>
          <w:t>(一)、知识产权管理体系建设</w:t>
        </w:r>
        <w:r>
          <w:tab/>
        </w:r>
        <w:r>
          <w:fldChar w:fldCharType="begin"/>
        </w:r>
        <w:r>
          <w:instrText xml:space="preserve"> PAGEREF _Toc23134 \h </w:instrText>
        </w:r>
        <w:r>
          <w:fldChar w:fldCharType="separate"/>
        </w:r>
        <w:r>
          <w:t>59</w:t>
        </w:r>
        <w:r>
          <w:fldChar w:fldCharType="end"/>
        </w:r>
      </w:hyperlink>
    </w:p>
    <w:p>
      <w:pPr>
        <w:pStyle w:val="TOC2"/>
        <w:tabs>
          <w:tab w:val="right" w:leader="dot" w:pos="8306"/>
        </w:tabs>
      </w:pPr>
      <w:hyperlink w:anchor="_Toc20912" w:history="1">
        <w:r>
          <w:rPr>
            <w:rFonts w:ascii="仿宋" w:eastAsia="仿宋" w:hAnsi="仿宋" w:cs="仿宋" w:hint="eastAsia"/>
            <w:lang w:eastAsia="zh-CN"/>
          </w:rPr>
          <w:t>(二)、知识产权保护措施</w:t>
        </w:r>
        <w:r>
          <w:tab/>
        </w:r>
        <w:r>
          <w:fldChar w:fldCharType="begin"/>
        </w:r>
        <w:r>
          <w:instrText xml:space="preserve"> PAGEREF _Toc20912 \h </w:instrText>
        </w:r>
        <w:r>
          <w:fldChar w:fldCharType="separate"/>
        </w:r>
        <w:r>
          <w:t>60</w:t>
        </w:r>
        <w:r>
          <w:fldChar w:fldCharType="end"/>
        </w:r>
      </w:hyperlink>
    </w:p>
    <w:p>
      <w:pPr>
        <w:pStyle w:val="TOC1"/>
        <w:tabs>
          <w:tab w:val="right" w:leader="dot" w:pos="8306"/>
        </w:tabs>
      </w:pPr>
      <w:hyperlink w:anchor="_Toc22095" w:history="1">
        <w:r>
          <w:rPr>
            <w:rFonts w:ascii="仿宋" w:eastAsia="仿宋" w:hAnsi="仿宋" w:cs="仿宋" w:hint="eastAsia"/>
            <w:lang w:eastAsia="zh-CN"/>
          </w:rPr>
          <w:t>十八、成果转化与推广应用</w:t>
        </w:r>
        <w:r>
          <w:tab/>
        </w:r>
        <w:r>
          <w:fldChar w:fldCharType="begin"/>
        </w:r>
        <w:r>
          <w:instrText xml:space="preserve"> PAGEREF _Toc22095 \h </w:instrText>
        </w:r>
        <w:r>
          <w:fldChar w:fldCharType="separate"/>
        </w:r>
        <w:r>
          <w:t>61</w:t>
        </w:r>
        <w:r>
          <w:fldChar w:fldCharType="end"/>
        </w:r>
      </w:hyperlink>
    </w:p>
    <w:p>
      <w:pPr>
        <w:pStyle w:val="TOC2"/>
        <w:tabs>
          <w:tab w:val="right" w:leader="dot" w:pos="8306"/>
        </w:tabs>
      </w:pPr>
      <w:hyperlink w:anchor="_Toc30754" w:history="1">
        <w:r>
          <w:rPr>
            <w:rFonts w:ascii="仿宋" w:eastAsia="仿宋" w:hAnsi="仿宋" w:cs="仿宋" w:hint="eastAsia"/>
            <w:lang w:eastAsia="zh-CN"/>
          </w:rPr>
          <w:t>(一)、成果转化策略制定</w:t>
        </w:r>
        <w:r>
          <w:tab/>
        </w:r>
        <w:r>
          <w:fldChar w:fldCharType="begin"/>
        </w:r>
        <w:r>
          <w:instrText xml:space="preserve"> PAGEREF _Toc30754 \h </w:instrText>
        </w:r>
        <w:r>
          <w:fldChar w:fldCharType="separate"/>
        </w:r>
        <w:r>
          <w:t>61</w:t>
        </w:r>
        <w:r>
          <w:fldChar w:fldCharType="end"/>
        </w:r>
      </w:hyperlink>
    </w:p>
    <w:p>
      <w:pPr>
        <w:pStyle w:val="TOC2"/>
        <w:tabs>
          <w:tab w:val="right" w:leader="dot" w:pos="8306"/>
        </w:tabs>
      </w:pPr>
      <w:hyperlink w:anchor="_Toc30021" w:history="1">
        <w:r>
          <w:rPr>
            <w:rFonts w:ascii="仿宋" w:eastAsia="仿宋" w:hAnsi="仿宋" w:cs="仿宋" w:hint="eastAsia"/>
            <w:lang w:eastAsia="zh-CN"/>
          </w:rPr>
          <w:t>(二)、成果推广应用方案</w:t>
        </w:r>
        <w:r>
          <w:tab/>
        </w:r>
        <w:r>
          <w:fldChar w:fldCharType="begin"/>
        </w:r>
        <w:r>
          <w:instrText xml:space="preserve"> PAGEREF _Toc30021 \h </w:instrText>
        </w:r>
        <w:r>
          <w:fldChar w:fldCharType="separate"/>
        </w:r>
        <w:r>
          <w:t>63</w:t>
        </w:r>
        <w:r>
          <w:fldChar w:fldCharType="end"/>
        </w:r>
      </w:hyperlink>
    </w:p>
    <w:p>
      <w:pPr>
        <w:pStyle w:val="TOC1"/>
        <w:tabs>
          <w:tab w:val="right" w:leader="dot" w:pos="8306"/>
        </w:tabs>
      </w:pPr>
      <w:hyperlink w:anchor="_Toc16627" w:history="1">
        <w:r>
          <w:rPr>
            <w:rFonts w:ascii="仿宋" w:eastAsia="仿宋" w:hAnsi="仿宋" w:cs="仿宋" w:hint="eastAsia"/>
            <w:lang w:eastAsia="zh-CN"/>
          </w:rPr>
          <w:t>十九、项目施工方案</w:t>
        </w:r>
        <w:r>
          <w:tab/>
        </w:r>
        <w:r>
          <w:fldChar w:fldCharType="begin"/>
        </w:r>
        <w:r>
          <w:instrText xml:space="preserve"> PAGEREF _Toc16627 \h </w:instrText>
        </w:r>
        <w:r>
          <w:fldChar w:fldCharType="separate"/>
        </w:r>
        <w:r>
          <w:t>64</w:t>
        </w:r>
        <w:r>
          <w:fldChar w:fldCharType="end"/>
        </w:r>
      </w:hyperlink>
    </w:p>
    <w:p>
      <w:pPr>
        <w:pStyle w:val="TOC2"/>
        <w:tabs>
          <w:tab w:val="right" w:leader="dot" w:pos="8306"/>
        </w:tabs>
      </w:pPr>
      <w:hyperlink w:anchor="_Toc5080" w:history="1">
        <w:r>
          <w:rPr>
            <w:rFonts w:ascii="仿宋" w:eastAsia="仿宋" w:hAnsi="仿宋" w:cs="仿宋" w:hint="eastAsia"/>
            <w:lang w:eastAsia="zh-CN"/>
          </w:rPr>
          <w:t>(一)、施工组织设计</w:t>
        </w:r>
        <w:r>
          <w:tab/>
        </w:r>
        <w:r>
          <w:fldChar w:fldCharType="begin"/>
        </w:r>
        <w:r>
          <w:instrText xml:space="preserve"> PAGEREF _Toc5080 \h </w:instrText>
        </w:r>
        <w:r>
          <w:fldChar w:fldCharType="separate"/>
        </w:r>
        <w:r>
          <w:t>64</w:t>
        </w:r>
        <w:r>
          <w:fldChar w:fldCharType="end"/>
        </w:r>
      </w:hyperlink>
    </w:p>
    <w:p>
      <w:pPr>
        <w:pStyle w:val="TOC2"/>
        <w:tabs>
          <w:tab w:val="right" w:leader="dot" w:pos="8306"/>
        </w:tabs>
      </w:pPr>
      <w:hyperlink w:anchor="_Toc15311" w:history="1">
        <w:r>
          <w:rPr>
            <w:rFonts w:ascii="仿宋" w:eastAsia="仿宋" w:hAnsi="仿宋" w:cs="仿宋" w:hint="eastAsia"/>
            <w:lang w:eastAsia="zh-CN"/>
          </w:rPr>
          <w:t>(二)、施工工艺与技术路线</w:t>
        </w:r>
        <w:r>
          <w:tab/>
        </w:r>
        <w:r>
          <w:fldChar w:fldCharType="begin"/>
        </w:r>
        <w:r>
          <w:instrText xml:space="preserve"> PAGEREF _Toc15311 \h </w:instrText>
        </w:r>
        <w:r>
          <w:fldChar w:fldCharType="separate"/>
        </w:r>
        <w:r>
          <w:t>66</w:t>
        </w:r>
        <w:r>
          <w:fldChar w:fldCharType="end"/>
        </w:r>
      </w:hyperlink>
    </w:p>
    <w:p>
      <w:pPr>
        <w:pStyle w:val="TOC2"/>
        <w:tabs>
          <w:tab w:val="right" w:leader="dot" w:pos="8306"/>
        </w:tabs>
      </w:pPr>
      <w:hyperlink w:anchor="_Toc23207" w:history="1">
        <w:r>
          <w:rPr>
            <w:rFonts w:ascii="仿宋" w:eastAsia="仿宋" w:hAnsi="仿宋" w:cs="仿宋" w:hint="eastAsia"/>
            <w:lang w:eastAsia="zh-CN"/>
          </w:rPr>
          <w:t>(三)、关键节点施工计划</w:t>
        </w:r>
        <w:r>
          <w:tab/>
        </w:r>
        <w:r>
          <w:fldChar w:fldCharType="begin"/>
        </w:r>
        <w:r>
          <w:instrText xml:space="preserve"> PAGEREF _Toc23207 \h </w:instrText>
        </w:r>
        <w:r>
          <w:fldChar w:fldCharType="separate"/>
        </w:r>
        <w:r>
          <w:t>67</w:t>
        </w:r>
        <w:r>
          <w:fldChar w:fldCharType="end"/>
        </w:r>
      </w:hyperlink>
    </w:p>
    <w:p>
      <w:pPr>
        <w:pStyle w:val="TOC2"/>
        <w:tabs>
          <w:tab w:val="right" w:leader="dot" w:pos="8306"/>
        </w:tabs>
      </w:pPr>
      <w:hyperlink w:anchor="_Toc4055" w:history="1">
        <w:r>
          <w:rPr>
            <w:rFonts w:ascii="仿宋" w:eastAsia="仿宋" w:hAnsi="仿宋" w:cs="仿宋" w:hint="eastAsia"/>
            <w:lang w:eastAsia="zh-CN"/>
          </w:rPr>
          <w:t>(四)、施工现场管理</w:t>
        </w:r>
        <w:r>
          <w:tab/>
        </w:r>
        <w:r>
          <w:fldChar w:fldCharType="begin"/>
        </w:r>
        <w:r>
          <w:instrText xml:space="preserve"> PAGEREF _Toc4055 \h </w:instrText>
        </w:r>
        <w:r>
          <w:fldChar w:fldCharType="separate"/>
        </w:r>
        <w:r>
          <w:t>68</w:t>
        </w:r>
        <w:r>
          <w:fldChar w:fldCharType="end"/>
        </w:r>
      </w:hyperlink>
    </w:p>
    <w:p>
      <w:pPr>
        <w:pStyle w:val="TOC1"/>
        <w:tabs>
          <w:tab w:val="right" w:leader="dot" w:pos="8306"/>
        </w:tabs>
      </w:pPr>
      <w:hyperlink w:anchor="_Toc31050" w:history="1">
        <w:r>
          <w:rPr>
            <w:rFonts w:ascii="仿宋" w:eastAsia="仿宋" w:hAnsi="仿宋" w:cs="仿宋" w:hint="eastAsia"/>
            <w:lang w:eastAsia="zh-CN"/>
          </w:rPr>
          <w:t>二十、合作与交流机制建立</w:t>
        </w:r>
        <w:r>
          <w:tab/>
        </w:r>
        <w:r>
          <w:fldChar w:fldCharType="begin"/>
        </w:r>
        <w:r>
          <w:instrText xml:space="preserve"> PAGEREF _Toc31050 \h </w:instrText>
        </w:r>
        <w:r>
          <w:fldChar w:fldCharType="separate"/>
        </w:r>
        <w:r>
          <w:t>71</w:t>
        </w:r>
        <w:r>
          <w:fldChar w:fldCharType="end"/>
        </w:r>
      </w:hyperlink>
    </w:p>
    <w:p>
      <w:pPr>
        <w:pStyle w:val="TOC2"/>
        <w:tabs>
          <w:tab w:val="right" w:leader="dot" w:pos="8306"/>
        </w:tabs>
      </w:pPr>
      <w:hyperlink w:anchor="_Toc10073" w:history="1">
        <w:r>
          <w:rPr>
            <w:rFonts w:ascii="仿宋" w:eastAsia="仿宋" w:hAnsi="仿宋" w:cs="仿宋" w:hint="eastAsia"/>
            <w:lang w:eastAsia="zh-CN"/>
          </w:rPr>
          <w:t>(一)、合作伙伴选择与合作方式</w:t>
        </w:r>
        <w:r>
          <w:tab/>
        </w:r>
        <w:r>
          <w:fldChar w:fldCharType="begin"/>
        </w:r>
        <w:r>
          <w:instrText xml:space="preserve"> PAGEREF _Toc10073 \h </w:instrText>
        </w:r>
        <w:r>
          <w:fldChar w:fldCharType="separate"/>
        </w:r>
        <w:r>
          <w:t>71</w:t>
        </w:r>
        <w:r>
          <w:fldChar w:fldCharType="end"/>
        </w:r>
      </w:hyperlink>
    </w:p>
    <w:p>
      <w:pPr>
        <w:pStyle w:val="TOC2"/>
        <w:tabs>
          <w:tab w:val="right" w:leader="dot" w:pos="8306"/>
        </w:tabs>
      </w:pPr>
      <w:hyperlink w:anchor="_Toc3493" w:history="1">
        <w:r>
          <w:rPr>
            <w:rFonts w:ascii="仿宋" w:eastAsia="仿宋" w:hAnsi="仿宋" w:cs="仿宋" w:hint="eastAsia"/>
            <w:lang w:eastAsia="zh-CN"/>
          </w:rPr>
          <w:t>(二)、交流与合作平台搭建</w:t>
        </w:r>
        <w:r>
          <w:tab/>
        </w:r>
        <w:r>
          <w:fldChar w:fldCharType="begin"/>
        </w:r>
        <w:r>
          <w:instrText xml:space="preserve"> PAGEREF _Toc3493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43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930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63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612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1851"/>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4888"/>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4816"/>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2398"/>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一、工具钢项目的市场准入条件分析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具钢项目而言，市场准入条件首先取决于政策法规环境。政府对于[行业名称]领域的法规，如环保标准、税收政策、和技术使用规范，直接影响工具钢项目的运营和成本结构。例如，若政府针对使用可再生能源的企业提供税收优惠，这将对工具钢项目的财务规划产生重要影响。同时，考虑经济环境和消费者偏好的变化对工具钢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二、工具钢项目的行业规范与合规性要求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工具钢项目来说，遵守行业规范和合规性要求是确保项目顺利进行的基础。这包括遵循质量控制标准、安全规定、数据保护法规等。例如，若工具钢项目涉及数据处理，须严格遵守相关的数据保护法规。此外，行业内部的自律规范，如产品标准和服务流程，也对于提升工具钢项目在行业内的认可度和竞争力至关重要。项目管理团队必须不断更新策略，以应对行业规范和法规的变化，确保工具钢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三、工具钢项目的竞争格局和战略定位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具钢项目的发展规划中，理解行业的竞争格局对于制定有效的市场策略极为关键。这包括分析主要竞争对手的市场地位、优势及其业务模式。工具钢项目面临的竞争对手可能包括大型成熟企业和创新型初创公司，各自采取不同的市场策略。因此，工具钢项目需精确地定位自己的市场策略，如专注于产品创新、客户服务或成本效率，以在竞争中占据优势。通过深入的市场和竞争分析，工具钢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4962"/>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417"/>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具钢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工具钢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钢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工具钢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2" w:name="_Toc21009"/>
      <w:r>
        <w:rPr>
          <w:rFonts w:ascii="仿宋" w:eastAsia="仿宋" w:hAnsi="仿宋" w:cs="仿宋" w:hint="eastAsia"/>
          <w:sz w:val="28"/>
          <w:lang w:eastAsia="zh-CN"/>
        </w:rPr>
        <w:t>(二)、必要性分析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工具钢项目的必要性在当前经济和社会背景下表现得尤为重要，其对市场需求的满足、技术创新的推动、社会经济发展的促进以及环境可持续性的提高，共同构成了项目建设的核心价值和必要性。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在全球经济快速发展和科技日新月异的今天，市场对创新技术和环保解决方案的需求日益增长。工具钢项目恰好聚焦于这一趋势，提供涵盖人工智能、大数据分析和可持续能源等领域的高效、先进产品和服务。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工具钢项目在其专注的领域内，特别是在人工智能和数据科学方面，有望推动显著的技术革新。项目的研发活动不仅有望孕育出改变行业运作方式的新技术，还可能在长远中影响整个技术生态系统。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工具钢项目还致力于提升当地居民的技能和就业能力，通过与当地教育机构合作提供培训和教育机会，从而提高社区整体的生活水平和社会福祉。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https://d.book118.com/825214211322011042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工具钢项目构思建设方案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工具钢项目构思建设方案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工具钢项目构思建设方案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工具钢项目构思建设方案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工具钢项目构思建设方案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工具钢项目构思建设方案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工具钢项目构思建设方案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工具钢项目构思建设方案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工具钢项目构思建设方案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工具钢项目构思建设方案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工具钢项目构思建设方案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工具钢项目构思建设方案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9C1AF4"/>
    <w:rsid w:val="289C1A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5214211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2024-01-09T13:47:00Z</dcterms:created>
  <dcterms:modified xsi:type="dcterms:W3CDTF">2024-01-09T13:47:38Z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A8FCDDF9884C423DBDB83280E5829B25_11</vt:lpwstr>
  </property>
  <property fmtid="{D5CDD505-2E9C-101B-9397-08002B2CF9AE}" pid="3" name="KSOProductBuildVer">
    <vt:lpwstr>2052-12.1.0.16120</vt:lpwstr>
  </property>
</Properties>
</file>