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除铁器项目可行性建设方案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7" w:history="1">
        <w:r>
          <w:rPr>
            <w:rFonts w:ascii="仿宋" w:eastAsia="仿宋" w:hAnsi="仿宋" w:cs="仿宋" w:hint="eastAsia"/>
            <w:lang w:eastAsia="zh-CN"/>
          </w:rPr>
          <w:t>序言</w:t>
        </w:r>
        <w:r>
          <w:tab/>
        </w:r>
        <w:r>
          <w:fldChar w:fldCharType="begin"/>
        </w:r>
        <w:r>
          <w:instrText xml:space="preserve"> PAGEREF _Toc19057 \h </w:instrText>
        </w:r>
        <w:r>
          <w:fldChar w:fldCharType="separate"/>
        </w:r>
        <w:r>
          <w:t>3</w:t>
        </w:r>
        <w:r>
          <w:fldChar w:fldCharType="end"/>
        </w:r>
      </w:hyperlink>
    </w:p>
    <w:p>
      <w:pPr>
        <w:pStyle w:val="TOC1"/>
        <w:tabs>
          <w:tab w:val="right" w:leader="dot" w:pos="8306"/>
        </w:tabs>
      </w:pPr>
      <w:hyperlink w:anchor="_Toc23603" w:history="1">
        <w:r>
          <w:rPr>
            <w:rFonts w:ascii="仿宋" w:eastAsia="仿宋" w:hAnsi="仿宋" w:cs="仿宋" w:hint="eastAsia"/>
            <w:lang w:eastAsia="zh-CN"/>
          </w:rPr>
          <w:t>一、项目选址研究</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6448" w:history="1">
        <w:r>
          <w:rPr>
            <w:rFonts w:ascii="仿宋" w:eastAsia="仿宋" w:hAnsi="仿宋" w:cs="仿宋" w:hint="eastAsia"/>
            <w:lang w:eastAsia="zh-CN"/>
          </w:rPr>
          <w:t>(一)、项目选址原则</w:t>
        </w:r>
        <w:r>
          <w:tab/>
        </w:r>
        <w:r>
          <w:fldChar w:fldCharType="begin"/>
        </w:r>
        <w:r>
          <w:instrText xml:space="preserve"> PAGEREF _Toc6448 \h </w:instrText>
        </w:r>
        <w:r>
          <w:fldChar w:fldCharType="separate"/>
        </w:r>
        <w:r>
          <w:t>3</w:t>
        </w:r>
        <w:r>
          <w:fldChar w:fldCharType="end"/>
        </w:r>
      </w:hyperlink>
    </w:p>
    <w:p>
      <w:pPr>
        <w:pStyle w:val="TOC2"/>
        <w:tabs>
          <w:tab w:val="right" w:leader="dot" w:pos="8306"/>
        </w:tabs>
      </w:pPr>
      <w:hyperlink w:anchor="_Toc12379" w:history="1">
        <w:r>
          <w:rPr>
            <w:rFonts w:ascii="仿宋" w:eastAsia="仿宋" w:hAnsi="仿宋" w:cs="仿宋" w:hint="eastAsia"/>
            <w:lang w:eastAsia="zh-CN"/>
          </w:rPr>
          <w:t>(二)、项目选址</w:t>
        </w:r>
        <w:r>
          <w:tab/>
        </w:r>
        <w:r>
          <w:fldChar w:fldCharType="begin"/>
        </w:r>
        <w:r>
          <w:instrText xml:space="preserve"> PAGEREF _Toc12379 \h </w:instrText>
        </w:r>
        <w:r>
          <w:fldChar w:fldCharType="separate"/>
        </w:r>
        <w:r>
          <w:t>6</w:t>
        </w:r>
        <w:r>
          <w:fldChar w:fldCharType="end"/>
        </w:r>
      </w:hyperlink>
    </w:p>
    <w:p>
      <w:pPr>
        <w:pStyle w:val="TOC2"/>
        <w:tabs>
          <w:tab w:val="right" w:leader="dot" w:pos="8306"/>
        </w:tabs>
      </w:pPr>
      <w:hyperlink w:anchor="_Toc20899" w:history="1">
        <w:r>
          <w:rPr>
            <w:rFonts w:ascii="仿宋" w:eastAsia="仿宋" w:hAnsi="仿宋" w:cs="仿宋" w:hint="eastAsia"/>
            <w:lang w:eastAsia="zh-CN"/>
          </w:rPr>
          <w:t>(三)、建设条件分析</w:t>
        </w:r>
        <w:r>
          <w:tab/>
        </w:r>
        <w:r>
          <w:fldChar w:fldCharType="begin"/>
        </w:r>
        <w:r>
          <w:instrText xml:space="preserve"> PAGEREF _Toc20899 \h </w:instrText>
        </w:r>
        <w:r>
          <w:fldChar w:fldCharType="separate"/>
        </w:r>
        <w:r>
          <w:t>8</w:t>
        </w:r>
        <w:r>
          <w:fldChar w:fldCharType="end"/>
        </w:r>
      </w:hyperlink>
    </w:p>
    <w:p>
      <w:pPr>
        <w:pStyle w:val="TOC2"/>
        <w:tabs>
          <w:tab w:val="right" w:leader="dot" w:pos="8306"/>
        </w:tabs>
      </w:pPr>
      <w:hyperlink w:anchor="_Toc1507" w:history="1">
        <w:r>
          <w:rPr>
            <w:rFonts w:ascii="仿宋" w:eastAsia="仿宋" w:hAnsi="仿宋" w:cs="仿宋" w:hint="eastAsia"/>
            <w:lang w:eastAsia="zh-CN"/>
          </w:rPr>
          <w:t>(四)、用地控制指标</w:t>
        </w:r>
        <w:r>
          <w:tab/>
        </w:r>
        <w:r>
          <w:fldChar w:fldCharType="begin"/>
        </w:r>
        <w:r>
          <w:instrText xml:space="preserve"> PAGEREF _Toc1507 \h </w:instrText>
        </w:r>
        <w:r>
          <w:fldChar w:fldCharType="separate"/>
        </w:r>
        <w:r>
          <w:t>10</w:t>
        </w:r>
        <w:r>
          <w:fldChar w:fldCharType="end"/>
        </w:r>
      </w:hyperlink>
    </w:p>
    <w:p>
      <w:pPr>
        <w:pStyle w:val="TOC2"/>
        <w:tabs>
          <w:tab w:val="right" w:leader="dot" w:pos="8306"/>
        </w:tabs>
      </w:pPr>
      <w:hyperlink w:anchor="_Toc31628" w:history="1">
        <w:r>
          <w:rPr>
            <w:rFonts w:ascii="仿宋" w:eastAsia="仿宋" w:hAnsi="仿宋" w:cs="仿宋" w:hint="eastAsia"/>
            <w:lang w:eastAsia="zh-CN"/>
          </w:rPr>
          <w:t>(五)、地总体要求</w:t>
        </w:r>
        <w:r>
          <w:tab/>
        </w:r>
        <w:r>
          <w:fldChar w:fldCharType="begin"/>
        </w:r>
        <w:r>
          <w:instrText xml:space="preserve"> PAGEREF _Toc31628 \h </w:instrText>
        </w:r>
        <w:r>
          <w:fldChar w:fldCharType="separate"/>
        </w:r>
        <w:r>
          <w:t>11</w:t>
        </w:r>
        <w:r>
          <w:fldChar w:fldCharType="end"/>
        </w:r>
      </w:hyperlink>
    </w:p>
    <w:p>
      <w:pPr>
        <w:pStyle w:val="TOC2"/>
        <w:tabs>
          <w:tab w:val="right" w:leader="dot" w:pos="8306"/>
        </w:tabs>
      </w:pPr>
      <w:hyperlink w:anchor="_Toc4928" w:history="1">
        <w:r>
          <w:rPr>
            <w:rFonts w:ascii="仿宋" w:eastAsia="仿宋" w:hAnsi="仿宋" w:cs="仿宋" w:hint="eastAsia"/>
            <w:lang w:eastAsia="zh-CN"/>
          </w:rPr>
          <w:t>(六)、节约用地措施</w:t>
        </w:r>
        <w:r>
          <w:tab/>
        </w:r>
        <w:r>
          <w:fldChar w:fldCharType="begin"/>
        </w:r>
        <w:r>
          <w:instrText xml:space="preserve"> PAGEREF _Toc4928 \h </w:instrText>
        </w:r>
        <w:r>
          <w:fldChar w:fldCharType="separate"/>
        </w:r>
        <w:r>
          <w:t>12</w:t>
        </w:r>
        <w:r>
          <w:fldChar w:fldCharType="end"/>
        </w:r>
      </w:hyperlink>
    </w:p>
    <w:p>
      <w:pPr>
        <w:pStyle w:val="TOC2"/>
        <w:tabs>
          <w:tab w:val="right" w:leader="dot" w:pos="8306"/>
        </w:tabs>
      </w:pPr>
      <w:hyperlink w:anchor="_Toc4682" w:history="1">
        <w:r>
          <w:rPr>
            <w:rFonts w:ascii="仿宋" w:eastAsia="仿宋" w:hAnsi="仿宋" w:cs="仿宋" w:hint="eastAsia"/>
            <w:lang w:eastAsia="zh-CN"/>
          </w:rPr>
          <w:t>(七)、选址综合评价</w:t>
        </w:r>
        <w:r>
          <w:tab/>
        </w:r>
        <w:r>
          <w:fldChar w:fldCharType="begin"/>
        </w:r>
        <w:r>
          <w:instrText xml:space="preserve"> PAGEREF _Toc4682 \h </w:instrText>
        </w:r>
        <w:r>
          <w:fldChar w:fldCharType="separate"/>
        </w:r>
        <w:r>
          <w:t>14</w:t>
        </w:r>
        <w:r>
          <w:fldChar w:fldCharType="end"/>
        </w:r>
      </w:hyperlink>
    </w:p>
    <w:p>
      <w:pPr>
        <w:pStyle w:val="TOC1"/>
        <w:tabs>
          <w:tab w:val="right" w:leader="dot" w:pos="8306"/>
        </w:tabs>
      </w:pPr>
      <w:hyperlink w:anchor="_Toc29228" w:history="1">
        <w:r>
          <w:rPr>
            <w:rFonts w:ascii="仿宋" w:eastAsia="仿宋" w:hAnsi="仿宋" w:cs="仿宋" w:hint="eastAsia"/>
            <w:lang w:eastAsia="zh-CN"/>
          </w:rPr>
          <w:t>二、建设风险评估分析</w:t>
        </w:r>
        <w:r>
          <w:tab/>
        </w:r>
        <w:r>
          <w:fldChar w:fldCharType="begin"/>
        </w:r>
        <w:r>
          <w:instrText xml:space="preserve"> PAGEREF _Toc29228 \h </w:instrText>
        </w:r>
        <w:r>
          <w:fldChar w:fldCharType="separate"/>
        </w:r>
        <w:r>
          <w:t>15</w:t>
        </w:r>
        <w:r>
          <w:fldChar w:fldCharType="end"/>
        </w:r>
      </w:hyperlink>
    </w:p>
    <w:p>
      <w:pPr>
        <w:pStyle w:val="TOC2"/>
        <w:tabs>
          <w:tab w:val="right" w:leader="dot" w:pos="8306"/>
        </w:tabs>
      </w:pPr>
      <w:hyperlink w:anchor="_Toc27955" w:history="1">
        <w:r>
          <w:rPr>
            <w:rFonts w:ascii="仿宋" w:eastAsia="仿宋" w:hAnsi="仿宋" w:cs="仿宋" w:hint="eastAsia"/>
            <w:lang w:eastAsia="zh-CN"/>
          </w:rPr>
          <w:t>(一)、政策风险分析</w:t>
        </w:r>
        <w:r>
          <w:tab/>
        </w:r>
        <w:r>
          <w:fldChar w:fldCharType="begin"/>
        </w:r>
        <w:r>
          <w:instrText xml:space="preserve"> PAGEREF _Toc27955 \h </w:instrText>
        </w:r>
        <w:r>
          <w:fldChar w:fldCharType="separate"/>
        </w:r>
        <w:r>
          <w:t>15</w:t>
        </w:r>
        <w:r>
          <w:fldChar w:fldCharType="end"/>
        </w:r>
      </w:hyperlink>
    </w:p>
    <w:p>
      <w:pPr>
        <w:pStyle w:val="TOC2"/>
        <w:tabs>
          <w:tab w:val="right" w:leader="dot" w:pos="8306"/>
        </w:tabs>
      </w:pPr>
      <w:hyperlink w:anchor="_Toc22277" w:history="1">
        <w:r>
          <w:rPr>
            <w:rFonts w:ascii="仿宋" w:eastAsia="仿宋" w:hAnsi="仿宋" w:cs="仿宋" w:hint="eastAsia"/>
            <w:lang w:eastAsia="zh-CN"/>
          </w:rPr>
          <w:t>(二)、社会风险分析</w:t>
        </w:r>
        <w:r>
          <w:tab/>
        </w:r>
        <w:r>
          <w:fldChar w:fldCharType="begin"/>
        </w:r>
        <w:r>
          <w:instrText xml:space="preserve"> PAGEREF _Toc22277 \h </w:instrText>
        </w:r>
        <w:r>
          <w:fldChar w:fldCharType="separate"/>
        </w:r>
        <w:r>
          <w:t>16</w:t>
        </w:r>
        <w:r>
          <w:fldChar w:fldCharType="end"/>
        </w:r>
      </w:hyperlink>
    </w:p>
    <w:p>
      <w:pPr>
        <w:pStyle w:val="TOC2"/>
        <w:tabs>
          <w:tab w:val="right" w:leader="dot" w:pos="8306"/>
        </w:tabs>
      </w:pPr>
      <w:hyperlink w:anchor="_Toc18444" w:history="1">
        <w:r>
          <w:rPr>
            <w:rFonts w:ascii="仿宋" w:eastAsia="仿宋" w:hAnsi="仿宋" w:cs="仿宋" w:hint="eastAsia"/>
            <w:lang w:eastAsia="zh-CN"/>
          </w:rPr>
          <w:t>(三)、市场风险分析</w:t>
        </w:r>
        <w:r>
          <w:tab/>
        </w:r>
        <w:r>
          <w:fldChar w:fldCharType="begin"/>
        </w:r>
        <w:r>
          <w:instrText xml:space="preserve"> PAGEREF _Toc18444 \h </w:instrText>
        </w:r>
        <w:r>
          <w:fldChar w:fldCharType="separate"/>
        </w:r>
        <w:r>
          <w:t>17</w:t>
        </w:r>
        <w:r>
          <w:fldChar w:fldCharType="end"/>
        </w:r>
      </w:hyperlink>
    </w:p>
    <w:p>
      <w:pPr>
        <w:pStyle w:val="TOC2"/>
        <w:tabs>
          <w:tab w:val="right" w:leader="dot" w:pos="8306"/>
        </w:tabs>
      </w:pPr>
      <w:hyperlink w:anchor="_Toc27631" w:history="1">
        <w:r>
          <w:rPr>
            <w:rFonts w:ascii="仿宋" w:eastAsia="仿宋" w:hAnsi="仿宋" w:cs="仿宋" w:hint="eastAsia"/>
            <w:lang w:eastAsia="zh-CN"/>
          </w:rPr>
          <w:t>(四)、资金风险分析</w:t>
        </w:r>
        <w:r>
          <w:tab/>
        </w:r>
        <w:r>
          <w:fldChar w:fldCharType="begin"/>
        </w:r>
        <w:r>
          <w:instrText xml:space="preserve"> PAGEREF _Toc27631 \h </w:instrText>
        </w:r>
        <w:r>
          <w:fldChar w:fldCharType="separate"/>
        </w:r>
        <w:r>
          <w:t>18</w:t>
        </w:r>
        <w:r>
          <w:fldChar w:fldCharType="end"/>
        </w:r>
      </w:hyperlink>
    </w:p>
    <w:p>
      <w:pPr>
        <w:pStyle w:val="TOC2"/>
        <w:tabs>
          <w:tab w:val="right" w:leader="dot" w:pos="8306"/>
        </w:tabs>
      </w:pPr>
      <w:hyperlink w:anchor="_Toc21523" w:history="1">
        <w:r>
          <w:rPr>
            <w:rFonts w:ascii="仿宋" w:eastAsia="仿宋" w:hAnsi="仿宋" w:cs="仿宋" w:hint="eastAsia"/>
            <w:lang w:eastAsia="zh-CN"/>
          </w:rPr>
          <w:t>(五)、技术风险分析</w:t>
        </w:r>
        <w:r>
          <w:tab/>
        </w:r>
        <w:r>
          <w:fldChar w:fldCharType="begin"/>
        </w:r>
        <w:r>
          <w:instrText xml:space="preserve"> PAGEREF _Toc21523 \h </w:instrText>
        </w:r>
        <w:r>
          <w:fldChar w:fldCharType="separate"/>
        </w:r>
        <w:r>
          <w:t>19</w:t>
        </w:r>
        <w:r>
          <w:fldChar w:fldCharType="end"/>
        </w:r>
      </w:hyperlink>
    </w:p>
    <w:p>
      <w:pPr>
        <w:pStyle w:val="TOC2"/>
        <w:tabs>
          <w:tab w:val="right" w:leader="dot" w:pos="8306"/>
        </w:tabs>
      </w:pPr>
      <w:hyperlink w:anchor="_Toc13871" w:history="1">
        <w:r>
          <w:rPr>
            <w:rFonts w:ascii="仿宋" w:eastAsia="仿宋" w:hAnsi="仿宋" w:cs="仿宋" w:hint="eastAsia"/>
            <w:lang w:eastAsia="zh-CN"/>
          </w:rPr>
          <w:t>(六)、财务风险分析</w:t>
        </w:r>
        <w:r>
          <w:tab/>
        </w:r>
        <w:r>
          <w:fldChar w:fldCharType="begin"/>
        </w:r>
        <w:r>
          <w:instrText xml:space="preserve"> PAGEREF _Toc13871 \h </w:instrText>
        </w:r>
        <w:r>
          <w:fldChar w:fldCharType="separate"/>
        </w:r>
        <w:r>
          <w:t>21</w:t>
        </w:r>
        <w:r>
          <w:fldChar w:fldCharType="end"/>
        </w:r>
      </w:hyperlink>
    </w:p>
    <w:p>
      <w:pPr>
        <w:pStyle w:val="TOC2"/>
        <w:tabs>
          <w:tab w:val="right" w:leader="dot" w:pos="8306"/>
        </w:tabs>
      </w:pPr>
      <w:hyperlink w:anchor="_Toc15982" w:history="1">
        <w:r>
          <w:rPr>
            <w:rFonts w:ascii="仿宋" w:eastAsia="仿宋" w:hAnsi="仿宋" w:cs="仿宋" w:hint="eastAsia"/>
            <w:lang w:eastAsia="zh-CN"/>
          </w:rPr>
          <w:t>(七)、管理风险分析</w:t>
        </w:r>
        <w:r>
          <w:tab/>
        </w:r>
        <w:r>
          <w:fldChar w:fldCharType="begin"/>
        </w:r>
        <w:r>
          <w:instrText xml:space="preserve"> PAGEREF _Toc15982 \h </w:instrText>
        </w:r>
        <w:r>
          <w:fldChar w:fldCharType="separate"/>
        </w:r>
        <w:r>
          <w:t>22</w:t>
        </w:r>
        <w:r>
          <w:fldChar w:fldCharType="end"/>
        </w:r>
      </w:hyperlink>
    </w:p>
    <w:p>
      <w:pPr>
        <w:pStyle w:val="TOC2"/>
        <w:tabs>
          <w:tab w:val="right" w:leader="dot" w:pos="8306"/>
        </w:tabs>
      </w:pPr>
      <w:hyperlink w:anchor="_Toc24426" w:history="1">
        <w:r>
          <w:rPr>
            <w:rFonts w:ascii="仿宋" w:eastAsia="仿宋" w:hAnsi="仿宋" w:cs="仿宋" w:hint="eastAsia"/>
            <w:lang w:eastAsia="zh-CN"/>
          </w:rPr>
          <w:t>(八)、其它风险分析</w:t>
        </w:r>
        <w:r>
          <w:tab/>
        </w:r>
        <w:r>
          <w:fldChar w:fldCharType="begin"/>
        </w:r>
        <w:r>
          <w:instrText xml:space="preserve"> PAGEREF _Toc24426 \h </w:instrText>
        </w:r>
        <w:r>
          <w:fldChar w:fldCharType="separate"/>
        </w:r>
        <w:r>
          <w:t>24</w:t>
        </w:r>
        <w:r>
          <w:fldChar w:fldCharType="end"/>
        </w:r>
      </w:hyperlink>
    </w:p>
    <w:p>
      <w:pPr>
        <w:pStyle w:val="TOC2"/>
        <w:tabs>
          <w:tab w:val="right" w:leader="dot" w:pos="8306"/>
        </w:tabs>
      </w:pPr>
      <w:hyperlink w:anchor="_Toc16126" w:history="1">
        <w:r>
          <w:rPr>
            <w:rFonts w:ascii="仿宋" w:eastAsia="仿宋" w:hAnsi="仿宋" w:cs="仿宋" w:hint="eastAsia"/>
            <w:lang w:eastAsia="zh-CN"/>
          </w:rPr>
          <w:t>(九)、社会影响评估</w:t>
        </w:r>
        <w:r>
          <w:tab/>
        </w:r>
        <w:r>
          <w:fldChar w:fldCharType="begin"/>
        </w:r>
        <w:r>
          <w:instrText xml:space="preserve"> PAGEREF _Toc16126 \h </w:instrText>
        </w:r>
        <w:r>
          <w:fldChar w:fldCharType="separate"/>
        </w:r>
        <w:r>
          <w:t>25</w:t>
        </w:r>
        <w:r>
          <w:fldChar w:fldCharType="end"/>
        </w:r>
      </w:hyperlink>
    </w:p>
    <w:p>
      <w:pPr>
        <w:pStyle w:val="TOC1"/>
        <w:tabs>
          <w:tab w:val="right" w:leader="dot" w:pos="8306"/>
        </w:tabs>
      </w:pPr>
      <w:hyperlink w:anchor="_Toc18842" w:history="1">
        <w:r>
          <w:rPr>
            <w:rFonts w:ascii="仿宋" w:eastAsia="仿宋" w:hAnsi="仿宋" w:cs="仿宋" w:hint="eastAsia"/>
            <w:lang w:eastAsia="zh-CN"/>
          </w:rPr>
          <w:t>三、背景、必要性分析</w:t>
        </w:r>
        <w:r>
          <w:tab/>
        </w:r>
        <w:r>
          <w:fldChar w:fldCharType="begin"/>
        </w:r>
        <w:r>
          <w:instrText xml:space="preserve"> PAGEREF _Toc18842 \h </w:instrText>
        </w:r>
        <w:r>
          <w:fldChar w:fldCharType="separate"/>
        </w:r>
        <w:r>
          <w:t>27</w:t>
        </w:r>
        <w:r>
          <w:fldChar w:fldCharType="end"/>
        </w:r>
      </w:hyperlink>
    </w:p>
    <w:p>
      <w:pPr>
        <w:pStyle w:val="TOC2"/>
        <w:tabs>
          <w:tab w:val="right" w:leader="dot" w:pos="8306"/>
        </w:tabs>
      </w:pPr>
      <w:hyperlink w:anchor="_Toc6890" w:history="1">
        <w:r>
          <w:rPr>
            <w:rFonts w:ascii="仿宋" w:eastAsia="仿宋" w:hAnsi="仿宋" w:cs="仿宋" w:hint="eastAsia"/>
            <w:lang w:eastAsia="zh-CN"/>
          </w:rPr>
          <w:t>(一)、项目建设背景</w:t>
        </w:r>
        <w:r>
          <w:tab/>
        </w:r>
        <w:r>
          <w:fldChar w:fldCharType="begin"/>
        </w:r>
        <w:r>
          <w:instrText xml:space="preserve"> PAGEREF _Toc6890 \h </w:instrText>
        </w:r>
        <w:r>
          <w:fldChar w:fldCharType="separate"/>
        </w:r>
        <w:r>
          <w:t>27</w:t>
        </w:r>
        <w:r>
          <w:fldChar w:fldCharType="end"/>
        </w:r>
      </w:hyperlink>
    </w:p>
    <w:p>
      <w:pPr>
        <w:pStyle w:val="TOC2"/>
        <w:tabs>
          <w:tab w:val="right" w:leader="dot" w:pos="8306"/>
        </w:tabs>
      </w:pPr>
      <w:hyperlink w:anchor="_Toc19456" w:history="1">
        <w:r>
          <w:rPr>
            <w:rFonts w:ascii="仿宋" w:eastAsia="仿宋" w:hAnsi="仿宋" w:cs="仿宋" w:hint="eastAsia"/>
            <w:lang w:eastAsia="zh-CN"/>
          </w:rPr>
          <w:t>(二)、必要性分析</w:t>
        </w:r>
        <w:r>
          <w:tab/>
        </w:r>
        <w:r>
          <w:fldChar w:fldCharType="begin"/>
        </w:r>
        <w:r>
          <w:instrText xml:space="preserve"> PAGEREF _Toc19456 \h </w:instrText>
        </w:r>
        <w:r>
          <w:fldChar w:fldCharType="separate"/>
        </w:r>
        <w:r>
          <w:t>28</w:t>
        </w:r>
        <w:r>
          <w:fldChar w:fldCharType="end"/>
        </w:r>
      </w:hyperlink>
    </w:p>
    <w:p>
      <w:pPr>
        <w:pStyle w:val="TOC2"/>
        <w:tabs>
          <w:tab w:val="right" w:leader="dot" w:pos="8306"/>
        </w:tabs>
      </w:pPr>
      <w:hyperlink w:anchor="_Toc8283" w:history="1">
        <w:r>
          <w:rPr>
            <w:rFonts w:ascii="仿宋" w:eastAsia="仿宋" w:hAnsi="仿宋" w:cs="仿宋" w:hint="eastAsia"/>
            <w:lang w:eastAsia="zh-CN"/>
          </w:rPr>
          <w:t>(三)、项目建设有利条件</w:t>
        </w:r>
        <w:r>
          <w:tab/>
        </w:r>
        <w:r>
          <w:fldChar w:fldCharType="begin"/>
        </w:r>
        <w:r>
          <w:instrText xml:space="preserve"> PAGEREF _Toc8283 \h </w:instrText>
        </w:r>
        <w:r>
          <w:fldChar w:fldCharType="separate"/>
        </w:r>
        <w:r>
          <w:t>30</w:t>
        </w:r>
        <w:r>
          <w:fldChar w:fldCharType="end"/>
        </w:r>
      </w:hyperlink>
    </w:p>
    <w:p>
      <w:pPr>
        <w:pStyle w:val="TOC1"/>
        <w:tabs>
          <w:tab w:val="right" w:leader="dot" w:pos="8306"/>
        </w:tabs>
      </w:pPr>
      <w:hyperlink w:anchor="_Toc10336" w:history="1">
        <w:r>
          <w:rPr>
            <w:rFonts w:ascii="仿宋" w:eastAsia="仿宋" w:hAnsi="仿宋" w:cs="仿宋" w:hint="eastAsia"/>
            <w:lang w:eastAsia="zh-CN"/>
          </w:rPr>
          <w:t>四、项目监理与质量保证</w:t>
        </w:r>
        <w:r>
          <w:tab/>
        </w:r>
        <w:r>
          <w:fldChar w:fldCharType="begin"/>
        </w:r>
        <w:r>
          <w:instrText xml:space="preserve"> PAGEREF _Toc10336 \h </w:instrText>
        </w:r>
        <w:r>
          <w:fldChar w:fldCharType="separate"/>
        </w:r>
        <w:r>
          <w:t>31</w:t>
        </w:r>
        <w:r>
          <w:fldChar w:fldCharType="end"/>
        </w:r>
      </w:hyperlink>
    </w:p>
    <w:p>
      <w:pPr>
        <w:pStyle w:val="TOC2"/>
        <w:tabs>
          <w:tab w:val="right" w:leader="dot" w:pos="8306"/>
        </w:tabs>
      </w:pPr>
      <w:hyperlink w:anchor="_Toc3394" w:history="1">
        <w:r>
          <w:rPr>
            <w:rFonts w:ascii="仿宋" w:eastAsia="仿宋" w:hAnsi="仿宋" w:cs="仿宋" w:hint="eastAsia"/>
            <w:lang w:eastAsia="zh-CN"/>
          </w:rPr>
          <w:t>(一)、监理体系构建</w:t>
        </w:r>
        <w:r>
          <w:tab/>
        </w:r>
        <w:r>
          <w:fldChar w:fldCharType="begin"/>
        </w:r>
        <w:r>
          <w:instrText xml:space="preserve"> PAGEREF _Toc3394 \h </w:instrText>
        </w:r>
        <w:r>
          <w:fldChar w:fldCharType="separate"/>
        </w:r>
        <w:r>
          <w:t>31</w:t>
        </w:r>
        <w:r>
          <w:fldChar w:fldCharType="end"/>
        </w:r>
      </w:hyperlink>
    </w:p>
    <w:p>
      <w:pPr>
        <w:pStyle w:val="TOC2"/>
        <w:tabs>
          <w:tab w:val="right" w:leader="dot" w:pos="8306"/>
        </w:tabs>
      </w:pPr>
      <w:hyperlink w:anchor="_Toc829" w:history="1">
        <w:r>
          <w:rPr>
            <w:rFonts w:ascii="仿宋" w:eastAsia="仿宋" w:hAnsi="仿宋" w:cs="仿宋" w:hint="eastAsia"/>
            <w:lang w:eastAsia="zh-CN"/>
          </w:rPr>
          <w:t>(二)、质量保证体系实施</w:t>
        </w:r>
        <w:r>
          <w:tab/>
        </w:r>
        <w:r>
          <w:fldChar w:fldCharType="begin"/>
        </w:r>
        <w:r>
          <w:instrText xml:space="preserve"> PAGEREF _Toc829 \h </w:instrText>
        </w:r>
        <w:r>
          <w:fldChar w:fldCharType="separate"/>
        </w:r>
        <w:r>
          <w:t>32</w:t>
        </w:r>
        <w:r>
          <w:fldChar w:fldCharType="end"/>
        </w:r>
      </w:hyperlink>
    </w:p>
    <w:p>
      <w:pPr>
        <w:pStyle w:val="TOC2"/>
        <w:tabs>
          <w:tab w:val="right" w:leader="dot" w:pos="8306"/>
        </w:tabs>
      </w:pPr>
      <w:hyperlink w:anchor="_Toc8476" w:history="1">
        <w:r>
          <w:rPr>
            <w:rFonts w:ascii="仿宋" w:eastAsia="仿宋" w:hAnsi="仿宋" w:cs="仿宋" w:hint="eastAsia"/>
            <w:lang w:eastAsia="zh-CN"/>
          </w:rPr>
          <w:t>(三)、监理与质量控制流程</w:t>
        </w:r>
        <w:r>
          <w:tab/>
        </w:r>
        <w:r>
          <w:fldChar w:fldCharType="begin"/>
        </w:r>
        <w:r>
          <w:instrText xml:space="preserve"> PAGEREF _Toc8476 \h </w:instrText>
        </w:r>
        <w:r>
          <w:fldChar w:fldCharType="separate"/>
        </w:r>
        <w:r>
          <w:t>32</w:t>
        </w:r>
        <w:r>
          <w:fldChar w:fldCharType="end"/>
        </w:r>
      </w:hyperlink>
    </w:p>
    <w:p>
      <w:pPr>
        <w:pStyle w:val="TOC1"/>
        <w:tabs>
          <w:tab w:val="right" w:leader="dot" w:pos="8306"/>
        </w:tabs>
      </w:pPr>
      <w:hyperlink w:anchor="_Toc16124" w:history="1">
        <w:r>
          <w:rPr>
            <w:rFonts w:ascii="仿宋" w:eastAsia="仿宋" w:hAnsi="仿宋" w:cs="仿宋" w:hint="eastAsia"/>
            <w:lang w:eastAsia="zh-CN"/>
          </w:rPr>
          <w:t>五、财务管理与成本控制</w:t>
        </w:r>
        <w:r>
          <w:tab/>
        </w:r>
        <w:r>
          <w:fldChar w:fldCharType="begin"/>
        </w:r>
        <w:r>
          <w:instrText xml:space="preserve"> PAGEREF _Toc16124 \h </w:instrText>
        </w:r>
        <w:r>
          <w:fldChar w:fldCharType="separate"/>
        </w:r>
        <w:r>
          <w:t>33</w:t>
        </w:r>
        <w:r>
          <w:fldChar w:fldCharType="end"/>
        </w:r>
      </w:hyperlink>
    </w:p>
    <w:p>
      <w:pPr>
        <w:pStyle w:val="TOC2"/>
        <w:tabs>
          <w:tab w:val="right" w:leader="dot" w:pos="8306"/>
        </w:tabs>
      </w:pPr>
      <w:hyperlink w:anchor="_Toc23059" w:history="1">
        <w:r>
          <w:rPr>
            <w:rFonts w:ascii="仿宋" w:eastAsia="仿宋" w:hAnsi="仿宋" w:cs="仿宋" w:hint="eastAsia"/>
            <w:lang w:eastAsia="zh-CN"/>
          </w:rPr>
          <w:t>(一)、财务管理体系建设</w:t>
        </w:r>
        <w:r>
          <w:tab/>
        </w:r>
        <w:r>
          <w:fldChar w:fldCharType="begin"/>
        </w:r>
        <w:r>
          <w:instrText xml:space="preserve"> PAGEREF _Toc23059 \h </w:instrText>
        </w:r>
        <w:r>
          <w:fldChar w:fldCharType="separate"/>
        </w:r>
        <w:r>
          <w:t>33</w:t>
        </w:r>
        <w:r>
          <w:fldChar w:fldCharType="end"/>
        </w:r>
      </w:hyperlink>
    </w:p>
    <w:p>
      <w:pPr>
        <w:pStyle w:val="TOC2"/>
        <w:tabs>
          <w:tab w:val="right" w:leader="dot" w:pos="8306"/>
        </w:tabs>
      </w:pPr>
      <w:hyperlink w:anchor="_Toc22805" w:history="1">
        <w:r>
          <w:rPr>
            <w:rFonts w:ascii="仿宋" w:eastAsia="仿宋" w:hAnsi="仿宋" w:cs="仿宋" w:hint="eastAsia"/>
            <w:lang w:eastAsia="zh-CN"/>
          </w:rPr>
          <w:t>(二)、成本控制措施</w:t>
        </w:r>
        <w:r>
          <w:tab/>
        </w:r>
        <w:r>
          <w:fldChar w:fldCharType="begin"/>
        </w:r>
        <w:r>
          <w:instrText xml:space="preserve"> PAGEREF _Toc22805 \h </w:instrText>
        </w:r>
        <w:r>
          <w:fldChar w:fldCharType="separate"/>
        </w:r>
        <w:r>
          <w:t>34</w:t>
        </w:r>
        <w:r>
          <w:fldChar w:fldCharType="end"/>
        </w:r>
      </w:hyperlink>
    </w:p>
    <w:p>
      <w:pPr>
        <w:pStyle w:val="TOC1"/>
        <w:tabs>
          <w:tab w:val="right" w:leader="dot" w:pos="8306"/>
        </w:tabs>
      </w:pPr>
      <w:hyperlink w:anchor="_Toc8176" w:history="1">
        <w:r>
          <w:rPr>
            <w:rFonts w:ascii="仿宋" w:eastAsia="仿宋" w:hAnsi="仿宋" w:cs="仿宋" w:hint="eastAsia"/>
            <w:lang w:eastAsia="zh-CN"/>
          </w:rPr>
          <w:t>六、环境和生态影响分析</w:t>
        </w:r>
        <w:r>
          <w:tab/>
        </w:r>
        <w:r>
          <w:fldChar w:fldCharType="begin"/>
        </w:r>
        <w:r>
          <w:instrText xml:space="preserve"> PAGEREF _Toc8176 \h </w:instrText>
        </w:r>
        <w:r>
          <w:fldChar w:fldCharType="separate"/>
        </w:r>
        <w:r>
          <w:t>35</w:t>
        </w:r>
        <w:r>
          <w:fldChar w:fldCharType="end"/>
        </w:r>
      </w:hyperlink>
    </w:p>
    <w:p>
      <w:pPr>
        <w:pStyle w:val="TOC2"/>
        <w:tabs>
          <w:tab w:val="right" w:leader="dot" w:pos="8306"/>
        </w:tabs>
      </w:pPr>
      <w:hyperlink w:anchor="_Toc8624" w:history="1">
        <w:r>
          <w:rPr>
            <w:rFonts w:ascii="仿宋" w:eastAsia="仿宋" w:hAnsi="仿宋" w:cs="仿宋" w:hint="eastAsia"/>
            <w:lang w:eastAsia="zh-CN"/>
          </w:rPr>
          <w:t>(一)、环境和生态现状</w:t>
        </w:r>
        <w:r>
          <w:tab/>
        </w:r>
        <w:r>
          <w:fldChar w:fldCharType="begin"/>
        </w:r>
        <w:r>
          <w:instrText xml:space="preserve"> PAGEREF _Toc8624 \h </w:instrText>
        </w:r>
        <w:r>
          <w:fldChar w:fldCharType="separate"/>
        </w:r>
        <w:r>
          <w:t>35</w:t>
        </w:r>
        <w:r>
          <w:fldChar w:fldCharType="end"/>
        </w:r>
      </w:hyperlink>
    </w:p>
    <w:p>
      <w:pPr>
        <w:pStyle w:val="TOC2"/>
        <w:tabs>
          <w:tab w:val="right" w:leader="dot" w:pos="8306"/>
        </w:tabs>
      </w:pPr>
      <w:hyperlink w:anchor="_Toc29613" w:history="1">
        <w:r>
          <w:rPr>
            <w:rFonts w:ascii="仿宋" w:eastAsia="仿宋" w:hAnsi="仿宋" w:cs="仿宋" w:hint="eastAsia"/>
            <w:lang w:eastAsia="zh-CN"/>
          </w:rPr>
          <w:t>(二)、生态环境影响分析</w:t>
        </w:r>
        <w:r>
          <w:tab/>
        </w:r>
        <w:r>
          <w:fldChar w:fldCharType="begin"/>
        </w:r>
        <w:r>
          <w:instrText xml:space="preserve"> PAGEREF _Toc29613 \h </w:instrText>
        </w:r>
        <w:r>
          <w:fldChar w:fldCharType="separate"/>
        </w:r>
        <w:r>
          <w:t>37</w:t>
        </w:r>
        <w:r>
          <w:fldChar w:fldCharType="end"/>
        </w:r>
      </w:hyperlink>
    </w:p>
    <w:p>
      <w:pPr>
        <w:pStyle w:val="TOC2"/>
        <w:tabs>
          <w:tab w:val="right" w:leader="dot" w:pos="8306"/>
        </w:tabs>
      </w:pPr>
      <w:hyperlink w:anchor="_Toc10604" w:history="1">
        <w:r>
          <w:rPr>
            <w:rFonts w:ascii="仿宋" w:eastAsia="仿宋" w:hAnsi="仿宋" w:cs="仿宋" w:hint="eastAsia"/>
            <w:lang w:eastAsia="zh-CN"/>
          </w:rPr>
          <w:t>(三)、生态环境保护措施</w:t>
        </w:r>
        <w:r>
          <w:tab/>
        </w:r>
        <w:r>
          <w:fldChar w:fldCharType="begin"/>
        </w:r>
        <w:r>
          <w:instrText xml:space="preserve"> PAGEREF _Toc10604 \h </w:instrText>
        </w:r>
        <w:r>
          <w:fldChar w:fldCharType="separate"/>
        </w:r>
        <w:r>
          <w:t>38</w:t>
        </w:r>
        <w:r>
          <w:fldChar w:fldCharType="end"/>
        </w:r>
      </w:hyperlink>
    </w:p>
    <w:p>
      <w:pPr>
        <w:pStyle w:val="TOC2"/>
        <w:tabs>
          <w:tab w:val="right" w:leader="dot" w:pos="8306"/>
        </w:tabs>
      </w:pPr>
      <w:hyperlink w:anchor="_Toc12473" w:history="1">
        <w:r>
          <w:rPr>
            <w:rFonts w:ascii="仿宋" w:eastAsia="仿宋" w:hAnsi="仿宋" w:cs="仿宋" w:hint="eastAsia"/>
            <w:lang w:eastAsia="zh-CN"/>
          </w:rPr>
          <w:t>(四)、地质灾害影响分析</w:t>
        </w:r>
        <w:r>
          <w:tab/>
        </w:r>
        <w:r>
          <w:fldChar w:fldCharType="begin"/>
        </w:r>
        <w:r>
          <w:instrText xml:space="preserve"> PAGEREF _Toc12473 \h </w:instrText>
        </w:r>
        <w:r>
          <w:fldChar w:fldCharType="separate"/>
        </w:r>
        <w:r>
          <w:t>40</w:t>
        </w:r>
        <w:r>
          <w:fldChar w:fldCharType="end"/>
        </w:r>
      </w:hyperlink>
    </w:p>
    <w:p>
      <w:pPr>
        <w:pStyle w:val="TOC2"/>
        <w:tabs>
          <w:tab w:val="right" w:leader="dot" w:pos="8306"/>
        </w:tabs>
      </w:pPr>
      <w:hyperlink w:anchor="_Toc24100" w:history="1">
        <w:r>
          <w:rPr>
            <w:rFonts w:ascii="仿宋" w:eastAsia="仿宋" w:hAnsi="仿宋" w:cs="仿宋" w:hint="eastAsia"/>
            <w:lang w:eastAsia="zh-CN"/>
          </w:rPr>
          <w:t>(五)、特殊环境影响</w:t>
        </w:r>
        <w:r>
          <w:tab/>
        </w:r>
        <w:r>
          <w:fldChar w:fldCharType="begin"/>
        </w:r>
        <w:r>
          <w:instrText xml:space="preserve"> PAGEREF _Toc24100 \h </w:instrText>
        </w:r>
        <w:r>
          <w:fldChar w:fldCharType="separate"/>
        </w:r>
        <w:r>
          <w:t>41</w:t>
        </w:r>
        <w:r>
          <w:fldChar w:fldCharType="end"/>
        </w:r>
      </w:hyperlink>
    </w:p>
    <w:p>
      <w:pPr>
        <w:pStyle w:val="TOC1"/>
        <w:tabs>
          <w:tab w:val="right" w:leader="dot" w:pos="8306"/>
        </w:tabs>
      </w:pPr>
      <w:hyperlink w:anchor="_Toc5410" w:history="1">
        <w:r>
          <w:rPr>
            <w:rFonts w:ascii="仿宋" w:eastAsia="仿宋" w:hAnsi="仿宋" w:cs="仿宋" w:hint="eastAsia"/>
            <w:lang w:eastAsia="zh-CN"/>
          </w:rPr>
          <w:t>七、项目实施与管理方案</w:t>
        </w:r>
        <w:r>
          <w:tab/>
        </w:r>
        <w:r>
          <w:fldChar w:fldCharType="begin"/>
        </w:r>
        <w:r>
          <w:instrText xml:space="preserve"> PAGEREF _Toc5410 \h </w:instrText>
        </w:r>
        <w:r>
          <w:fldChar w:fldCharType="separate"/>
        </w:r>
        <w:r>
          <w:t>42</w:t>
        </w:r>
        <w:r>
          <w:fldChar w:fldCharType="end"/>
        </w:r>
      </w:hyperlink>
    </w:p>
    <w:p>
      <w:pPr>
        <w:pStyle w:val="TOC2"/>
        <w:tabs>
          <w:tab w:val="right" w:leader="dot" w:pos="8306"/>
        </w:tabs>
      </w:pPr>
      <w:hyperlink w:anchor="_Toc22236" w:history="1">
        <w:r>
          <w:rPr>
            <w:rFonts w:ascii="仿宋" w:eastAsia="仿宋" w:hAnsi="仿宋" w:cs="仿宋" w:hint="eastAsia"/>
            <w:lang w:eastAsia="zh-CN"/>
          </w:rPr>
          <w:t>(一)、项目实施计划</w:t>
        </w:r>
        <w:r>
          <w:tab/>
        </w:r>
        <w:r>
          <w:fldChar w:fldCharType="begin"/>
        </w:r>
        <w:r>
          <w:instrText xml:space="preserve"> PAGEREF _Toc22236 \h </w:instrText>
        </w:r>
        <w:r>
          <w:fldChar w:fldCharType="separate"/>
        </w:r>
        <w:r>
          <w:t>42</w:t>
        </w:r>
        <w:r>
          <w:fldChar w:fldCharType="end"/>
        </w:r>
      </w:hyperlink>
    </w:p>
    <w:p>
      <w:pPr>
        <w:pStyle w:val="TOC2"/>
        <w:tabs>
          <w:tab w:val="right" w:leader="dot" w:pos="8306"/>
        </w:tabs>
      </w:pPr>
      <w:hyperlink w:anchor="_Toc12352" w:history="1">
        <w:r>
          <w:rPr>
            <w:rFonts w:ascii="仿宋" w:eastAsia="仿宋" w:hAnsi="仿宋" w:cs="仿宋" w:hint="eastAsia"/>
            <w:lang w:eastAsia="zh-CN"/>
          </w:rPr>
          <w:t>(二)、项目组织机构与职责</w:t>
        </w:r>
        <w:r>
          <w:tab/>
        </w:r>
        <w:r>
          <w:fldChar w:fldCharType="begin"/>
        </w:r>
        <w:r>
          <w:instrText xml:space="preserve"> PAGEREF _Toc12352 \h </w:instrText>
        </w:r>
        <w:r>
          <w:fldChar w:fldCharType="separate"/>
        </w:r>
        <w:r>
          <w:t>44</w:t>
        </w:r>
        <w:r>
          <w:fldChar w:fldCharType="end"/>
        </w:r>
      </w:hyperlink>
    </w:p>
    <w:p>
      <w:pPr>
        <w:pStyle w:val="TOC2"/>
        <w:tabs>
          <w:tab w:val="right" w:leader="dot" w:pos="8306"/>
        </w:tabs>
      </w:pPr>
      <w:hyperlink w:anchor="_Toc4175" w:history="1">
        <w:r>
          <w:rPr>
            <w:rFonts w:ascii="仿宋" w:eastAsia="仿宋" w:hAnsi="仿宋" w:cs="仿宋" w:hint="eastAsia"/>
            <w:lang w:eastAsia="zh-CN"/>
          </w:rPr>
          <w:t>(三)、项目管理与监控体系</w:t>
        </w:r>
        <w:r>
          <w:tab/>
        </w:r>
        <w:r>
          <w:fldChar w:fldCharType="begin"/>
        </w:r>
        <w:r>
          <w:instrText xml:space="preserve"> PAGEREF _Toc4175 \h </w:instrText>
        </w:r>
        <w:r>
          <w:fldChar w:fldCharType="separate"/>
        </w:r>
        <w:r>
          <w:t>46</w:t>
        </w:r>
        <w:r>
          <w:fldChar w:fldCharType="end"/>
        </w:r>
      </w:hyperlink>
    </w:p>
    <w:p>
      <w:pPr>
        <w:pStyle w:val="TOC1"/>
        <w:tabs>
          <w:tab w:val="right" w:leader="dot" w:pos="8306"/>
        </w:tabs>
      </w:pPr>
      <w:hyperlink w:anchor="_Toc5021" w:history="1">
        <w:r>
          <w:rPr>
            <w:rFonts w:ascii="仿宋" w:eastAsia="仿宋" w:hAnsi="仿宋" w:cs="仿宋" w:hint="eastAsia"/>
            <w:lang w:eastAsia="zh-CN"/>
          </w:rPr>
          <w:t>八、项目变更管理</w:t>
        </w:r>
        <w:r>
          <w:tab/>
        </w:r>
        <w:r>
          <w:fldChar w:fldCharType="begin"/>
        </w:r>
        <w:r>
          <w:instrText xml:space="preserve"> PAGEREF _Toc5021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6" w:history="1">
        <w:r>
          <w:rPr>
            <w:rFonts w:ascii="仿宋" w:eastAsia="仿宋" w:hAnsi="仿宋" w:cs="仿宋" w:hint="eastAsia"/>
            <w:lang w:eastAsia="zh-CN"/>
          </w:rPr>
          <w:t>(一)、变更控制流程</w:t>
        </w:r>
        <w:r>
          <w:tab/>
        </w:r>
        <w:r>
          <w:fldChar w:fldCharType="begin"/>
        </w:r>
        <w:r>
          <w:instrText xml:space="preserve"> PAGEREF _Toc9906 \h </w:instrText>
        </w:r>
        <w:r>
          <w:fldChar w:fldCharType="separate"/>
        </w:r>
        <w:r>
          <w:t>48</w:t>
        </w:r>
        <w:r>
          <w:fldChar w:fldCharType="end"/>
        </w:r>
      </w:hyperlink>
    </w:p>
    <w:p>
      <w:pPr>
        <w:pStyle w:val="TOC2"/>
        <w:tabs>
          <w:tab w:val="right" w:leader="dot" w:pos="8306"/>
        </w:tabs>
      </w:pPr>
      <w:hyperlink w:anchor="_Toc16423" w:history="1">
        <w:r>
          <w:rPr>
            <w:rFonts w:ascii="仿宋" w:eastAsia="仿宋" w:hAnsi="仿宋" w:cs="仿宋" w:hint="eastAsia"/>
            <w:lang w:eastAsia="zh-CN"/>
          </w:rPr>
          <w:t>(二)、影响评估与处理</w:t>
        </w:r>
        <w:r>
          <w:tab/>
        </w:r>
        <w:r>
          <w:fldChar w:fldCharType="begin"/>
        </w:r>
        <w:r>
          <w:instrText xml:space="preserve"> PAGEREF _Toc16423 \h </w:instrText>
        </w:r>
        <w:r>
          <w:fldChar w:fldCharType="separate"/>
        </w:r>
        <w:r>
          <w:t>49</w:t>
        </w:r>
        <w:r>
          <w:fldChar w:fldCharType="end"/>
        </w:r>
      </w:hyperlink>
    </w:p>
    <w:p>
      <w:pPr>
        <w:pStyle w:val="TOC2"/>
        <w:tabs>
          <w:tab w:val="right" w:leader="dot" w:pos="8306"/>
        </w:tabs>
      </w:pPr>
      <w:hyperlink w:anchor="_Toc16026" w:history="1">
        <w:r>
          <w:rPr>
            <w:rFonts w:ascii="仿宋" w:eastAsia="仿宋" w:hAnsi="仿宋" w:cs="仿宋" w:hint="eastAsia"/>
            <w:lang w:eastAsia="zh-CN"/>
          </w:rPr>
          <w:t>(三)、变更记录与追踪</w:t>
        </w:r>
        <w:r>
          <w:tab/>
        </w:r>
        <w:r>
          <w:fldChar w:fldCharType="begin"/>
        </w:r>
        <w:r>
          <w:instrText xml:space="preserve"> PAGEREF _Toc16026 \h </w:instrText>
        </w:r>
        <w:r>
          <w:fldChar w:fldCharType="separate"/>
        </w:r>
        <w:r>
          <w:t>50</w:t>
        </w:r>
        <w:r>
          <w:fldChar w:fldCharType="end"/>
        </w:r>
      </w:hyperlink>
    </w:p>
    <w:p>
      <w:pPr>
        <w:pStyle w:val="TOC2"/>
        <w:tabs>
          <w:tab w:val="right" w:leader="dot" w:pos="8306"/>
        </w:tabs>
      </w:pPr>
      <w:hyperlink w:anchor="_Toc23029" w:history="1">
        <w:r>
          <w:rPr>
            <w:rFonts w:ascii="仿宋" w:eastAsia="仿宋" w:hAnsi="仿宋" w:cs="仿宋" w:hint="eastAsia"/>
            <w:lang w:eastAsia="zh-CN"/>
          </w:rPr>
          <w:t>(四)、变更管理策略</w:t>
        </w:r>
        <w:r>
          <w:tab/>
        </w:r>
        <w:r>
          <w:fldChar w:fldCharType="begin"/>
        </w:r>
        <w:r>
          <w:instrText xml:space="preserve"> PAGEREF _Toc23029 \h </w:instrText>
        </w:r>
        <w:r>
          <w:fldChar w:fldCharType="separate"/>
        </w:r>
        <w:r>
          <w:t>52</w:t>
        </w:r>
        <w:r>
          <w:fldChar w:fldCharType="end"/>
        </w:r>
      </w:hyperlink>
    </w:p>
    <w:p>
      <w:pPr>
        <w:pStyle w:val="TOC1"/>
        <w:tabs>
          <w:tab w:val="right" w:leader="dot" w:pos="8306"/>
        </w:tabs>
      </w:pPr>
      <w:hyperlink w:anchor="_Toc7737" w:history="1">
        <w:r>
          <w:rPr>
            <w:rFonts w:ascii="仿宋" w:eastAsia="仿宋" w:hAnsi="仿宋" w:cs="仿宋" w:hint="eastAsia"/>
            <w:lang w:eastAsia="zh-CN"/>
          </w:rPr>
          <w:t>九、环境保护与绿色发展</w:t>
        </w:r>
        <w:r>
          <w:tab/>
        </w:r>
        <w:r>
          <w:fldChar w:fldCharType="begin"/>
        </w:r>
        <w:r>
          <w:instrText xml:space="preserve"> PAGEREF _Toc7737 \h </w:instrText>
        </w:r>
        <w:r>
          <w:fldChar w:fldCharType="separate"/>
        </w:r>
        <w:r>
          <w:t>54</w:t>
        </w:r>
        <w:r>
          <w:fldChar w:fldCharType="end"/>
        </w:r>
      </w:hyperlink>
    </w:p>
    <w:p>
      <w:pPr>
        <w:pStyle w:val="TOC2"/>
        <w:tabs>
          <w:tab w:val="right" w:leader="dot" w:pos="8306"/>
        </w:tabs>
      </w:pPr>
      <w:hyperlink w:anchor="_Toc16160" w:history="1">
        <w:r>
          <w:rPr>
            <w:rFonts w:ascii="仿宋" w:eastAsia="仿宋" w:hAnsi="仿宋" w:cs="仿宋" w:hint="eastAsia"/>
            <w:lang w:eastAsia="zh-CN"/>
          </w:rPr>
          <w:t>(一)、环境保护措施</w:t>
        </w:r>
        <w:r>
          <w:tab/>
        </w:r>
        <w:r>
          <w:fldChar w:fldCharType="begin"/>
        </w:r>
        <w:r>
          <w:instrText xml:space="preserve"> PAGEREF _Toc16160 \h </w:instrText>
        </w:r>
        <w:r>
          <w:fldChar w:fldCharType="separate"/>
        </w:r>
        <w:r>
          <w:t>54</w:t>
        </w:r>
        <w:r>
          <w:fldChar w:fldCharType="end"/>
        </w:r>
      </w:hyperlink>
    </w:p>
    <w:p>
      <w:pPr>
        <w:pStyle w:val="TOC2"/>
        <w:tabs>
          <w:tab w:val="right" w:leader="dot" w:pos="8306"/>
        </w:tabs>
      </w:pPr>
      <w:hyperlink w:anchor="_Toc16707" w:history="1">
        <w:r>
          <w:rPr>
            <w:rFonts w:ascii="仿宋" w:eastAsia="仿宋" w:hAnsi="仿宋" w:cs="仿宋" w:hint="eastAsia"/>
            <w:lang w:eastAsia="zh-CN"/>
          </w:rPr>
          <w:t>(二)、绿色发展与可持续发展策略</w:t>
        </w:r>
        <w:r>
          <w:tab/>
        </w:r>
        <w:r>
          <w:fldChar w:fldCharType="begin"/>
        </w:r>
        <w:r>
          <w:instrText xml:space="preserve"> PAGEREF _Toc16707 \h </w:instrText>
        </w:r>
        <w:r>
          <w:fldChar w:fldCharType="separate"/>
        </w:r>
        <w:r>
          <w:t>56</w:t>
        </w:r>
        <w:r>
          <w:fldChar w:fldCharType="end"/>
        </w:r>
      </w:hyperlink>
    </w:p>
    <w:p>
      <w:pPr>
        <w:pStyle w:val="TOC1"/>
        <w:tabs>
          <w:tab w:val="right" w:leader="dot" w:pos="8306"/>
        </w:tabs>
      </w:pPr>
      <w:hyperlink w:anchor="_Toc17026" w:history="1">
        <w:r>
          <w:rPr>
            <w:rFonts w:ascii="仿宋" w:eastAsia="仿宋" w:hAnsi="仿宋" w:cs="仿宋" w:hint="eastAsia"/>
            <w:lang w:eastAsia="zh-CN"/>
          </w:rPr>
          <w:t>十、环境保护与治理方案</w:t>
        </w:r>
        <w:r>
          <w:tab/>
        </w:r>
        <w:r>
          <w:fldChar w:fldCharType="begin"/>
        </w:r>
        <w:r>
          <w:instrText xml:space="preserve"> PAGEREF _Toc17026 \h </w:instrText>
        </w:r>
        <w:r>
          <w:fldChar w:fldCharType="separate"/>
        </w:r>
        <w:r>
          <w:t>57</w:t>
        </w:r>
        <w:r>
          <w:fldChar w:fldCharType="end"/>
        </w:r>
      </w:hyperlink>
    </w:p>
    <w:p>
      <w:pPr>
        <w:pStyle w:val="TOC2"/>
        <w:tabs>
          <w:tab w:val="right" w:leader="dot" w:pos="8306"/>
        </w:tabs>
      </w:pPr>
      <w:hyperlink w:anchor="_Toc17724" w:history="1">
        <w:r>
          <w:rPr>
            <w:rFonts w:ascii="仿宋" w:eastAsia="仿宋" w:hAnsi="仿宋" w:cs="仿宋" w:hint="eastAsia"/>
            <w:lang w:eastAsia="zh-CN"/>
          </w:rPr>
          <w:t>(一)、项目环境影响评估</w:t>
        </w:r>
        <w:r>
          <w:tab/>
        </w:r>
        <w:r>
          <w:fldChar w:fldCharType="begin"/>
        </w:r>
        <w:r>
          <w:instrText xml:space="preserve"> PAGEREF _Toc17724 \h </w:instrText>
        </w:r>
        <w:r>
          <w:fldChar w:fldCharType="separate"/>
        </w:r>
        <w:r>
          <w:t>57</w:t>
        </w:r>
        <w:r>
          <w:fldChar w:fldCharType="end"/>
        </w:r>
      </w:hyperlink>
    </w:p>
    <w:p>
      <w:pPr>
        <w:pStyle w:val="TOC2"/>
        <w:tabs>
          <w:tab w:val="right" w:leader="dot" w:pos="8306"/>
        </w:tabs>
      </w:pPr>
      <w:hyperlink w:anchor="_Toc4445" w:history="1">
        <w:r>
          <w:rPr>
            <w:rFonts w:ascii="仿宋" w:eastAsia="仿宋" w:hAnsi="仿宋" w:cs="仿宋" w:hint="eastAsia"/>
            <w:lang w:eastAsia="zh-CN"/>
          </w:rPr>
          <w:t>(二)、环境保护措施与治理方案</w:t>
        </w:r>
        <w:r>
          <w:tab/>
        </w:r>
        <w:r>
          <w:fldChar w:fldCharType="begin"/>
        </w:r>
        <w:r>
          <w:instrText xml:space="preserve"> PAGEREF _Toc4445 \h </w:instrText>
        </w:r>
        <w:r>
          <w:fldChar w:fldCharType="separate"/>
        </w:r>
        <w:r>
          <w:t>57</w:t>
        </w:r>
        <w:r>
          <w:fldChar w:fldCharType="end"/>
        </w:r>
      </w:hyperlink>
    </w:p>
    <w:p>
      <w:pPr>
        <w:pStyle w:val="TOC1"/>
        <w:tabs>
          <w:tab w:val="right" w:leader="dot" w:pos="8306"/>
        </w:tabs>
      </w:pPr>
      <w:hyperlink w:anchor="_Toc14592" w:history="1">
        <w:r>
          <w:rPr>
            <w:rFonts w:ascii="仿宋" w:eastAsia="仿宋" w:hAnsi="仿宋" w:cs="仿宋" w:hint="eastAsia"/>
            <w:lang w:eastAsia="zh-CN"/>
          </w:rPr>
          <w:t>十一、安全与应急管理</w:t>
        </w:r>
        <w:r>
          <w:tab/>
        </w:r>
        <w:r>
          <w:fldChar w:fldCharType="begin"/>
        </w:r>
        <w:r>
          <w:instrText xml:space="preserve"> PAGEREF _Toc14592 \h </w:instrText>
        </w:r>
        <w:r>
          <w:fldChar w:fldCharType="separate"/>
        </w:r>
        <w:r>
          <w:t>58</w:t>
        </w:r>
        <w:r>
          <w:fldChar w:fldCharType="end"/>
        </w:r>
      </w:hyperlink>
    </w:p>
    <w:p>
      <w:pPr>
        <w:pStyle w:val="TOC2"/>
        <w:tabs>
          <w:tab w:val="right" w:leader="dot" w:pos="8306"/>
        </w:tabs>
      </w:pPr>
      <w:hyperlink w:anchor="_Toc17200" w:history="1">
        <w:r>
          <w:rPr>
            <w:rFonts w:ascii="仿宋" w:eastAsia="仿宋" w:hAnsi="仿宋" w:cs="仿宋" w:hint="eastAsia"/>
            <w:lang w:eastAsia="zh-CN"/>
          </w:rPr>
          <w:t>(一)、安全生产管理</w:t>
        </w:r>
        <w:r>
          <w:tab/>
        </w:r>
        <w:r>
          <w:fldChar w:fldCharType="begin"/>
        </w:r>
        <w:r>
          <w:instrText xml:space="preserve"> PAGEREF _Toc17200 \h </w:instrText>
        </w:r>
        <w:r>
          <w:fldChar w:fldCharType="separate"/>
        </w:r>
        <w:r>
          <w:t>58</w:t>
        </w:r>
        <w:r>
          <w:fldChar w:fldCharType="end"/>
        </w:r>
      </w:hyperlink>
    </w:p>
    <w:p>
      <w:pPr>
        <w:pStyle w:val="TOC2"/>
        <w:tabs>
          <w:tab w:val="right" w:leader="dot" w:pos="8306"/>
        </w:tabs>
      </w:pPr>
      <w:hyperlink w:anchor="_Toc29126" w:history="1">
        <w:r>
          <w:rPr>
            <w:rFonts w:ascii="仿宋" w:eastAsia="仿宋" w:hAnsi="仿宋" w:cs="仿宋" w:hint="eastAsia"/>
            <w:lang w:eastAsia="zh-CN"/>
          </w:rPr>
          <w:t>(二)、应急预案与响应</w:t>
        </w:r>
        <w:r>
          <w:tab/>
        </w:r>
        <w:r>
          <w:fldChar w:fldCharType="begin"/>
        </w:r>
        <w:r>
          <w:instrText xml:space="preserve"> PAGEREF _Toc29126 \h </w:instrText>
        </w:r>
        <w:r>
          <w:fldChar w:fldCharType="separate"/>
        </w:r>
        <w:r>
          <w:t>59</w:t>
        </w:r>
        <w:r>
          <w:fldChar w:fldCharType="end"/>
        </w:r>
      </w:hyperlink>
    </w:p>
    <w:p>
      <w:pPr>
        <w:pStyle w:val="TOC1"/>
        <w:tabs>
          <w:tab w:val="right" w:leader="dot" w:pos="8306"/>
        </w:tabs>
      </w:pPr>
      <w:hyperlink w:anchor="_Toc19784" w:history="1">
        <w:r>
          <w:rPr>
            <w:rFonts w:ascii="仿宋" w:eastAsia="仿宋" w:hAnsi="仿宋" w:cs="仿宋" w:hint="eastAsia"/>
            <w:lang w:eastAsia="zh-CN"/>
          </w:rPr>
          <w:t>十二、资金管理与财务规划</w:t>
        </w:r>
        <w:r>
          <w:tab/>
        </w:r>
        <w:r>
          <w:fldChar w:fldCharType="begin"/>
        </w:r>
        <w:r>
          <w:instrText xml:space="preserve"> PAGEREF _Toc19784 \h </w:instrText>
        </w:r>
        <w:r>
          <w:fldChar w:fldCharType="separate"/>
        </w:r>
        <w:r>
          <w:t>61</w:t>
        </w:r>
        <w:r>
          <w:fldChar w:fldCharType="end"/>
        </w:r>
      </w:hyperlink>
    </w:p>
    <w:p>
      <w:pPr>
        <w:pStyle w:val="TOC2"/>
        <w:tabs>
          <w:tab w:val="right" w:leader="dot" w:pos="8306"/>
        </w:tabs>
      </w:pPr>
      <w:hyperlink w:anchor="_Toc22758" w:history="1">
        <w:r>
          <w:rPr>
            <w:rFonts w:ascii="仿宋" w:eastAsia="仿宋" w:hAnsi="仿宋" w:cs="仿宋" w:hint="eastAsia"/>
            <w:lang w:eastAsia="zh-CN"/>
          </w:rPr>
          <w:t>(一)、项目资金来源与筹措</w:t>
        </w:r>
        <w:r>
          <w:tab/>
        </w:r>
        <w:r>
          <w:fldChar w:fldCharType="begin"/>
        </w:r>
        <w:r>
          <w:instrText xml:space="preserve"> PAGEREF _Toc22758 \h </w:instrText>
        </w:r>
        <w:r>
          <w:fldChar w:fldCharType="separate"/>
        </w:r>
        <w:r>
          <w:t>61</w:t>
        </w:r>
        <w:r>
          <w:fldChar w:fldCharType="end"/>
        </w:r>
      </w:hyperlink>
    </w:p>
    <w:p>
      <w:pPr>
        <w:pStyle w:val="TOC2"/>
        <w:tabs>
          <w:tab w:val="right" w:leader="dot" w:pos="8306"/>
        </w:tabs>
      </w:pPr>
      <w:hyperlink w:anchor="_Toc8145" w:history="1">
        <w:r>
          <w:rPr>
            <w:rFonts w:ascii="仿宋" w:eastAsia="仿宋" w:hAnsi="仿宋" w:cs="仿宋" w:hint="eastAsia"/>
            <w:lang w:eastAsia="zh-CN"/>
          </w:rPr>
          <w:t>(二)、资金使用与监管</w:t>
        </w:r>
        <w:r>
          <w:tab/>
        </w:r>
        <w:r>
          <w:fldChar w:fldCharType="begin"/>
        </w:r>
        <w:r>
          <w:instrText xml:space="preserve"> PAGEREF _Toc8145 \h </w:instrText>
        </w:r>
        <w:r>
          <w:fldChar w:fldCharType="separate"/>
        </w:r>
        <w:r>
          <w:t>63</w:t>
        </w:r>
        <w:r>
          <w:fldChar w:fldCharType="end"/>
        </w:r>
      </w:hyperlink>
    </w:p>
    <w:p>
      <w:pPr>
        <w:pStyle w:val="TOC2"/>
        <w:tabs>
          <w:tab w:val="right" w:leader="dot" w:pos="8306"/>
        </w:tabs>
      </w:pPr>
      <w:hyperlink w:anchor="_Toc300" w:history="1">
        <w:r>
          <w:rPr>
            <w:rFonts w:ascii="仿宋" w:eastAsia="仿宋" w:hAnsi="仿宋" w:cs="仿宋" w:hint="eastAsia"/>
            <w:lang w:eastAsia="zh-CN"/>
          </w:rPr>
          <w:t>(三)、财务规划与预测</w:t>
        </w:r>
        <w:r>
          <w:tab/>
        </w:r>
        <w:r>
          <w:fldChar w:fldCharType="begin"/>
        </w:r>
        <w:r>
          <w:instrText xml:space="preserve"> PAGEREF _Toc300 \h </w:instrText>
        </w:r>
        <w:r>
          <w:fldChar w:fldCharType="separate"/>
        </w:r>
        <w:r>
          <w:t>64</w:t>
        </w:r>
        <w:r>
          <w:fldChar w:fldCharType="end"/>
        </w:r>
      </w:hyperlink>
    </w:p>
    <w:p>
      <w:pPr>
        <w:pStyle w:val="TOC1"/>
        <w:tabs>
          <w:tab w:val="right" w:leader="dot" w:pos="8306"/>
        </w:tabs>
      </w:pPr>
      <w:hyperlink w:anchor="_Toc8307" w:history="1">
        <w:r>
          <w:rPr>
            <w:rFonts w:ascii="仿宋" w:eastAsia="仿宋" w:hAnsi="仿宋" w:cs="仿宋" w:hint="eastAsia"/>
            <w:lang w:eastAsia="zh-CN"/>
          </w:rPr>
          <w:t>十三、设施与设备管理</w:t>
        </w:r>
        <w:r>
          <w:tab/>
        </w:r>
        <w:r>
          <w:fldChar w:fldCharType="begin"/>
        </w:r>
        <w:r>
          <w:instrText xml:space="preserve"> PAGEREF _Toc8307 \h </w:instrText>
        </w:r>
        <w:r>
          <w:fldChar w:fldCharType="separate"/>
        </w:r>
        <w:r>
          <w:t>65</w:t>
        </w:r>
        <w:r>
          <w:fldChar w:fldCharType="end"/>
        </w:r>
      </w:hyperlink>
    </w:p>
    <w:p>
      <w:pPr>
        <w:pStyle w:val="TOC2"/>
        <w:tabs>
          <w:tab w:val="right" w:leader="dot" w:pos="8306"/>
        </w:tabs>
      </w:pPr>
      <w:hyperlink w:anchor="_Toc1928" w:history="1">
        <w:r>
          <w:rPr>
            <w:rFonts w:ascii="仿宋" w:eastAsia="仿宋" w:hAnsi="仿宋" w:cs="仿宋" w:hint="eastAsia"/>
            <w:lang w:eastAsia="zh-CN"/>
          </w:rPr>
          <w:t>(一)、设施规划与配置</w:t>
        </w:r>
        <w:r>
          <w:tab/>
        </w:r>
        <w:r>
          <w:fldChar w:fldCharType="begin"/>
        </w:r>
        <w:r>
          <w:instrText xml:space="preserve"> PAGEREF _Toc1928 \h </w:instrText>
        </w:r>
        <w:r>
          <w:fldChar w:fldCharType="separate"/>
        </w:r>
        <w:r>
          <w:t>65</w:t>
        </w:r>
        <w:r>
          <w:fldChar w:fldCharType="end"/>
        </w:r>
      </w:hyperlink>
    </w:p>
    <w:p>
      <w:pPr>
        <w:pStyle w:val="TOC2"/>
        <w:tabs>
          <w:tab w:val="right" w:leader="dot" w:pos="8306"/>
        </w:tabs>
      </w:pPr>
      <w:hyperlink w:anchor="_Toc5816" w:history="1">
        <w:r>
          <w:rPr>
            <w:rFonts w:ascii="仿宋" w:eastAsia="仿宋" w:hAnsi="仿宋" w:cs="仿宋" w:hint="eastAsia"/>
            <w:lang w:eastAsia="zh-CN"/>
          </w:rPr>
          <w:t>(二)、设备采购与维护管理</w:t>
        </w:r>
        <w:r>
          <w:tab/>
        </w:r>
        <w:r>
          <w:fldChar w:fldCharType="begin"/>
        </w:r>
        <w:r>
          <w:instrText xml:space="preserve"> PAGEREF _Toc5816 \h </w:instrText>
        </w:r>
        <w:r>
          <w:fldChar w:fldCharType="separate"/>
        </w:r>
        <w:r>
          <w:t>66</w:t>
        </w:r>
        <w:r>
          <w:fldChar w:fldCharType="end"/>
        </w:r>
      </w:hyperlink>
    </w:p>
    <w:p>
      <w:pPr>
        <w:pStyle w:val="TOC2"/>
        <w:tabs>
          <w:tab w:val="right" w:leader="dot" w:pos="8306"/>
        </w:tabs>
      </w:pPr>
      <w:hyperlink w:anchor="_Toc8781" w:history="1">
        <w:r>
          <w:rPr>
            <w:rFonts w:ascii="仿宋" w:eastAsia="仿宋" w:hAnsi="仿宋" w:cs="仿宋" w:hint="eastAsia"/>
            <w:lang w:eastAsia="zh-CN"/>
          </w:rPr>
          <w:t>(三)、设施设备升级策略</w:t>
        </w:r>
        <w:r>
          <w:tab/>
        </w:r>
        <w:r>
          <w:fldChar w:fldCharType="begin"/>
        </w:r>
        <w:r>
          <w:instrText xml:space="preserve"> PAGEREF _Toc8781 \h </w:instrText>
        </w:r>
        <w:r>
          <w:fldChar w:fldCharType="separate"/>
        </w:r>
        <w:r>
          <w:t>66</w:t>
        </w:r>
        <w:r>
          <w:fldChar w:fldCharType="end"/>
        </w:r>
      </w:hyperlink>
    </w:p>
    <w:p>
      <w:pPr>
        <w:pStyle w:val="TOC1"/>
        <w:tabs>
          <w:tab w:val="right" w:leader="dot" w:pos="8306"/>
        </w:tabs>
      </w:pPr>
      <w:hyperlink w:anchor="_Toc210" w:history="1">
        <w:r>
          <w:rPr>
            <w:rFonts w:ascii="仿宋" w:eastAsia="仿宋" w:hAnsi="仿宋" w:cs="仿宋" w:hint="eastAsia"/>
            <w:lang w:eastAsia="zh-CN"/>
          </w:rPr>
          <w:t>十四、成果转化与推广应用</w:t>
        </w:r>
        <w:r>
          <w:tab/>
        </w:r>
        <w:r>
          <w:fldChar w:fldCharType="begin"/>
        </w:r>
        <w:r>
          <w:instrText xml:space="preserve"> PAGEREF _Toc210 \h </w:instrText>
        </w:r>
        <w:r>
          <w:fldChar w:fldCharType="separate"/>
        </w:r>
        <w:r>
          <w:t>67</w:t>
        </w:r>
        <w:r>
          <w:fldChar w:fldCharType="end"/>
        </w:r>
      </w:hyperlink>
    </w:p>
    <w:p>
      <w:pPr>
        <w:pStyle w:val="TOC2"/>
        <w:tabs>
          <w:tab w:val="right" w:leader="dot" w:pos="8306"/>
        </w:tabs>
      </w:pPr>
      <w:hyperlink w:anchor="_Toc7011" w:history="1">
        <w:r>
          <w:rPr>
            <w:rFonts w:ascii="仿宋" w:eastAsia="仿宋" w:hAnsi="仿宋" w:cs="仿宋" w:hint="eastAsia"/>
            <w:lang w:eastAsia="zh-CN"/>
          </w:rPr>
          <w:t>(一)、成果转化策略制定</w:t>
        </w:r>
        <w:r>
          <w:tab/>
        </w:r>
        <w:r>
          <w:fldChar w:fldCharType="begin"/>
        </w:r>
        <w:r>
          <w:instrText xml:space="preserve"> PAGEREF _Toc7011 \h </w:instrText>
        </w:r>
        <w:r>
          <w:fldChar w:fldCharType="separate"/>
        </w:r>
        <w:r>
          <w:t>67</w:t>
        </w:r>
        <w:r>
          <w:fldChar w:fldCharType="end"/>
        </w:r>
      </w:hyperlink>
    </w:p>
    <w:p>
      <w:pPr>
        <w:pStyle w:val="TOC2"/>
        <w:tabs>
          <w:tab w:val="right" w:leader="dot" w:pos="8306"/>
        </w:tabs>
      </w:pPr>
      <w:hyperlink w:anchor="_Toc15235" w:history="1">
        <w:r>
          <w:rPr>
            <w:rFonts w:ascii="仿宋" w:eastAsia="仿宋" w:hAnsi="仿宋" w:cs="仿宋" w:hint="eastAsia"/>
            <w:lang w:eastAsia="zh-CN"/>
          </w:rPr>
          <w:t>(二)、成果推广应用方案</w:t>
        </w:r>
        <w:r>
          <w:tab/>
        </w:r>
        <w:r>
          <w:fldChar w:fldCharType="begin"/>
        </w:r>
        <w:r>
          <w:instrText xml:space="preserve"> PAGEREF _Toc15235 \h </w:instrText>
        </w:r>
        <w:r>
          <w:fldChar w:fldCharType="separate"/>
        </w:r>
        <w:r>
          <w:t>69</w:t>
        </w:r>
        <w:r>
          <w:fldChar w:fldCharType="end"/>
        </w:r>
      </w:hyperlink>
    </w:p>
    <w:p>
      <w:pPr>
        <w:pStyle w:val="TOC1"/>
        <w:tabs>
          <w:tab w:val="right" w:leader="dot" w:pos="8306"/>
        </w:tabs>
      </w:pPr>
      <w:hyperlink w:anchor="_Toc5401" w:history="1">
        <w:r>
          <w:rPr>
            <w:rFonts w:ascii="仿宋" w:eastAsia="仿宋" w:hAnsi="仿宋" w:cs="仿宋" w:hint="eastAsia"/>
            <w:lang w:eastAsia="zh-CN"/>
          </w:rPr>
          <w:t>十五、产业协同与集群发展</w:t>
        </w:r>
        <w:r>
          <w:tab/>
        </w:r>
        <w:r>
          <w:fldChar w:fldCharType="begin"/>
        </w:r>
        <w:r>
          <w:instrText xml:space="preserve"> PAGEREF _Toc5401 \h </w:instrText>
        </w:r>
        <w:r>
          <w:fldChar w:fldCharType="separate"/>
        </w:r>
        <w:r>
          <w:t>70</w:t>
        </w:r>
        <w:r>
          <w:fldChar w:fldCharType="end"/>
        </w:r>
      </w:hyperlink>
    </w:p>
    <w:p>
      <w:pPr>
        <w:pStyle w:val="TOC2"/>
        <w:tabs>
          <w:tab w:val="right" w:leader="dot" w:pos="8306"/>
        </w:tabs>
      </w:pPr>
      <w:hyperlink w:anchor="_Toc32296" w:history="1">
        <w:r>
          <w:rPr>
            <w:rFonts w:ascii="仿宋" w:eastAsia="仿宋" w:hAnsi="仿宋" w:cs="仿宋" w:hint="eastAsia"/>
            <w:lang w:eastAsia="zh-CN"/>
          </w:rPr>
          <w:t>(一)、产业协同机制建设</w:t>
        </w:r>
        <w:r>
          <w:tab/>
        </w:r>
        <w:r>
          <w:fldChar w:fldCharType="begin"/>
        </w:r>
        <w:r>
          <w:instrText xml:space="preserve"> PAGEREF _Toc32296 \h </w:instrText>
        </w:r>
        <w:r>
          <w:fldChar w:fldCharType="separate"/>
        </w:r>
        <w:r>
          <w:t>70</w:t>
        </w:r>
        <w:r>
          <w:fldChar w:fldCharType="end"/>
        </w:r>
      </w:hyperlink>
    </w:p>
    <w:p>
      <w:pPr>
        <w:pStyle w:val="TOC2"/>
        <w:tabs>
          <w:tab w:val="right" w:leader="dot" w:pos="8306"/>
        </w:tabs>
      </w:pPr>
      <w:hyperlink w:anchor="_Toc13946" w:history="1">
        <w:r>
          <w:rPr>
            <w:rFonts w:ascii="仿宋" w:eastAsia="仿宋" w:hAnsi="仿宋" w:cs="仿宋" w:hint="eastAsia"/>
            <w:lang w:eastAsia="zh-CN"/>
          </w:rPr>
          <w:t>(二)、产业集群培育与发展</w:t>
        </w:r>
        <w:r>
          <w:tab/>
        </w:r>
        <w:r>
          <w:fldChar w:fldCharType="begin"/>
        </w:r>
        <w:r>
          <w:instrText xml:space="preserve"> PAGEREF _Toc13946 \h </w:instrText>
        </w:r>
        <w:r>
          <w:fldChar w:fldCharType="separate"/>
        </w:r>
        <w:r>
          <w:t>71</w:t>
        </w:r>
        <w:r>
          <w:fldChar w:fldCharType="end"/>
        </w:r>
      </w:hyperlink>
    </w:p>
    <w:p>
      <w:pPr>
        <w:pStyle w:val="TOC1"/>
        <w:tabs>
          <w:tab w:val="right" w:leader="dot" w:pos="8306"/>
        </w:tabs>
      </w:pPr>
      <w:hyperlink w:anchor="_Toc29752" w:history="1">
        <w:r>
          <w:rPr>
            <w:rFonts w:ascii="仿宋" w:eastAsia="仿宋" w:hAnsi="仿宋" w:cs="仿宋" w:hint="eastAsia"/>
            <w:lang w:eastAsia="zh-CN"/>
          </w:rPr>
          <w:t>十六、合作与交流机制建立</w:t>
        </w:r>
        <w:r>
          <w:tab/>
        </w:r>
        <w:r>
          <w:fldChar w:fldCharType="begin"/>
        </w:r>
        <w:r>
          <w:instrText xml:space="preserve"> PAGEREF _Toc29752 \h </w:instrText>
        </w:r>
        <w:r>
          <w:fldChar w:fldCharType="separate"/>
        </w:r>
        <w:r>
          <w:t>72</w:t>
        </w:r>
        <w:r>
          <w:fldChar w:fldCharType="end"/>
        </w:r>
      </w:hyperlink>
    </w:p>
    <w:p>
      <w:pPr>
        <w:pStyle w:val="TOC2"/>
        <w:tabs>
          <w:tab w:val="right" w:leader="dot" w:pos="8306"/>
        </w:tabs>
      </w:pPr>
      <w:hyperlink w:anchor="_Toc848" w:history="1">
        <w:r>
          <w:rPr>
            <w:rFonts w:ascii="仿宋" w:eastAsia="仿宋" w:hAnsi="仿宋" w:cs="仿宋" w:hint="eastAsia"/>
            <w:lang w:eastAsia="zh-CN"/>
          </w:rPr>
          <w:t>(一)、合作伙伴选择与合作方式</w:t>
        </w:r>
        <w:r>
          <w:tab/>
        </w:r>
        <w:r>
          <w:fldChar w:fldCharType="begin"/>
        </w:r>
        <w:r>
          <w:instrText xml:space="preserve"> PAGEREF _Toc848 \h </w:instrText>
        </w:r>
        <w:r>
          <w:fldChar w:fldCharType="separate"/>
        </w:r>
        <w:r>
          <w:t>72</w:t>
        </w:r>
        <w:r>
          <w:fldChar w:fldCharType="end"/>
        </w:r>
      </w:hyperlink>
    </w:p>
    <w:p>
      <w:pPr>
        <w:pStyle w:val="TOC2"/>
        <w:tabs>
          <w:tab w:val="right" w:leader="dot" w:pos="8306"/>
        </w:tabs>
      </w:pPr>
      <w:hyperlink w:anchor="_Toc18367" w:history="1">
        <w:r>
          <w:rPr>
            <w:rFonts w:ascii="仿宋" w:eastAsia="仿宋" w:hAnsi="仿宋" w:cs="仿宋" w:hint="eastAsia"/>
            <w:lang w:eastAsia="zh-CN"/>
          </w:rPr>
          <w:t>(二)、交流与合作平台搭建</w:t>
        </w:r>
        <w:r>
          <w:tab/>
        </w:r>
        <w:r>
          <w:fldChar w:fldCharType="begin"/>
        </w:r>
        <w:r>
          <w:instrText xml:space="preserve"> PAGEREF _Toc18367 \h </w:instrText>
        </w:r>
        <w:r>
          <w:fldChar w:fldCharType="separate"/>
        </w:r>
        <w:r>
          <w:t>73</w:t>
        </w:r>
        <w:r>
          <w:fldChar w:fldCharType="end"/>
        </w:r>
      </w:hyperlink>
    </w:p>
    <w:p>
      <w:pPr>
        <w:pStyle w:val="TOC1"/>
        <w:tabs>
          <w:tab w:val="right" w:leader="dot" w:pos="8306"/>
        </w:tabs>
      </w:pPr>
      <w:hyperlink w:anchor="_Toc1341" w:history="1">
        <w:r>
          <w:rPr>
            <w:rFonts w:ascii="仿宋" w:eastAsia="仿宋" w:hAnsi="仿宋" w:cs="仿宋" w:hint="eastAsia"/>
            <w:lang w:eastAsia="zh-CN"/>
          </w:rPr>
          <w:t>十七、知识产权管理与保护</w:t>
        </w:r>
        <w:r>
          <w:tab/>
        </w:r>
        <w:r>
          <w:fldChar w:fldCharType="begin"/>
        </w:r>
        <w:r>
          <w:instrText xml:space="preserve"> PAGEREF _Toc1341 \h </w:instrText>
        </w:r>
        <w:r>
          <w:fldChar w:fldCharType="separate"/>
        </w:r>
        <w:r>
          <w:t>75</w:t>
        </w:r>
        <w:r>
          <w:fldChar w:fldCharType="end"/>
        </w:r>
      </w:hyperlink>
    </w:p>
    <w:p>
      <w:pPr>
        <w:pStyle w:val="TOC2"/>
        <w:tabs>
          <w:tab w:val="right" w:leader="dot" w:pos="8306"/>
        </w:tabs>
      </w:pPr>
      <w:hyperlink w:anchor="_Toc19604" w:history="1">
        <w:r>
          <w:rPr>
            <w:rFonts w:ascii="仿宋" w:eastAsia="仿宋" w:hAnsi="仿宋" w:cs="仿宋" w:hint="eastAsia"/>
            <w:lang w:eastAsia="zh-CN"/>
          </w:rPr>
          <w:t>(一)、知识产权管理体系建设</w:t>
        </w:r>
        <w:r>
          <w:tab/>
        </w:r>
        <w:r>
          <w:fldChar w:fldCharType="begin"/>
        </w:r>
        <w:r>
          <w:instrText xml:space="preserve"> PAGEREF _Toc19604 \h </w:instrText>
        </w:r>
        <w:r>
          <w:fldChar w:fldCharType="separate"/>
        </w:r>
        <w:r>
          <w:t>75</w:t>
        </w:r>
        <w:r>
          <w:fldChar w:fldCharType="end"/>
        </w:r>
      </w:hyperlink>
    </w:p>
    <w:p>
      <w:pPr>
        <w:pStyle w:val="TOC2"/>
        <w:tabs>
          <w:tab w:val="right" w:leader="dot" w:pos="8306"/>
        </w:tabs>
      </w:pPr>
      <w:hyperlink w:anchor="_Toc22156" w:history="1">
        <w:r>
          <w:rPr>
            <w:rFonts w:ascii="仿宋" w:eastAsia="仿宋" w:hAnsi="仿宋" w:cs="仿宋" w:hint="eastAsia"/>
            <w:lang w:eastAsia="zh-CN"/>
          </w:rPr>
          <w:t>(二)、知识产权保护措施</w:t>
        </w:r>
        <w:r>
          <w:tab/>
        </w:r>
        <w:r>
          <w:fldChar w:fldCharType="begin"/>
        </w:r>
        <w:r>
          <w:instrText xml:space="preserve"> PAGEREF _Toc22156 \h </w:instrText>
        </w:r>
        <w:r>
          <w:fldChar w:fldCharType="separate"/>
        </w:r>
        <w:r>
          <w:t>76</w:t>
        </w:r>
        <w:r>
          <w:fldChar w:fldCharType="end"/>
        </w:r>
      </w:hyperlink>
    </w:p>
    <w:p>
      <w:pPr>
        <w:pStyle w:val="TOC1"/>
        <w:tabs>
          <w:tab w:val="right" w:leader="dot" w:pos="8306"/>
        </w:tabs>
      </w:pPr>
      <w:hyperlink w:anchor="_Toc14940" w:history="1">
        <w:r>
          <w:rPr>
            <w:rFonts w:ascii="仿宋" w:eastAsia="仿宋" w:hAnsi="仿宋" w:cs="仿宋" w:hint="eastAsia"/>
            <w:lang w:eastAsia="zh-CN"/>
          </w:rPr>
          <w:t>十八、企业合规与伦理</w:t>
        </w:r>
        <w:r>
          <w:tab/>
        </w:r>
        <w:r>
          <w:fldChar w:fldCharType="begin"/>
        </w:r>
        <w:r>
          <w:instrText xml:space="preserve"> PAGEREF _Toc14940 \h </w:instrText>
        </w:r>
        <w:r>
          <w:fldChar w:fldCharType="separate"/>
        </w:r>
        <w:r>
          <w:t>77</w:t>
        </w:r>
        <w:r>
          <w:fldChar w:fldCharType="end"/>
        </w:r>
      </w:hyperlink>
    </w:p>
    <w:p>
      <w:pPr>
        <w:pStyle w:val="TOC2"/>
        <w:tabs>
          <w:tab w:val="right" w:leader="dot" w:pos="8306"/>
        </w:tabs>
      </w:pPr>
      <w:hyperlink w:anchor="_Toc25775" w:history="1">
        <w:r>
          <w:rPr>
            <w:rFonts w:ascii="仿宋" w:eastAsia="仿宋" w:hAnsi="仿宋" w:cs="仿宋" w:hint="eastAsia"/>
            <w:lang w:eastAsia="zh-CN"/>
          </w:rPr>
          <w:t>(一)、合规政策与程序</w:t>
        </w:r>
        <w:r>
          <w:tab/>
        </w:r>
        <w:r>
          <w:fldChar w:fldCharType="begin"/>
        </w:r>
        <w:r>
          <w:instrText xml:space="preserve"> PAGEREF _Toc25775 \h </w:instrText>
        </w:r>
        <w:r>
          <w:fldChar w:fldCharType="separate"/>
        </w:r>
        <w:r>
          <w:t>77</w:t>
        </w:r>
        <w:r>
          <w:fldChar w:fldCharType="end"/>
        </w:r>
      </w:hyperlink>
    </w:p>
    <w:p>
      <w:pPr>
        <w:pStyle w:val="TOC2"/>
        <w:tabs>
          <w:tab w:val="right" w:leader="dot" w:pos="8306"/>
        </w:tabs>
      </w:pPr>
      <w:hyperlink w:anchor="_Toc5023" w:history="1">
        <w:r>
          <w:rPr>
            <w:rFonts w:ascii="仿宋" w:eastAsia="仿宋" w:hAnsi="仿宋" w:cs="仿宋" w:hint="eastAsia"/>
            <w:lang w:eastAsia="zh-CN"/>
          </w:rPr>
          <w:t>(二)、伦理规范与培训</w:t>
        </w:r>
        <w:r>
          <w:tab/>
        </w:r>
        <w:r>
          <w:fldChar w:fldCharType="begin"/>
        </w:r>
        <w:r>
          <w:instrText xml:space="preserve"> PAGEREF _Toc5023 \h </w:instrText>
        </w:r>
        <w:r>
          <w:fldChar w:fldCharType="separate"/>
        </w:r>
        <w:r>
          <w:t>79</w:t>
        </w:r>
        <w:r>
          <w:fldChar w:fldCharType="end"/>
        </w:r>
      </w:hyperlink>
    </w:p>
    <w:p>
      <w:pPr>
        <w:pStyle w:val="TOC2"/>
        <w:tabs>
          <w:tab w:val="right" w:leader="dot" w:pos="8306"/>
        </w:tabs>
      </w:pPr>
      <w:hyperlink w:anchor="_Toc12162" w:history="1">
        <w:r>
          <w:rPr>
            <w:rFonts w:ascii="仿宋" w:eastAsia="仿宋" w:hAnsi="仿宋" w:cs="仿宋" w:hint="eastAsia"/>
            <w:lang w:eastAsia="zh-CN"/>
          </w:rPr>
          <w:t>(三)、合规风险评估</w:t>
        </w:r>
        <w:r>
          <w:tab/>
        </w:r>
        <w:r>
          <w:fldChar w:fldCharType="begin"/>
        </w:r>
        <w:r>
          <w:instrText xml:space="preserve"> PAGEREF _Toc12162 \h </w:instrText>
        </w:r>
        <w:r>
          <w:fldChar w:fldCharType="separate"/>
        </w:r>
        <w:r>
          <w:t>79</w:t>
        </w:r>
        <w:r>
          <w:fldChar w:fldCharType="end"/>
        </w:r>
      </w:hyperlink>
    </w:p>
    <w:p>
      <w:pPr>
        <w:pStyle w:val="TOC2"/>
        <w:tabs>
          <w:tab w:val="right" w:leader="dot" w:pos="8306"/>
        </w:tabs>
      </w:pPr>
      <w:hyperlink w:anchor="_Toc2674" w:history="1">
        <w:r>
          <w:rPr>
            <w:rFonts w:ascii="仿宋" w:eastAsia="仿宋" w:hAnsi="仿宋" w:cs="仿宋" w:hint="eastAsia"/>
            <w:lang w:eastAsia="zh-CN"/>
          </w:rPr>
          <w:t>(四)、合规监督与执行</w:t>
        </w:r>
        <w:r>
          <w:tab/>
        </w:r>
        <w:r>
          <w:fldChar w:fldCharType="begin"/>
        </w:r>
        <w:r>
          <w:instrText xml:space="preserve"> PAGEREF _Toc2674 \h </w:instrText>
        </w:r>
        <w:r>
          <w:fldChar w:fldCharType="separate"/>
        </w:r>
        <w:r>
          <w:t>81</w:t>
        </w:r>
        <w:r>
          <w:fldChar w:fldCharType="end"/>
        </w:r>
      </w:hyperlink>
    </w:p>
    <w:p>
      <w:pPr>
        <w:pStyle w:val="TOC1"/>
        <w:tabs>
          <w:tab w:val="right" w:leader="dot" w:pos="8306"/>
        </w:tabs>
      </w:pPr>
      <w:hyperlink w:anchor="_Toc13256" w:history="1">
        <w:r>
          <w:rPr>
            <w:rFonts w:ascii="仿宋" w:eastAsia="仿宋" w:hAnsi="仿宋" w:cs="仿宋" w:hint="eastAsia"/>
            <w:lang w:eastAsia="zh-CN"/>
          </w:rPr>
          <w:t>十九、质量管理与控制</w:t>
        </w:r>
        <w:r>
          <w:tab/>
        </w:r>
        <w:r>
          <w:fldChar w:fldCharType="begin"/>
        </w:r>
        <w:r>
          <w:instrText xml:space="preserve"> PAGEREF _Toc13256 \h </w:instrText>
        </w:r>
        <w:r>
          <w:fldChar w:fldCharType="separate"/>
        </w:r>
        <w:r>
          <w:t>81</w:t>
        </w:r>
        <w:r>
          <w:fldChar w:fldCharType="end"/>
        </w:r>
      </w:hyperlink>
    </w:p>
    <w:p>
      <w:pPr>
        <w:pStyle w:val="TOC2"/>
        <w:tabs>
          <w:tab w:val="right" w:leader="dot" w:pos="8306"/>
        </w:tabs>
      </w:pPr>
      <w:hyperlink w:anchor="_Toc30596" w:history="1">
        <w:r>
          <w:rPr>
            <w:rFonts w:ascii="仿宋" w:eastAsia="仿宋" w:hAnsi="仿宋" w:cs="仿宋" w:hint="eastAsia"/>
            <w:lang w:eastAsia="zh-CN"/>
          </w:rPr>
          <w:t>(一)、质量管理体系建设</w:t>
        </w:r>
        <w:r>
          <w:tab/>
        </w:r>
        <w:r>
          <w:fldChar w:fldCharType="begin"/>
        </w:r>
        <w:r>
          <w:instrText xml:space="preserve"> PAGEREF _Toc30596 \h </w:instrText>
        </w:r>
        <w:r>
          <w:fldChar w:fldCharType="separate"/>
        </w:r>
        <w:r>
          <w:t>81</w:t>
        </w:r>
        <w:r>
          <w:fldChar w:fldCharType="end"/>
        </w:r>
      </w:hyperlink>
    </w:p>
    <w:p>
      <w:pPr>
        <w:pStyle w:val="TOC2"/>
        <w:tabs>
          <w:tab w:val="right" w:leader="dot" w:pos="8306"/>
        </w:tabs>
      </w:pPr>
      <w:hyperlink w:anchor="_Toc25221" w:history="1">
        <w:r>
          <w:rPr>
            <w:rFonts w:ascii="仿宋" w:eastAsia="仿宋" w:hAnsi="仿宋" w:cs="仿宋" w:hint="eastAsia"/>
            <w:lang w:eastAsia="zh-CN"/>
          </w:rPr>
          <w:t>(二)、质量控制措施</w:t>
        </w:r>
        <w:r>
          <w:tab/>
        </w:r>
        <w:r>
          <w:fldChar w:fldCharType="begin"/>
        </w:r>
        <w:r>
          <w:instrText xml:space="preserve"> PAGEREF _Toc25221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4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3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8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0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除铁器项目与土地用途规划：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除铁器项目的容积率和建筑密度：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用地控制指标通常规定了容积率和建筑密度的要求。对于除铁器项目来说，这将影响建筑物的规模和高度。必须确保项目的设计符合容积率和建筑密度的限制，以遵守用地控制法规。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除铁器项目的建筑线限制：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用地控制指标还可能规定了建筑物与街道或相邻土地的距离，这被称为建筑线限制。除铁器项目必须遵守这些规定，以确保建筑的位置符合法规。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除铁器项目的环境影响和可持续性：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用地控制指标可能包括环境保护要求，例如绿地比例和污染防控措施。对于除铁器项目，这意味着必须考虑如何保护当地生态系统、水资源和空气质量，以确保项目的可持续性。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在整个项目规划和实施过程中，与用地控制指标的合作和遵守是至关重要的。这有助于确保除铁器项目是一个合法、可持续且与城市规划一致的发展项目。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6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每个城市都有自己的规划目标和愿景，包括住宅区、商业区和工业区的平衡发展。除铁器项目需要与城市规划目标保持一致，以确保项目不会破坏城市的整体规划。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https://d.book118.com/825220002314011034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21745"/>
    <w:rsid w:val="76C21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2000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2023-12-25T12:59:00Z</dcterms:created>
  <dcterms:modified xsi:type="dcterms:W3CDTF">2023-12-25T12:59:32Z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BD86EB242A2643AEB0AEC42E5B1AAD89_11</vt:lpwstr>
  </property>
  <property fmtid="{D5CDD505-2E9C-101B-9397-08002B2CF9AE}" pid="3" name="KSOProductBuildVer">
    <vt:lpwstr>2052-12.1.0.16120</vt:lpwstr>
  </property>
</Properties>
</file>