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19" w:history="1">
        <w:r>
          <w:rPr>
            <w:rFonts w:ascii="仿宋" w:eastAsia="仿宋" w:hAnsi="仿宋" w:cs="仿宋" w:hint="eastAsia"/>
            <w:lang w:eastAsia="zh-CN"/>
          </w:rPr>
          <w:t>前言</w:t>
        </w:r>
        <w:r>
          <w:tab/>
        </w:r>
        <w:r>
          <w:fldChar w:fldCharType="begin"/>
        </w:r>
        <w:r>
          <w:instrText xml:space="preserve"> PAGEREF _Toc21319 \h </w:instrText>
        </w:r>
        <w:r>
          <w:fldChar w:fldCharType="separate"/>
        </w:r>
        <w:r>
          <w:t>3</w:t>
        </w:r>
        <w:r>
          <w:fldChar w:fldCharType="end"/>
        </w:r>
      </w:hyperlink>
    </w:p>
    <w:p>
      <w:pPr>
        <w:pStyle w:val="TOC1"/>
        <w:tabs>
          <w:tab w:val="right" w:leader="dot" w:pos="8306"/>
        </w:tabs>
      </w:pPr>
      <w:hyperlink w:anchor="_Toc3393" w:history="1">
        <w:r>
          <w:rPr>
            <w:rFonts w:ascii="仿宋" w:eastAsia="仿宋" w:hAnsi="仿宋" w:cs="仿宋" w:hint="eastAsia"/>
            <w:lang w:eastAsia="zh-CN"/>
          </w:rPr>
          <w:t>一、工艺试验机项目绩效评估</w:t>
        </w:r>
        <w:r>
          <w:tab/>
        </w:r>
        <w:r>
          <w:fldChar w:fldCharType="begin"/>
        </w:r>
        <w:r>
          <w:instrText xml:space="preserve"> PAGEREF _Toc3393 \h </w:instrText>
        </w:r>
        <w:r>
          <w:fldChar w:fldCharType="separate"/>
        </w:r>
        <w:r>
          <w:t>3</w:t>
        </w:r>
        <w:r>
          <w:fldChar w:fldCharType="end"/>
        </w:r>
      </w:hyperlink>
    </w:p>
    <w:p>
      <w:pPr>
        <w:pStyle w:val="TOC2"/>
        <w:tabs>
          <w:tab w:val="right" w:leader="dot" w:pos="8306"/>
        </w:tabs>
      </w:pPr>
      <w:hyperlink w:anchor="_Toc12097" w:history="1">
        <w:r>
          <w:rPr>
            <w:rFonts w:ascii="仿宋" w:eastAsia="仿宋" w:hAnsi="仿宋" w:cs="仿宋" w:hint="eastAsia"/>
            <w:lang w:eastAsia="zh-CN"/>
          </w:rPr>
          <w:t>(一)、绩效评估指标</w:t>
        </w:r>
        <w:r>
          <w:tab/>
        </w:r>
        <w:r>
          <w:fldChar w:fldCharType="begin"/>
        </w:r>
        <w:r>
          <w:instrText xml:space="preserve"> PAGEREF _Toc12097 \h </w:instrText>
        </w:r>
        <w:r>
          <w:fldChar w:fldCharType="separate"/>
        </w:r>
        <w:r>
          <w:t>3</w:t>
        </w:r>
        <w:r>
          <w:fldChar w:fldCharType="end"/>
        </w:r>
      </w:hyperlink>
    </w:p>
    <w:p>
      <w:pPr>
        <w:pStyle w:val="TOC2"/>
        <w:tabs>
          <w:tab w:val="right" w:leader="dot" w:pos="8306"/>
        </w:tabs>
      </w:pPr>
      <w:hyperlink w:anchor="_Toc3757" w:history="1">
        <w:r>
          <w:rPr>
            <w:rFonts w:ascii="仿宋" w:eastAsia="仿宋" w:hAnsi="仿宋" w:cs="仿宋" w:hint="eastAsia"/>
            <w:lang w:eastAsia="zh-CN"/>
          </w:rPr>
          <w:t>(二)、绩效评估方法</w:t>
        </w:r>
        <w:r>
          <w:tab/>
        </w:r>
        <w:r>
          <w:fldChar w:fldCharType="begin"/>
        </w:r>
        <w:r>
          <w:instrText xml:space="preserve"> PAGEREF _Toc3757 \h </w:instrText>
        </w:r>
        <w:r>
          <w:fldChar w:fldCharType="separate"/>
        </w:r>
        <w:r>
          <w:t>4</w:t>
        </w:r>
        <w:r>
          <w:fldChar w:fldCharType="end"/>
        </w:r>
      </w:hyperlink>
    </w:p>
    <w:p>
      <w:pPr>
        <w:pStyle w:val="TOC2"/>
        <w:tabs>
          <w:tab w:val="right" w:leader="dot" w:pos="8306"/>
        </w:tabs>
      </w:pPr>
      <w:hyperlink w:anchor="_Toc16528" w:history="1">
        <w:r>
          <w:rPr>
            <w:rFonts w:ascii="仿宋" w:eastAsia="仿宋" w:hAnsi="仿宋" w:cs="仿宋" w:hint="eastAsia"/>
            <w:lang w:eastAsia="zh-CN"/>
          </w:rPr>
          <w:t>(三)、绩效评估周期</w:t>
        </w:r>
        <w:r>
          <w:tab/>
        </w:r>
        <w:r>
          <w:fldChar w:fldCharType="begin"/>
        </w:r>
        <w:r>
          <w:instrText xml:space="preserve"> PAGEREF _Toc16528 \h </w:instrText>
        </w:r>
        <w:r>
          <w:fldChar w:fldCharType="separate"/>
        </w:r>
        <w:r>
          <w:t>5</w:t>
        </w:r>
        <w:r>
          <w:fldChar w:fldCharType="end"/>
        </w:r>
      </w:hyperlink>
    </w:p>
    <w:p>
      <w:pPr>
        <w:pStyle w:val="TOC1"/>
        <w:tabs>
          <w:tab w:val="right" w:leader="dot" w:pos="8306"/>
        </w:tabs>
      </w:pPr>
      <w:hyperlink w:anchor="_Toc6431" w:history="1">
        <w:r>
          <w:rPr>
            <w:rFonts w:ascii="仿宋" w:eastAsia="仿宋" w:hAnsi="仿宋" w:cs="仿宋" w:hint="eastAsia"/>
            <w:lang w:eastAsia="zh-CN"/>
          </w:rPr>
          <w:t>二、产品规划分析</w:t>
        </w:r>
        <w:r>
          <w:tab/>
        </w:r>
        <w:r>
          <w:fldChar w:fldCharType="begin"/>
        </w:r>
        <w:r>
          <w:instrText xml:space="preserve"> PAGEREF _Toc6431 \h </w:instrText>
        </w:r>
        <w:r>
          <w:fldChar w:fldCharType="separate"/>
        </w:r>
        <w:r>
          <w:t>6</w:t>
        </w:r>
        <w:r>
          <w:fldChar w:fldCharType="end"/>
        </w:r>
      </w:hyperlink>
    </w:p>
    <w:p>
      <w:pPr>
        <w:pStyle w:val="TOC2"/>
        <w:tabs>
          <w:tab w:val="right" w:leader="dot" w:pos="8306"/>
        </w:tabs>
      </w:pPr>
      <w:hyperlink w:anchor="_Toc26811" w:history="1">
        <w:r>
          <w:rPr>
            <w:rFonts w:ascii="仿宋" w:eastAsia="仿宋" w:hAnsi="仿宋" w:cs="仿宋" w:hint="eastAsia"/>
            <w:lang w:eastAsia="zh-CN"/>
          </w:rPr>
          <w:t>(一)、产品规划</w:t>
        </w:r>
        <w:r>
          <w:tab/>
        </w:r>
        <w:r>
          <w:fldChar w:fldCharType="begin"/>
        </w:r>
        <w:r>
          <w:instrText xml:space="preserve"> PAGEREF _Toc26811 \h </w:instrText>
        </w:r>
        <w:r>
          <w:fldChar w:fldCharType="separate"/>
        </w:r>
        <w:r>
          <w:t>6</w:t>
        </w:r>
        <w:r>
          <w:fldChar w:fldCharType="end"/>
        </w:r>
      </w:hyperlink>
    </w:p>
    <w:p>
      <w:pPr>
        <w:pStyle w:val="TOC2"/>
        <w:tabs>
          <w:tab w:val="right" w:leader="dot" w:pos="8306"/>
        </w:tabs>
      </w:pPr>
      <w:hyperlink w:anchor="_Toc16959" w:history="1">
        <w:r>
          <w:rPr>
            <w:rFonts w:ascii="仿宋" w:eastAsia="仿宋" w:hAnsi="仿宋" w:cs="仿宋" w:hint="eastAsia"/>
            <w:lang w:eastAsia="zh-CN"/>
          </w:rPr>
          <w:t>(二)、建设规模</w:t>
        </w:r>
        <w:r>
          <w:tab/>
        </w:r>
        <w:r>
          <w:fldChar w:fldCharType="begin"/>
        </w:r>
        <w:r>
          <w:instrText xml:space="preserve"> PAGEREF _Toc16959 \h </w:instrText>
        </w:r>
        <w:r>
          <w:fldChar w:fldCharType="separate"/>
        </w:r>
        <w:r>
          <w:t>7</w:t>
        </w:r>
        <w:r>
          <w:fldChar w:fldCharType="end"/>
        </w:r>
      </w:hyperlink>
    </w:p>
    <w:p>
      <w:pPr>
        <w:pStyle w:val="TOC1"/>
        <w:tabs>
          <w:tab w:val="right" w:leader="dot" w:pos="8306"/>
        </w:tabs>
      </w:pPr>
      <w:hyperlink w:anchor="_Toc8213" w:history="1">
        <w:r>
          <w:rPr>
            <w:rFonts w:ascii="仿宋" w:eastAsia="仿宋" w:hAnsi="仿宋" w:cs="仿宋" w:hint="eastAsia"/>
            <w:lang w:eastAsia="zh-CN"/>
          </w:rPr>
          <w:t>三、市场分析、调研</w:t>
        </w:r>
        <w:r>
          <w:tab/>
        </w:r>
        <w:r>
          <w:fldChar w:fldCharType="begin"/>
        </w:r>
        <w:r>
          <w:instrText xml:space="preserve"> PAGEREF _Toc8213 \h </w:instrText>
        </w:r>
        <w:r>
          <w:fldChar w:fldCharType="separate"/>
        </w:r>
        <w:r>
          <w:t>8</w:t>
        </w:r>
        <w:r>
          <w:fldChar w:fldCharType="end"/>
        </w:r>
      </w:hyperlink>
    </w:p>
    <w:p>
      <w:pPr>
        <w:pStyle w:val="TOC2"/>
        <w:tabs>
          <w:tab w:val="right" w:leader="dot" w:pos="8306"/>
        </w:tabs>
      </w:pPr>
      <w:hyperlink w:anchor="_Toc15647" w:history="1">
        <w:r>
          <w:rPr>
            <w:rFonts w:ascii="仿宋" w:eastAsia="仿宋" w:hAnsi="仿宋" w:cs="仿宋" w:hint="eastAsia"/>
            <w:lang w:eastAsia="zh-CN"/>
          </w:rPr>
          <w:t>(一)、工艺试验机行业分析</w:t>
        </w:r>
        <w:r>
          <w:tab/>
        </w:r>
        <w:r>
          <w:fldChar w:fldCharType="begin"/>
        </w:r>
        <w:r>
          <w:instrText xml:space="preserve"> PAGEREF _Toc15647 \h </w:instrText>
        </w:r>
        <w:r>
          <w:fldChar w:fldCharType="separate"/>
        </w:r>
        <w:r>
          <w:t>8</w:t>
        </w:r>
        <w:r>
          <w:fldChar w:fldCharType="end"/>
        </w:r>
      </w:hyperlink>
    </w:p>
    <w:p>
      <w:pPr>
        <w:pStyle w:val="TOC2"/>
        <w:tabs>
          <w:tab w:val="right" w:leader="dot" w:pos="8306"/>
        </w:tabs>
      </w:pPr>
      <w:hyperlink w:anchor="_Toc8529" w:history="1">
        <w:r>
          <w:rPr>
            <w:rFonts w:ascii="仿宋" w:eastAsia="仿宋" w:hAnsi="仿宋" w:cs="仿宋" w:hint="eastAsia"/>
            <w:lang w:eastAsia="zh-CN"/>
          </w:rPr>
          <w:t>(二)、工艺试验机市场分析预测</w:t>
        </w:r>
        <w:r>
          <w:tab/>
        </w:r>
        <w:r>
          <w:fldChar w:fldCharType="begin"/>
        </w:r>
        <w:r>
          <w:instrText xml:space="preserve"> PAGEREF _Toc8529 \h </w:instrText>
        </w:r>
        <w:r>
          <w:fldChar w:fldCharType="separate"/>
        </w:r>
        <w:r>
          <w:t>9</w:t>
        </w:r>
        <w:r>
          <w:fldChar w:fldCharType="end"/>
        </w:r>
      </w:hyperlink>
    </w:p>
    <w:p>
      <w:pPr>
        <w:pStyle w:val="TOC1"/>
        <w:tabs>
          <w:tab w:val="right" w:leader="dot" w:pos="8306"/>
        </w:tabs>
      </w:pPr>
      <w:hyperlink w:anchor="_Toc26109" w:history="1">
        <w:r>
          <w:rPr>
            <w:rFonts w:ascii="仿宋" w:eastAsia="仿宋" w:hAnsi="仿宋" w:cs="仿宋" w:hint="eastAsia"/>
            <w:lang w:eastAsia="zh-CN"/>
          </w:rPr>
          <w:t>四、工艺试验机项目概论</w:t>
        </w:r>
        <w:r>
          <w:tab/>
        </w:r>
        <w:r>
          <w:fldChar w:fldCharType="begin"/>
        </w:r>
        <w:r>
          <w:instrText xml:space="preserve"> PAGEREF _Toc26109 \h </w:instrText>
        </w:r>
        <w:r>
          <w:fldChar w:fldCharType="separate"/>
        </w:r>
        <w:r>
          <w:t>10</w:t>
        </w:r>
        <w:r>
          <w:fldChar w:fldCharType="end"/>
        </w:r>
      </w:hyperlink>
    </w:p>
    <w:p>
      <w:pPr>
        <w:pStyle w:val="TOC2"/>
        <w:tabs>
          <w:tab w:val="right" w:leader="dot" w:pos="8306"/>
        </w:tabs>
      </w:pPr>
      <w:hyperlink w:anchor="_Toc6817" w:history="1">
        <w:r>
          <w:rPr>
            <w:rFonts w:ascii="仿宋" w:eastAsia="仿宋" w:hAnsi="仿宋" w:cs="仿宋" w:hint="eastAsia"/>
            <w:lang w:eastAsia="zh-CN"/>
          </w:rPr>
          <w:t>(一)、工艺试验机项目概况</w:t>
        </w:r>
        <w:r>
          <w:tab/>
        </w:r>
        <w:r>
          <w:fldChar w:fldCharType="begin"/>
        </w:r>
        <w:r>
          <w:instrText xml:space="preserve"> PAGEREF _Toc6817 \h </w:instrText>
        </w:r>
        <w:r>
          <w:fldChar w:fldCharType="separate"/>
        </w:r>
        <w:r>
          <w:t>10</w:t>
        </w:r>
        <w:r>
          <w:fldChar w:fldCharType="end"/>
        </w:r>
      </w:hyperlink>
    </w:p>
    <w:p>
      <w:pPr>
        <w:pStyle w:val="TOC2"/>
        <w:tabs>
          <w:tab w:val="right" w:leader="dot" w:pos="8306"/>
        </w:tabs>
      </w:pPr>
      <w:hyperlink w:anchor="_Toc12654" w:history="1">
        <w:r>
          <w:rPr>
            <w:rFonts w:ascii="仿宋" w:eastAsia="仿宋" w:hAnsi="仿宋" w:cs="仿宋" w:hint="eastAsia"/>
            <w:lang w:eastAsia="zh-CN"/>
          </w:rPr>
          <w:t>(二)、工艺试验机项目目标</w:t>
        </w:r>
        <w:r>
          <w:tab/>
        </w:r>
        <w:r>
          <w:fldChar w:fldCharType="begin"/>
        </w:r>
        <w:r>
          <w:instrText xml:space="preserve"> PAGEREF _Toc12654 \h </w:instrText>
        </w:r>
        <w:r>
          <w:fldChar w:fldCharType="separate"/>
        </w:r>
        <w:r>
          <w:t>12</w:t>
        </w:r>
        <w:r>
          <w:fldChar w:fldCharType="end"/>
        </w:r>
      </w:hyperlink>
    </w:p>
    <w:p>
      <w:pPr>
        <w:pStyle w:val="TOC2"/>
        <w:tabs>
          <w:tab w:val="right" w:leader="dot" w:pos="8306"/>
        </w:tabs>
      </w:pPr>
      <w:hyperlink w:anchor="_Toc22728" w:history="1">
        <w:r>
          <w:rPr>
            <w:rFonts w:ascii="仿宋" w:eastAsia="仿宋" w:hAnsi="仿宋" w:cs="仿宋" w:hint="eastAsia"/>
            <w:lang w:eastAsia="zh-CN"/>
          </w:rPr>
          <w:t>(三)、工艺试验机项目提出的理由</w:t>
        </w:r>
        <w:r>
          <w:tab/>
        </w:r>
        <w:r>
          <w:fldChar w:fldCharType="begin"/>
        </w:r>
        <w:r>
          <w:instrText xml:space="preserve"> PAGEREF _Toc22728 \h </w:instrText>
        </w:r>
        <w:r>
          <w:fldChar w:fldCharType="separate"/>
        </w:r>
        <w:r>
          <w:t>13</w:t>
        </w:r>
        <w:r>
          <w:fldChar w:fldCharType="end"/>
        </w:r>
      </w:hyperlink>
    </w:p>
    <w:p>
      <w:pPr>
        <w:pStyle w:val="TOC2"/>
        <w:tabs>
          <w:tab w:val="right" w:leader="dot" w:pos="8306"/>
        </w:tabs>
      </w:pPr>
      <w:hyperlink w:anchor="_Toc16802" w:history="1">
        <w:r>
          <w:rPr>
            <w:rFonts w:ascii="仿宋" w:eastAsia="仿宋" w:hAnsi="仿宋" w:cs="仿宋" w:hint="eastAsia"/>
            <w:lang w:eastAsia="zh-CN"/>
          </w:rPr>
          <w:t>(四)、工艺试验机项目意义</w:t>
        </w:r>
        <w:r>
          <w:tab/>
        </w:r>
        <w:r>
          <w:fldChar w:fldCharType="begin"/>
        </w:r>
        <w:r>
          <w:instrText xml:space="preserve"> PAGEREF _Toc16802 \h </w:instrText>
        </w:r>
        <w:r>
          <w:fldChar w:fldCharType="separate"/>
        </w:r>
        <w:r>
          <w:t>14</w:t>
        </w:r>
        <w:r>
          <w:fldChar w:fldCharType="end"/>
        </w:r>
      </w:hyperlink>
    </w:p>
    <w:p>
      <w:pPr>
        <w:pStyle w:val="TOC2"/>
        <w:tabs>
          <w:tab w:val="right" w:leader="dot" w:pos="8306"/>
        </w:tabs>
      </w:pPr>
      <w:hyperlink w:anchor="_Toc17358" w:history="1">
        <w:r>
          <w:rPr>
            <w:rFonts w:ascii="仿宋" w:eastAsia="仿宋" w:hAnsi="仿宋" w:cs="仿宋" w:hint="eastAsia"/>
            <w:lang w:eastAsia="zh-CN"/>
          </w:rPr>
          <w:t>(五)、工艺试验机项目背景</w:t>
        </w:r>
        <w:r>
          <w:tab/>
        </w:r>
        <w:r>
          <w:fldChar w:fldCharType="begin"/>
        </w:r>
        <w:r>
          <w:instrText xml:space="preserve"> PAGEREF _Toc17358 \h </w:instrText>
        </w:r>
        <w:r>
          <w:fldChar w:fldCharType="separate"/>
        </w:r>
        <w:r>
          <w:t>15</w:t>
        </w:r>
        <w:r>
          <w:fldChar w:fldCharType="end"/>
        </w:r>
      </w:hyperlink>
    </w:p>
    <w:p>
      <w:pPr>
        <w:pStyle w:val="TOC1"/>
        <w:tabs>
          <w:tab w:val="right" w:leader="dot" w:pos="8306"/>
        </w:tabs>
      </w:pPr>
      <w:hyperlink w:anchor="_Toc15054" w:history="1">
        <w:r>
          <w:rPr>
            <w:rFonts w:ascii="仿宋" w:eastAsia="仿宋" w:hAnsi="仿宋" w:cs="仿宋" w:hint="eastAsia"/>
            <w:lang w:eastAsia="zh-CN"/>
          </w:rPr>
          <w:t>五、工艺试验机项目建设背景及必要性分析</w:t>
        </w:r>
        <w:r>
          <w:tab/>
        </w:r>
        <w:r>
          <w:fldChar w:fldCharType="begin"/>
        </w:r>
        <w:r>
          <w:instrText xml:space="preserve"> PAGEREF _Toc15054 \h </w:instrText>
        </w:r>
        <w:r>
          <w:fldChar w:fldCharType="separate"/>
        </w:r>
        <w:r>
          <w:t>16</w:t>
        </w:r>
        <w:r>
          <w:fldChar w:fldCharType="end"/>
        </w:r>
      </w:hyperlink>
    </w:p>
    <w:p>
      <w:pPr>
        <w:pStyle w:val="TOC2"/>
        <w:tabs>
          <w:tab w:val="right" w:leader="dot" w:pos="8306"/>
        </w:tabs>
      </w:pPr>
      <w:hyperlink w:anchor="_Toc561" w:history="1">
        <w:r>
          <w:rPr>
            <w:rFonts w:ascii="仿宋" w:eastAsia="仿宋" w:hAnsi="仿宋" w:cs="仿宋" w:hint="eastAsia"/>
            <w:lang w:eastAsia="zh-CN"/>
          </w:rPr>
          <w:t>(一)、工艺试验机项目背景分析</w:t>
        </w:r>
        <w:r>
          <w:tab/>
        </w:r>
        <w:r>
          <w:fldChar w:fldCharType="begin"/>
        </w:r>
        <w:r>
          <w:instrText xml:space="preserve"> PAGEREF _Toc561 \h </w:instrText>
        </w:r>
        <w:r>
          <w:fldChar w:fldCharType="separate"/>
        </w:r>
        <w:r>
          <w:t>16</w:t>
        </w:r>
        <w:r>
          <w:fldChar w:fldCharType="end"/>
        </w:r>
      </w:hyperlink>
    </w:p>
    <w:p>
      <w:pPr>
        <w:pStyle w:val="TOC2"/>
        <w:tabs>
          <w:tab w:val="right" w:leader="dot" w:pos="8306"/>
        </w:tabs>
      </w:pPr>
      <w:hyperlink w:anchor="_Toc30736" w:history="1">
        <w:r>
          <w:rPr>
            <w:rFonts w:ascii="仿宋" w:eastAsia="仿宋" w:hAnsi="仿宋" w:cs="仿宋" w:hint="eastAsia"/>
            <w:lang w:eastAsia="zh-CN"/>
          </w:rPr>
          <w:t>(二)、工艺试验机项目建设必要性分析</w:t>
        </w:r>
        <w:r>
          <w:tab/>
        </w:r>
        <w:r>
          <w:fldChar w:fldCharType="begin"/>
        </w:r>
        <w:r>
          <w:instrText xml:space="preserve"> PAGEREF _Toc30736 \h </w:instrText>
        </w:r>
        <w:r>
          <w:fldChar w:fldCharType="separate"/>
        </w:r>
        <w:r>
          <w:t>18</w:t>
        </w:r>
        <w:r>
          <w:fldChar w:fldCharType="end"/>
        </w:r>
      </w:hyperlink>
    </w:p>
    <w:p>
      <w:pPr>
        <w:pStyle w:val="TOC1"/>
        <w:tabs>
          <w:tab w:val="right" w:leader="dot" w:pos="8306"/>
        </w:tabs>
      </w:pPr>
      <w:hyperlink w:anchor="_Toc32459" w:history="1">
        <w:r>
          <w:rPr>
            <w:rFonts w:ascii="仿宋" w:eastAsia="仿宋" w:hAnsi="仿宋" w:cs="仿宋" w:hint="eastAsia"/>
            <w:lang w:eastAsia="zh-CN"/>
          </w:rPr>
          <w:t>六、工艺试验机项目文档管理</w:t>
        </w:r>
        <w:r>
          <w:tab/>
        </w:r>
        <w:r>
          <w:fldChar w:fldCharType="begin"/>
        </w:r>
        <w:r>
          <w:instrText xml:space="preserve"> PAGEREF _Toc32459 \h </w:instrText>
        </w:r>
        <w:r>
          <w:fldChar w:fldCharType="separate"/>
        </w:r>
        <w:r>
          <w:t>19</w:t>
        </w:r>
        <w:r>
          <w:fldChar w:fldCharType="end"/>
        </w:r>
      </w:hyperlink>
    </w:p>
    <w:p>
      <w:pPr>
        <w:pStyle w:val="TOC2"/>
        <w:tabs>
          <w:tab w:val="right" w:leader="dot" w:pos="8306"/>
        </w:tabs>
      </w:pPr>
      <w:hyperlink w:anchor="_Toc3140" w:history="1">
        <w:r>
          <w:rPr>
            <w:rFonts w:ascii="仿宋" w:eastAsia="仿宋" w:hAnsi="仿宋" w:cs="仿宋" w:hint="eastAsia"/>
            <w:lang w:eastAsia="zh-CN"/>
          </w:rPr>
          <w:t>(一)、文档编制与审查</w:t>
        </w:r>
        <w:r>
          <w:tab/>
        </w:r>
        <w:r>
          <w:fldChar w:fldCharType="begin"/>
        </w:r>
        <w:r>
          <w:instrText xml:space="preserve"> PAGEREF _Toc3140 \h </w:instrText>
        </w:r>
        <w:r>
          <w:fldChar w:fldCharType="separate"/>
        </w:r>
        <w:r>
          <w:t>19</w:t>
        </w:r>
        <w:r>
          <w:fldChar w:fldCharType="end"/>
        </w:r>
      </w:hyperlink>
    </w:p>
    <w:p>
      <w:pPr>
        <w:pStyle w:val="TOC2"/>
        <w:tabs>
          <w:tab w:val="right" w:leader="dot" w:pos="8306"/>
        </w:tabs>
      </w:pPr>
      <w:hyperlink w:anchor="_Toc11977" w:history="1">
        <w:r>
          <w:rPr>
            <w:rFonts w:ascii="仿宋" w:eastAsia="仿宋" w:hAnsi="仿宋" w:cs="仿宋" w:hint="eastAsia"/>
            <w:lang w:eastAsia="zh-CN"/>
          </w:rPr>
          <w:t>(二)、文档发布与分发</w:t>
        </w:r>
        <w:r>
          <w:tab/>
        </w:r>
        <w:r>
          <w:fldChar w:fldCharType="begin"/>
        </w:r>
        <w:r>
          <w:instrText xml:space="preserve"> PAGEREF _Toc11977 \h </w:instrText>
        </w:r>
        <w:r>
          <w:fldChar w:fldCharType="separate"/>
        </w:r>
        <w:r>
          <w:t>21</w:t>
        </w:r>
        <w:r>
          <w:fldChar w:fldCharType="end"/>
        </w:r>
      </w:hyperlink>
    </w:p>
    <w:p>
      <w:pPr>
        <w:pStyle w:val="TOC2"/>
        <w:tabs>
          <w:tab w:val="right" w:leader="dot" w:pos="8306"/>
        </w:tabs>
      </w:pPr>
      <w:hyperlink w:anchor="_Toc5791" w:history="1">
        <w:r>
          <w:rPr>
            <w:rFonts w:ascii="仿宋" w:eastAsia="仿宋" w:hAnsi="仿宋" w:cs="仿宋" w:hint="eastAsia"/>
            <w:lang w:eastAsia="zh-CN"/>
          </w:rPr>
          <w:t>(三)、文档存档与归档</w:t>
        </w:r>
        <w:r>
          <w:tab/>
        </w:r>
        <w:r>
          <w:fldChar w:fldCharType="begin"/>
        </w:r>
        <w:r>
          <w:instrText xml:space="preserve"> PAGEREF _Toc5791 \h </w:instrText>
        </w:r>
        <w:r>
          <w:fldChar w:fldCharType="separate"/>
        </w:r>
        <w:r>
          <w:t>21</w:t>
        </w:r>
        <w:r>
          <w:fldChar w:fldCharType="end"/>
        </w:r>
      </w:hyperlink>
    </w:p>
    <w:p>
      <w:pPr>
        <w:pStyle w:val="TOC1"/>
        <w:tabs>
          <w:tab w:val="right" w:leader="dot" w:pos="8306"/>
        </w:tabs>
      </w:pPr>
      <w:hyperlink w:anchor="_Toc8285" w:history="1">
        <w:r>
          <w:rPr>
            <w:rFonts w:ascii="仿宋" w:eastAsia="仿宋" w:hAnsi="仿宋" w:cs="仿宋" w:hint="eastAsia"/>
            <w:lang w:eastAsia="zh-CN"/>
          </w:rPr>
          <w:t>七、工艺试验机项目人力资源培养与发展</w:t>
        </w:r>
        <w:r>
          <w:tab/>
        </w:r>
        <w:r>
          <w:fldChar w:fldCharType="begin"/>
        </w:r>
        <w:r>
          <w:instrText xml:space="preserve"> PAGEREF _Toc8285 \h </w:instrText>
        </w:r>
        <w:r>
          <w:fldChar w:fldCharType="separate"/>
        </w:r>
        <w:r>
          <w:t>23</w:t>
        </w:r>
        <w:r>
          <w:fldChar w:fldCharType="end"/>
        </w:r>
      </w:hyperlink>
    </w:p>
    <w:p>
      <w:pPr>
        <w:pStyle w:val="TOC2"/>
        <w:tabs>
          <w:tab w:val="right" w:leader="dot" w:pos="8306"/>
        </w:tabs>
      </w:pPr>
      <w:hyperlink w:anchor="_Toc28944" w:history="1">
        <w:r>
          <w:rPr>
            <w:rFonts w:ascii="仿宋" w:eastAsia="仿宋" w:hAnsi="仿宋" w:cs="仿宋" w:hint="eastAsia"/>
            <w:lang w:eastAsia="zh-CN"/>
          </w:rPr>
          <w:t>(一)、人才需求与规划</w:t>
        </w:r>
        <w:r>
          <w:tab/>
        </w:r>
        <w:r>
          <w:fldChar w:fldCharType="begin"/>
        </w:r>
        <w:r>
          <w:instrText xml:space="preserve"> PAGEREF _Toc28944 \h </w:instrText>
        </w:r>
        <w:r>
          <w:fldChar w:fldCharType="separate"/>
        </w:r>
        <w:r>
          <w:t>23</w:t>
        </w:r>
        <w:r>
          <w:fldChar w:fldCharType="end"/>
        </w:r>
      </w:hyperlink>
    </w:p>
    <w:p>
      <w:pPr>
        <w:pStyle w:val="TOC2"/>
        <w:tabs>
          <w:tab w:val="right" w:leader="dot" w:pos="8306"/>
        </w:tabs>
      </w:pPr>
      <w:hyperlink w:anchor="_Toc24605" w:history="1">
        <w:r>
          <w:rPr>
            <w:rFonts w:ascii="仿宋" w:eastAsia="仿宋" w:hAnsi="仿宋" w:cs="仿宋" w:hint="eastAsia"/>
            <w:lang w:eastAsia="zh-CN"/>
          </w:rPr>
          <w:t>(二)、培训与发展计划</w:t>
        </w:r>
        <w:r>
          <w:tab/>
        </w:r>
        <w:r>
          <w:fldChar w:fldCharType="begin"/>
        </w:r>
        <w:r>
          <w:instrText xml:space="preserve"> PAGEREF _Toc24605 \h </w:instrText>
        </w:r>
        <w:r>
          <w:fldChar w:fldCharType="separate"/>
        </w:r>
        <w:r>
          <w:t>23</w:t>
        </w:r>
        <w:r>
          <w:fldChar w:fldCharType="end"/>
        </w:r>
      </w:hyperlink>
    </w:p>
    <w:p>
      <w:pPr>
        <w:pStyle w:val="TOC1"/>
        <w:tabs>
          <w:tab w:val="right" w:leader="dot" w:pos="8306"/>
        </w:tabs>
      </w:pPr>
      <w:hyperlink w:anchor="_Toc11957" w:history="1">
        <w:r>
          <w:rPr>
            <w:rFonts w:ascii="仿宋" w:eastAsia="仿宋" w:hAnsi="仿宋" w:cs="仿宋" w:hint="eastAsia"/>
            <w:lang w:eastAsia="zh-CN"/>
          </w:rPr>
          <w:t>八、工艺试验机项目风险管理</w:t>
        </w:r>
        <w:r>
          <w:tab/>
        </w:r>
        <w:r>
          <w:fldChar w:fldCharType="begin"/>
        </w:r>
        <w:r>
          <w:instrText xml:space="preserve"> PAGEREF _Toc11957 \h </w:instrText>
        </w:r>
        <w:r>
          <w:fldChar w:fldCharType="separate"/>
        </w:r>
        <w:r>
          <w:t>24</w:t>
        </w:r>
        <w:r>
          <w:fldChar w:fldCharType="end"/>
        </w:r>
      </w:hyperlink>
    </w:p>
    <w:p>
      <w:pPr>
        <w:pStyle w:val="TOC2"/>
        <w:tabs>
          <w:tab w:val="right" w:leader="dot" w:pos="8306"/>
        </w:tabs>
      </w:pPr>
      <w:hyperlink w:anchor="_Toc29220" w:history="1">
        <w:r>
          <w:rPr>
            <w:rFonts w:ascii="仿宋" w:eastAsia="仿宋" w:hAnsi="仿宋" w:cs="仿宋" w:hint="eastAsia"/>
            <w:lang w:eastAsia="zh-CN"/>
          </w:rPr>
          <w:t>(一)、风险识别与评估</w:t>
        </w:r>
        <w:r>
          <w:tab/>
        </w:r>
        <w:r>
          <w:fldChar w:fldCharType="begin"/>
        </w:r>
        <w:r>
          <w:instrText xml:space="preserve"> PAGEREF _Toc29220 \h </w:instrText>
        </w:r>
        <w:r>
          <w:fldChar w:fldCharType="separate"/>
        </w:r>
        <w:r>
          <w:t>24</w:t>
        </w:r>
        <w:r>
          <w:fldChar w:fldCharType="end"/>
        </w:r>
      </w:hyperlink>
    </w:p>
    <w:p>
      <w:pPr>
        <w:pStyle w:val="TOC2"/>
        <w:tabs>
          <w:tab w:val="right" w:leader="dot" w:pos="8306"/>
        </w:tabs>
      </w:pPr>
      <w:hyperlink w:anchor="_Toc21218" w:history="1">
        <w:r>
          <w:rPr>
            <w:rFonts w:ascii="仿宋" w:eastAsia="仿宋" w:hAnsi="仿宋" w:cs="仿宋" w:hint="eastAsia"/>
            <w:lang w:eastAsia="zh-CN"/>
          </w:rPr>
          <w:t>(二)、风险应对策略</w:t>
        </w:r>
        <w:r>
          <w:tab/>
        </w:r>
        <w:r>
          <w:fldChar w:fldCharType="begin"/>
        </w:r>
        <w:r>
          <w:instrText xml:space="preserve"> PAGEREF _Toc21218 \h </w:instrText>
        </w:r>
        <w:r>
          <w:fldChar w:fldCharType="separate"/>
        </w:r>
        <w:r>
          <w:t>25</w:t>
        </w:r>
        <w:r>
          <w:fldChar w:fldCharType="end"/>
        </w:r>
      </w:hyperlink>
    </w:p>
    <w:p>
      <w:pPr>
        <w:pStyle w:val="TOC2"/>
        <w:tabs>
          <w:tab w:val="right" w:leader="dot" w:pos="8306"/>
        </w:tabs>
      </w:pPr>
      <w:hyperlink w:anchor="_Toc17778" w:history="1">
        <w:r>
          <w:rPr>
            <w:rFonts w:ascii="仿宋" w:eastAsia="仿宋" w:hAnsi="仿宋" w:cs="仿宋" w:hint="eastAsia"/>
            <w:lang w:eastAsia="zh-CN"/>
          </w:rPr>
          <w:t>(三)、风险监控与控制</w:t>
        </w:r>
        <w:r>
          <w:tab/>
        </w:r>
        <w:r>
          <w:fldChar w:fldCharType="begin"/>
        </w:r>
        <w:r>
          <w:instrText xml:space="preserve"> PAGEREF _Toc17778 \h </w:instrText>
        </w:r>
        <w:r>
          <w:fldChar w:fldCharType="separate"/>
        </w:r>
        <w:r>
          <w:t>27</w:t>
        </w:r>
        <w:r>
          <w:fldChar w:fldCharType="end"/>
        </w:r>
      </w:hyperlink>
    </w:p>
    <w:p>
      <w:pPr>
        <w:pStyle w:val="TOC1"/>
        <w:tabs>
          <w:tab w:val="right" w:leader="dot" w:pos="8306"/>
        </w:tabs>
      </w:pPr>
      <w:hyperlink w:anchor="_Toc11671" w:history="1">
        <w:r>
          <w:rPr>
            <w:rFonts w:ascii="仿宋" w:eastAsia="仿宋" w:hAnsi="仿宋" w:cs="仿宋" w:hint="eastAsia"/>
            <w:lang w:eastAsia="zh-CN"/>
          </w:rPr>
          <w:t>九、工艺试验机项目技术管理</w:t>
        </w:r>
        <w:r>
          <w:tab/>
        </w:r>
        <w:r>
          <w:fldChar w:fldCharType="begin"/>
        </w:r>
        <w:r>
          <w:instrText xml:space="preserve"> PAGEREF _Toc11671 \h </w:instrText>
        </w:r>
        <w:r>
          <w:fldChar w:fldCharType="separate"/>
        </w:r>
        <w:r>
          <w:t>28</w:t>
        </w:r>
        <w:r>
          <w:fldChar w:fldCharType="end"/>
        </w:r>
      </w:hyperlink>
    </w:p>
    <w:p>
      <w:pPr>
        <w:pStyle w:val="TOC2"/>
        <w:tabs>
          <w:tab w:val="right" w:leader="dot" w:pos="8306"/>
        </w:tabs>
      </w:pPr>
      <w:hyperlink w:anchor="_Toc31520" w:history="1">
        <w:r>
          <w:rPr>
            <w:rFonts w:ascii="仿宋" w:eastAsia="仿宋" w:hAnsi="仿宋" w:cs="仿宋" w:hint="eastAsia"/>
            <w:lang w:eastAsia="zh-CN"/>
          </w:rPr>
          <w:t>(一)、技术方案选用方向</w:t>
        </w:r>
        <w:r>
          <w:tab/>
        </w:r>
        <w:r>
          <w:fldChar w:fldCharType="begin"/>
        </w:r>
        <w:r>
          <w:instrText xml:space="preserve"> PAGEREF _Toc31520 \h </w:instrText>
        </w:r>
        <w:r>
          <w:fldChar w:fldCharType="separate"/>
        </w:r>
        <w:r>
          <w:t>28</w:t>
        </w:r>
        <w:r>
          <w:fldChar w:fldCharType="end"/>
        </w:r>
      </w:hyperlink>
    </w:p>
    <w:p>
      <w:pPr>
        <w:pStyle w:val="TOC2"/>
        <w:tabs>
          <w:tab w:val="right" w:leader="dot" w:pos="8306"/>
        </w:tabs>
      </w:pPr>
      <w:hyperlink w:anchor="_Toc28747" w:history="1">
        <w:r>
          <w:rPr>
            <w:rFonts w:ascii="仿宋" w:eastAsia="仿宋" w:hAnsi="仿宋" w:cs="仿宋" w:hint="eastAsia"/>
            <w:lang w:eastAsia="zh-CN"/>
          </w:rPr>
          <w:t>(二)、工艺技术方案选用原则</w:t>
        </w:r>
        <w:r>
          <w:tab/>
        </w:r>
        <w:r>
          <w:fldChar w:fldCharType="begin"/>
        </w:r>
        <w:r>
          <w:instrText xml:space="preserve"> PAGEREF _Toc28747 \h </w:instrText>
        </w:r>
        <w:r>
          <w:fldChar w:fldCharType="separate"/>
        </w:r>
        <w:r>
          <w:t>29</w:t>
        </w:r>
        <w:r>
          <w:fldChar w:fldCharType="end"/>
        </w:r>
      </w:hyperlink>
    </w:p>
    <w:p>
      <w:pPr>
        <w:pStyle w:val="TOC2"/>
        <w:tabs>
          <w:tab w:val="right" w:leader="dot" w:pos="8306"/>
        </w:tabs>
      </w:pPr>
      <w:hyperlink w:anchor="_Toc26723" w:history="1">
        <w:r>
          <w:rPr>
            <w:rFonts w:ascii="仿宋" w:eastAsia="仿宋" w:hAnsi="仿宋" w:cs="仿宋" w:hint="eastAsia"/>
            <w:lang w:eastAsia="zh-CN"/>
          </w:rPr>
          <w:t>(三)、工艺技术方案要求</w:t>
        </w:r>
        <w:r>
          <w:tab/>
        </w:r>
        <w:r>
          <w:fldChar w:fldCharType="begin"/>
        </w:r>
        <w:r>
          <w:instrText xml:space="preserve"> PAGEREF _Toc26723 \h </w:instrText>
        </w:r>
        <w:r>
          <w:fldChar w:fldCharType="separate"/>
        </w:r>
        <w:r>
          <w:t>32</w:t>
        </w:r>
        <w:r>
          <w:fldChar w:fldCharType="end"/>
        </w:r>
      </w:hyperlink>
    </w:p>
    <w:p>
      <w:pPr>
        <w:pStyle w:val="TOC1"/>
        <w:tabs>
          <w:tab w:val="right" w:leader="dot" w:pos="8306"/>
        </w:tabs>
      </w:pPr>
      <w:hyperlink w:anchor="_Toc26238" w:history="1">
        <w:r>
          <w:rPr>
            <w:rFonts w:ascii="仿宋" w:eastAsia="仿宋" w:hAnsi="仿宋" w:cs="仿宋" w:hint="eastAsia"/>
            <w:lang w:eastAsia="zh-CN"/>
          </w:rPr>
          <w:t>十、工艺试验机项目计划安排</w:t>
        </w:r>
        <w:r>
          <w:tab/>
        </w:r>
        <w:r>
          <w:fldChar w:fldCharType="begin"/>
        </w:r>
        <w:r>
          <w:instrText xml:space="preserve"> PAGEREF _Toc26238 \h </w:instrText>
        </w:r>
        <w:r>
          <w:fldChar w:fldCharType="separate"/>
        </w:r>
        <w:r>
          <w:t>34</w:t>
        </w:r>
        <w:r>
          <w:fldChar w:fldCharType="end"/>
        </w:r>
      </w:hyperlink>
    </w:p>
    <w:p>
      <w:pPr>
        <w:pStyle w:val="TOC2"/>
        <w:tabs>
          <w:tab w:val="right" w:leader="dot" w:pos="8306"/>
        </w:tabs>
      </w:pPr>
      <w:hyperlink w:anchor="_Toc12660" w:history="1">
        <w:r>
          <w:rPr>
            <w:rFonts w:ascii="仿宋" w:eastAsia="仿宋" w:hAnsi="仿宋" w:cs="仿宋" w:hint="eastAsia"/>
            <w:lang w:eastAsia="zh-CN"/>
          </w:rPr>
          <w:t>(一)、建设周期</w:t>
        </w:r>
        <w:r>
          <w:tab/>
        </w:r>
        <w:r>
          <w:fldChar w:fldCharType="begin"/>
        </w:r>
        <w:r>
          <w:instrText xml:space="preserve"> PAGEREF _Toc12660 \h </w:instrText>
        </w:r>
        <w:r>
          <w:fldChar w:fldCharType="separate"/>
        </w:r>
        <w:r>
          <w:t>34</w:t>
        </w:r>
        <w:r>
          <w:fldChar w:fldCharType="end"/>
        </w:r>
      </w:hyperlink>
    </w:p>
    <w:p>
      <w:pPr>
        <w:pStyle w:val="TOC2"/>
        <w:tabs>
          <w:tab w:val="right" w:leader="dot" w:pos="8306"/>
        </w:tabs>
      </w:pPr>
      <w:hyperlink w:anchor="_Toc22386" w:history="1">
        <w:r>
          <w:rPr>
            <w:rFonts w:ascii="仿宋" w:eastAsia="仿宋" w:hAnsi="仿宋" w:cs="仿宋" w:hint="eastAsia"/>
            <w:lang w:eastAsia="zh-CN"/>
          </w:rPr>
          <w:t>(二)、建设进度</w:t>
        </w:r>
        <w:r>
          <w:tab/>
        </w:r>
        <w:r>
          <w:fldChar w:fldCharType="begin"/>
        </w:r>
        <w:r>
          <w:instrText xml:space="preserve"> PAGEREF _Toc22386 \h </w:instrText>
        </w:r>
        <w:r>
          <w:fldChar w:fldCharType="separate"/>
        </w:r>
        <w:r>
          <w:t>35</w:t>
        </w:r>
        <w:r>
          <w:fldChar w:fldCharType="end"/>
        </w:r>
      </w:hyperlink>
    </w:p>
    <w:p>
      <w:pPr>
        <w:pStyle w:val="TOC2"/>
        <w:tabs>
          <w:tab w:val="right" w:leader="dot" w:pos="8306"/>
        </w:tabs>
      </w:pPr>
      <w:hyperlink w:anchor="_Toc3276" w:history="1">
        <w:r>
          <w:rPr>
            <w:rFonts w:ascii="仿宋" w:eastAsia="仿宋" w:hAnsi="仿宋" w:cs="仿宋" w:hint="eastAsia"/>
            <w:lang w:eastAsia="zh-CN"/>
          </w:rPr>
          <w:t>(三)、进度安排注意事项</w:t>
        </w:r>
        <w:r>
          <w:tab/>
        </w:r>
        <w:r>
          <w:fldChar w:fldCharType="begin"/>
        </w:r>
        <w:r>
          <w:instrText xml:space="preserve"> PAGEREF _Toc3276 \h </w:instrText>
        </w:r>
        <w:r>
          <w:fldChar w:fldCharType="separate"/>
        </w:r>
        <w:r>
          <w:t>36</w:t>
        </w:r>
        <w:r>
          <w:fldChar w:fldCharType="end"/>
        </w:r>
      </w:hyperlink>
    </w:p>
    <w:p>
      <w:pPr>
        <w:pStyle w:val="TOC2"/>
        <w:tabs>
          <w:tab w:val="right" w:leader="dot" w:pos="8306"/>
        </w:tabs>
      </w:pPr>
      <w:hyperlink w:anchor="_Toc750" w:history="1">
        <w:r>
          <w:rPr>
            <w:rFonts w:ascii="仿宋" w:eastAsia="仿宋" w:hAnsi="仿宋" w:cs="仿宋" w:hint="eastAsia"/>
            <w:lang w:eastAsia="zh-CN"/>
          </w:rPr>
          <w:t>(四)、人力资源配置</w:t>
        </w:r>
        <w:r>
          <w:tab/>
        </w:r>
        <w:r>
          <w:fldChar w:fldCharType="begin"/>
        </w:r>
        <w:r>
          <w:instrText xml:space="preserve"> PAGEREF _Toc750 \h </w:instrText>
        </w:r>
        <w:r>
          <w:fldChar w:fldCharType="separate"/>
        </w:r>
        <w:r>
          <w:t>37</w:t>
        </w:r>
        <w:r>
          <w:fldChar w:fldCharType="end"/>
        </w:r>
      </w:hyperlink>
    </w:p>
    <w:p>
      <w:pPr>
        <w:pStyle w:val="TOC1"/>
        <w:tabs>
          <w:tab w:val="right" w:leader="dot" w:pos="8306"/>
        </w:tabs>
      </w:pPr>
      <w:hyperlink w:anchor="_Toc31081" w:history="1">
        <w:r>
          <w:rPr>
            <w:rFonts w:ascii="仿宋" w:eastAsia="仿宋" w:hAnsi="仿宋" w:cs="仿宋" w:hint="eastAsia"/>
            <w:lang w:eastAsia="zh-CN"/>
          </w:rPr>
          <w:t>十一、工艺试验机项目投资规划</w:t>
        </w:r>
        <w:r>
          <w:tab/>
        </w:r>
        <w:r>
          <w:fldChar w:fldCharType="begin"/>
        </w:r>
        <w:r>
          <w:instrText xml:space="preserve"> PAGEREF _Toc31081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4" w:history="1">
        <w:r>
          <w:rPr>
            <w:rFonts w:ascii="仿宋" w:eastAsia="仿宋" w:hAnsi="仿宋" w:cs="仿宋" w:hint="eastAsia"/>
            <w:lang w:eastAsia="zh-CN"/>
          </w:rPr>
          <w:t>(一)、工艺试验机项目总投资估算</w:t>
        </w:r>
        <w:r>
          <w:tab/>
        </w:r>
        <w:r>
          <w:fldChar w:fldCharType="begin"/>
        </w:r>
        <w:r>
          <w:instrText xml:space="preserve"> PAGEREF _Toc30984 \h </w:instrText>
        </w:r>
        <w:r>
          <w:fldChar w:fldCharType="separate"/>
        </w:r>
        <w:r>
          <w:t>38</w:t>
        </w:r>
        <w:r>
          <w:fldChar w:fldCharType="end"/>
        </w:r>
      </w:hyperlink>
    </w:p>
    <w:p>
      <w:pPr>
        <w:pStyle w:val="TOC2"/>
        <w:tabs>
          <w:tab w:val="right" w:leader="dot" w:pos="8306"/>
        </w:tabs>
      </w:pPr>
      <w:hyperlink w:anchor="_Toc18407" w:history="1">
        <w:r>
          <w:rPr>
            <w:rFonts w:ascii="仿宋" w:eastAsia="仿宋" w:hAnsi="仿宋" w:cs="仿宋" w:hint="eastAsia"/>
            <w:lang w:eastAsia="zh-CN"/>
          </w:rPr>
          <w:t>(二)、资金筹措</w:t>
        </w:r>
        <w:r>
          <w:tab/>
        </w:r>
        <w:r>
          <w:fldChar w:fldCharType="begin"/>
        </w:r>
        <w:r>
          <w:instrText xml:space="preserve"> PAGEREF _Toc18407 \h </w:instrText>
        </w:r>
        <w:r>
          <w:fldChar w:fldCharType="separate"/>
        </w:r>
        <w:r>
          <w:t>39</w:t>
        </w:r>
        <w:r>
          <w:fldChar w:fldCharType="end"/>
        </w:r>
      </w:hyperlink>
    </w:p>
    <w:p>
      <w:pPr>
        <w:pStyle w:val="TOC1"/>
        <w:tabs>
          <w:tab w:val="right" w:leader="dot" w:pos="8306"/>
        </w:tabs>
      </w:pPr>
      <w:hyperlink w:anchor="_Toc19779" w:history="1">
        <w:r>
          <w:rPr>
            <w:rFonts w:ascii="仿宋" w:eastAsia="仿宋" w:hAnsi="仿宋" w:cs="仿宋" w:hint="eastAsia"/>
            <w:lang w:eastAsia="zh-CN"/>
          </w:rPr>
          <w:t>十二、生产安全保护</w:t>
        </w:r>
        <w:r>
          <w:tab/>
        </w:r>
        <w:r>
          <w:fldChar w:fldCharType="begin"/>
        </w:r>
        <w:r>
          <w:instrText xml:space="preserve"> PAGEREF _Toc19779 \h </w:instrText>
        </w:r>
        <w:r>
          <w:fldChar w:fldCharType="separate"/>
        </w:r>
        <w:r>
          <w:t>40</w:t>
        </w:r>
        <w:r>
          <w:fldChar w:fldCharType="end"/>
        </w:r>
      </w:hyperlink>
    </w:p>
    <w:p>
      <w:pPr>
        <w:pStyle w:val="TOC2"/>
        <w:tabs>
          <w:tab w:val="right" w:leader="dot" w:pos="8306"/>
        </w:tabs>
      </w:pPr>
      <w:hyperlink w:anchor="_Toc5557" w:history="1">
        <w:r>
          <w:rPr>
            <w:rFonts w:ascii="仿宋" w:eastAsia="仿宋" w:hAnsi="仿宋" w:cs="仿宋" w:hint="eastAsia"/>
            <w:lang w:eastAsia="zh-CN"/>
          </w:rPr>
          <w:t>(一)、消防安全</w:t>
        </w:r>
        <w:r>
          <w:tab/>
        </w:r>
        <w:r>
          <w:fldChar w:fldCharType="begin"/>
        </w:r>
        <w:r>
          <w:instrText xml:space="preserve"> PAGEREF _Toc5557 \h </w:instrText>
        </w:r>
        <w:r>
          <w:fldChar w:fldCharType="separate"/>
        </w:r>
        <w:r>
          <w:t>40</w:t>
        </w:r>
        <w:r>
          <w:fldChar w:fldCharType="end"/>
        </w:r>
      </w:hyperlink>
    </w:p>
    <w:p>
      <w:pPr>
        <w:pStyle w:val="TOC2"/>
        <w:tabs>
          <w:tab w:val="right" w:leader="dot" w:pos="8306"/>
        </w:tabs>
      </w:pPr>
      <w:hyperlink w:anchor="_Toc26494" w:history="1">
        <w:r>
          <w:rPr>
            <w:rFonts w:ascii="仿宋" w:eastAsia="仿宋" w:hAnsi="仿宋" w:cs="仿宋" w:hint="eastAsia"/>
            <w:lang w:eastAsia="zh-CN"/>
          </w:rPr>
          <w:t>(二)、防火防爆总图布置措施</w:t>
        </w:r>
        <w:r>
          <w:tab/>
        </w:r>
        <w:r>
          <w:fldChar w:fldCharType="begin"/>
        </w:r>
        <w:r>
          <w:instrText xml:space="preserve"> PAGEREF _Toc26494 \h </w:instrText>
        </w:r>
        <w:r>
          <w:fldChar w:fldCharType="separate"/>
        </w:r>
        <w:r>
          <w:t>41</w:t>
        </w:r>
        <w:r>
          <w:fldChar w:fldCharType="end"/>
        </w:r>
      </w:hyperlink>
    </w:p>
    <w:p>
      <w:pPr>
        <w:pStyle w:val="TOC2"/>
        <w:tabs>
          <w:tab w:val="right" w:leader="dot" w:pos="8306"/>
        </w:tabs>
      </w:pPr>
      <w:hyperlink w:anchor="_Toc4789" w:history="1">
        <w:r>
          <w:rPr>
            <w:rFonts w:ascii="仿宋" w:eastAsia="仿宋" w:hAnsi="仿宋" w:cs="仿宋" w:hint="eastAsia"/>
            <w:lang w:eastAsia="zh-CN"/>
          </w:rPr>
          <w:t>(三)、自然灾害防范措施</w:t>
        </w:r>
        <w:r>
          <w:tab/>
        </w:r>
        <w:r>
          <w:fldChar w:fldCharType="begin"/>
        </w:r>
        <w:r>
          <w:instrText xml:space="preserve"> PAGEREF _Toc4789 \h </w:instrText>
        </w:r>
        <w:r>
          <w:fldChar w:fldCharType="separate"/>
        </w:r>
        <w:r>
          <w:t>42</w:t>
        </w:r>
        <w:r>
          <w:fldChar w:fldCharType="end"/>
        </w:r>
      </w:hyperlink>
    </w:p>
    <w:p>
      <w:pPr>
        <w:pStyle w:val="TOC2"/>
        <w:tabs>
          <w:tab w:val="right" w:leader="dot" w:pos="8306"/>
        </w:tabs>
      </w:pPr>
      <w:hyperlink w:anchor="_Toc2445" w:history="1">
        <w:r>
          <w:rPr>
            <w:rFonts w:ascii="仿宋" w:eastAsia="仿宋" w:hAnsi="仿宋" w:cs="仿宋" w:hint="eastAsia"/>
            <w:lang w:eastAsia="zh-CN"/>
          </w:rPr>
          <w:t>(四)、安全色及安全标志使用要求</w:t>
        </w:r>
        <w:r>
          <w:tab/>
        </w:r>
        <w:r>
          <w:fldChar w:fldCharType="begin"/>
        </w:r>
        <w:r>
          <w:instrText xml:space="preserve"> PAGEREF _Toc2445 \h </w:instrText>
        </w:r>
        <w:r>
          <w:fldChar w:fldCharType="separate"/>
        </w:r>
        <w:r>
          <w:t>43</w:t>
        </w:r>
        <w:r>
          <w:fldChar w:fldCharType="end"/>
        </w:r>
      </w:hyperlink>
    </w:p>
    <w:p>
      <w:pPr>
        <w:pStyle w:val="TOC2"/>
        <w:tabs>
          <w:tab w:val="right" w:leader="dot" w:pos="8306"/>
        </w:tabs>
      </w:pPr>
      <w:hyperlink w:anchor="_Toc27902" w:history="1">
        <w:r>
          <w:rPr>
            <w:rFonts w:ascii="仿宋" w:eastAsia="仿宋" w:hAnsi="仿宋" w:cs="仿宋" w:hint="eastAsia"/>
            <w:lang w:eastAsia="zh-CN"/>
          </w:rPr>
          <w:t>(五)、防尘防毒措施</w:t>
        </w:r>
        <w:r>
          <w:tab/>
        </w:r>
        <w:r>
          <w:fldChar w:fldCharType="begin"/>
        </w:r>
        <w:r>
          <w:instrText xml:space="preserve"> PAGEREF _Toc27902 \h </w:instrText>
        </w:r>
        <w:r>
          <w:fldChar w:fldCharType="separate"/>
        </w:r>
        <w:r>
          <w:t>44</w:t>
        </w:r>
        <w:r>
          <w:fldChar w:fldCharType="end"/>
        </w:r>
      </w:hyperlink>
    </w:p>
    <w:p>
      <w:pPr>
        <w:pStyle w:val="TOC2"/>
        <w:tabs>
          <w:tab w:val="right" w:leader="dot" w:pos="8306"/>
        </w:tabs>
      </w:pPr>
      <w:hyperlink w:anchor="_Toc5749" w:history="1">
        <w:r>
          <w:rPr>
            <w:rFonts w:ascii="仿宋" w:eastAsia="仿宋" w:hAnsi="仿宋" w:cs="仿宋" w:hint="eastAsia"/>
            <w:lang w:eastAsia="zh-CN"/>
          </w:rPr>
          <w:t>(六)、防静电、触电防护及防雷措施</w:t>
        </w:r>
        <w:r>
          <w:tab/>
        </w:r>
        <w:r>
          <w:fldChar w:fldCharType="begin"/>
        </w:r>
        <w:r>
          <w:instrText xml:space="preserve"> PAGEREF _Toc5749 \h </w:instrText>
        </w:r>
        <w:r>
          <w:fldChar w:fldCharType="separate"/>
        </w:r>
        <w:r>
          <w:t>45</w:t>
        </w:r>
        <w:r>
          <w:fldChar w:fldCharType="end"/>
        </w:r>
      </w:hyperlink>
    </w:p>
    <w:p>
      <w:pPr>
        <w:pStyle w:val="TOC2"/>
        <w:tabs>
          <w:tab w:val="right" w:leader="dot" w:pos="8306"/>
        </w:tabs>
      </w:pPr>
      <w:hyperlink w:anchor="_Toc23456" w:history="1">
        <w:r>
          <w:rPr>
            <w:rFonts w:ascii="仿宋" w:eastAsia="仿宋" w:hAnsi="仿宋" w:cs="仿宋" w:hint="eastAsia"/>
            <w:lang w:eastAsia="zh-CN"/>
          </w:rPr>
          <w:t>(七)、机械设备安全保障措施</w:t>
        </w:r>
        <w:r>
          <w:tab/>
        </w:r>
        <w:r>
          <w:fldChar w:fldCharType="begin"/>
        </w:r>
        <w:r>
          <w:instrText xml:space="preserve"> PAGEREF _Toc23456 \h </w:instrText>
        </w:r>
        <w:r>
          <w:fldChar w:fldCharType="separate"/>
        </w:r>
        <w:r>
          <w:t>46</w:t>
        </w:r>
        <w:r>
          <w:fldChar w:fldCharType="end"/>
        </w:r>
      </w:hyperlink>
    </w:p>
    <w:p>
      <w:pPr>
        <w:pStyle w:val="TOC1"/>
        <w:tabs>
          <w:tab w:val="right" w:leader="dot" w:pos="8306"/>
        </w:tabs>
      </w:pPr>
      <w:hyperlink w:anchor="_Toc20637" w:history="1">
        <w:r>
          <w:rPr>
            <w:rFonts w:ascii="仿宋" w:eastAsia="仿宋" w:hAnsi="仿宋" w:cs="仿宋" w:hint="eastAsia"/>
            <w:lang w:eastAsia="zh-CN"/>
          </w:rPr>
          <w:t>十三、营销与推广策略</w:t>
        </w:r>
        <w:r>
          <w:tab/>
        </w:r>
        <w:r>
          <w:fldChar w:fldCharType="begin"/>
        </w:r>
        <w:r>
          <w:instrText xml:space="preserve"> PAGEREF _Toc20637 \h </w:instrText>
        </w:r>
        <w:r>
          <w:fldChar w:fldCharType="separate"/>
        </w:r>
        <w:r>
          <w:t>48</w:t>
        </w:r>
        <w:r>
          <w:fldChar w:fldCharType="end"/>
        </w:r>
      </w:hyperlink>
    </w:p>
    <w:p>
      <w:pPr>
        <w:pStyle w:val="TOC2"/>
        <w:tabs>
          <w:tab w:val="right" w:leader="dot" w:pos="8306"/>
        </w:tabs>
      </w:pPr>
      <w:hyperlink w:anchor="_Toc18586" w:history="1">
        <w:r>
          <w:rPr>
            <w:rFonts w:ascii="仿宋" w:eastAsia="仿宋" w:hAnsi="仿宋" w:cs="仿宋" w:hint="eastAsia"/>
            <w:lang w:eastAsia="zh-CN"/>
          </w:rPr>
          <w:t>(一)、产品/服务定位与特点</w:t>
        </w:r>
        <w:r>
          <w:tab/>
        </w:r>
        <w:r>
          <w:fldChar w:fldCharType="begin"/>
        </w:r>
        <w:r>
          <w:instrText xml:space="preserve"> PAGEREF _Toc18586 \h </w:instrText>
        </w:r>
        <w:r>
          <w:fldChar w:fldCharType="separate"/>
        </w:r>
        <w:r>
          <w:t>48</w:t>
        </w:r>
        <w:r>
          <w:fldChar w:fldCharType="end"/>
        </w:r>
      </w:hyperlink>
    </w:p>
    <w:p>
      <w:pPr>
        <w:pStyle w:val="TOC2"/>
        <w:tabs>
          <w:tab w:val="right" w:leader="dot" w:pos="8306"/>
        </w:tabs>
      </w:pPr>
      <w:hyperlink w:anchor="_Toc11894" w:history="1">
        <w:r>
          <w:rPr>
            <w:rFonts w:ascii="仿宋" w:eastAsia="仿宋" w:hAnsi="仿宋" w:cs="仿宋" w:hint="eastAsia"/>
            <w:lang w:eastAsia="zh-CN"/>
          </w:rPr>
          <w:t>(二)、市场定位与竞争分析</w:t>
        </w:r>
        <w:r>
          <w:tab/>
        </w:r>
        <w:r>
          <w:fldChar w:fldCharType="begin"/>
        </w:r>
        <w:r>
          <w:instrText xml:space="preserve"> PAGEREF _Toc11894 \h </w:instrText>
        </w:r>
        <w:r>
          <w:fldChar w:fldCharType="separate"/>
        </w:r>
        <w:r>
          <w:t>49</w:t>
        </w:r>
        <w:r>
          <w:fldChar w:fldCharType="end"/>
        </w:r>
      </w:hyperlink>
    </w:p>
    <w:p>
      <w:pPr>
        <w:pStyle w:val="TOC2"/>
        <w:tabs>
          <w:tab w:val="right" w:leader="dot" w:pos="8306"/>
        </w:tabs>
      </w:pPr>
      <w:hyperlink w:anchor="_Toc23390" w:history="1">
        <w:r>
          <w:rPr>
            <w:rFonts w:ascii="仿宋" w:eastAsia="仿宋" w:hAnsi="仿宋" w:cs="仿宋" w:hint="eastAsia"/>
            <w:lang w:eastAsia="zh-CN"/>
          </w:rPr>
          <w:t>(三)、营销渠道与策略</w:t>
        </w:r>
        <w:r>
          <w:tab/>
        </w:r>
        <w:r>
          <w:fldChar w:fldCharType="begin"/>
        </w:r>
        <w:r>
          <w:instrText xml:space="preserve"> PAGEREF _Toc23390 \h </w:instrText>
        </w:r>
        <w:r>
          <w:fldChar w:fldCharType="separate"/>
        </w:r>
        <w:r>
          <w:t>51</w:t>
        </w:r>
        <w:r>
          <w:fldChar w:fldCharType="end"/>
        </w:r>
      </w:hyperlink>
    </w:p>
    <w:p>
      <w:pPr>
        <w:pStyle w:val="TOC2"/>
        <w:tabs>
          <w:tab w:val="right" w:leader="dot" w:pos="8306"/>
        </w:tabs>
      </w:pPr>
      <w:hyperlink w:anchor="_Toc8544" w:history="1">
        <w:r>
          <w:rPr>
            <w:rFonts w:ascii="仿宋" w:eastAsia="仿宋" w:hAnsi="仿宋" w:cs="仿宋" w:hint="eastAsia"/>
            <w:lang w:eastAsia="zh-CN"/>
          </w:rPr>
          <w:t>(四)、推广与宣传活动</w:t>
        </w:r>
        <w:r>
          <w:tab/>
        </w:r>
        <w:r>
          <w:fldChar w:fldCharType="begin"/>
        </w:r>
        <w:r>
          <w:instrText xml:space="preserve"> PAGEREF _Toc8544 \h </w:instrText>
        </w:r>
        <w:r>
          <w:fldChar w:fldCharType="separate"/>
        </w:r>
        <w:r>
          <w:t>52</w:t>
        </w:r>
        <w:r>
          <w:fldChar w:fldCharType="end"/>
        </w:r>
      </w:hyperlink>
    </w:p>
    <w:p>
      <w:pPr>
        <w:pStyle w:val="TOC1"/>
        <w:tabs>
          <w:tab w:val="right" w:leader="dot" w:pos="8306"/>
        </w:tabs>
      </w:pPr>
      <w:hyperlink w:anchor="_Toc28825" w:history="1">
        <w:r>
          <w:rPr>
            <w:rFonts w:ascii="仿宋" w:eastAsia="仿宋" w:hAnsi="仿宋" w:cs="仿宋" w:hint="eastAsia"/>
            <w:lang w:eastAsia="zh-CN"/>
          </w:rPr>
          <w:t>十四、工艺试验机项目实施时间节点</w:t>
        </w:r>
        <w:r>
          <w:tab/>
        </w:r>
        <w:r>
          <w:fldChar w:fldCharType="begin"/>
        </w:r>
        <w:r>
          <w:instrText xml:space="preserve"> PAGEREF _Toc28825 \h </w:instrText>
        </w:r>
        <w:r>
          <w:fldChar w:fldCharType="separate"/>
        </w:r>
        <w:r>
          <w:t>57</w:t>
        </w:r>
        <w:r>
          <w:fldChar w:fldCharType="end"/>
        </w:r>
      </w:hyperlink>
    </w:p>
    <w:p>
      <w:pPr>
        <w:pStyle w:val="TOC2"/>
        <w:tabs>
          <w:tab w:val="right" w:leader="dot" w:pos="8306"/>
        </w:tabs>
      </w:pPr>
      <w:hyperlink w:anchor="_Toc18659" w:history="1">
        <w:r>
          <w:rPr>
            <w:rFonts w:ascii="仿宋" w:eastAsia="仿宋" w:hAnsi="仿宋" w:cs="仿宋" w:hint="eastAsia"/>
            <w:lang w:eastAsia="zh-CN"/>
          </w:rPr>
          <w:t>(一)、工艺试验机项目启动阶段时间节点</w:t>
        </w:r>
        <w:r>
          <w:tab/>
        </w:r>
        <w:r>
          <w:fldChar w:fldCharType="begin"/>
        </w:r>
        <w:r>
          <w:instrText xml:space="preserve"> PAGEREF _Toc18659 \h </w:instrText>
        </w:r>
        <w:r>
          <w:fldChar w:fldCharType="separate"/>
        </w:r>
        <w:r>
          <w:t>57</w:t>
        </w:r>
        <w:r>
          <w:fldChar w:fldCharType="end"/>
        </w:r>
      </w:hyperlink>
    </w:p>
    <w:p>
      <w:pPr>
        <w:pStyle w:val="TOC2"/>
        <w:tabs>
          <w:tab w:val="right" w:leader="dot" w:pos="8306"/>
        </w:tabs>
      </w:pPr>
      <w:hyperlink w:anchor="_Toc12568" w:history="1">
        <w:r>
          <w:rPr>
            <w:rFonts w:ascii="仿宋" w:eastAsia="仿宋" w:hAnsi="仿宋" w:cs="仿宋" w:hint="eastAsia"/>
            <w:lang w:eastAsia="zh-CN"/>
          </w:rPr>
          <w:t>(二)、工艺试验机项目执行阶段时间节点</w:t>
        </w:r>
        <w:r>
          <w:tab/>
        </w:r>
        <w:r>
          <w:fldChar w:fldCharType="begin"/>
        </w:r>
        <w:r>
          <w:instrText xml:space="preserve"> PAGEREF _Toc12568 \h </w:instrText>
        </w:r>
        <w:r>
          <w:fldChar w:fldCharType="separate"/>
        </w:r>
        <w:r>
          <w:t>58</w:t>
        </w:r>
        <w:r>
          <w:fldChar w:fldCharType="end"/>
        </w:r>
      </w:hyperlink>
    </w:p>
    <w:p>
      <w:pPr>
        <w:pStyle w:val="TOC2"/>
        <w:tabs>
          <w:tab w:val="right" w:leader="dot" w:pos="8306"/>
        </w:tabs>
      </w:pPr>
      <w:hyperlink w:anchor="_Toc7276" w:history="1">
        <w:r>
          <w:rPr>
            <w:rFonts w:ascii="仿宋" w:eastAsia="仿宋" w:hAnsi="仿宋" w:cs="仿宋" w:hint="eastAsia"/>
            <w:lang w:eastAsia="zh-CN"/>
          </w:rPr>
          <w:t>(三)、工艺试验机项目完成阶段时间节点</w:t>
        </w:r>
        <w:r>
          <w:tab/>
        </w:r>
        <w:r>
          <w:fldChar w:fldCharType="begin"/>
        </w:r>
        <w:r>
          <w:instrText xml:space="preserve"> PAGEREF _Toc7276 \h </w:instrText>
        </w:r>
        <w:r>
          <w:fldChar w:fldCharType="separate"/>
        </w:r>
        <w:r>
          <w:t>59</w:t>
        </w:r>
        <w:r>
          <w:fldChar w:fldCharType="end"/>
        </w:r>
      </w:hyperlink>
    </w:p>
    <w:p>
      <w:pPr>
        <w:pStyle w:val="TOC1"/>
        <w:tabs>
          <w:tab w:val="right" w:leader="dot" w:pos="8306"/>
        </w:tabs>
      </w:pPr>
      <w:hyperlink w:anchor="_Toc18693" w:history="1">
        <w:r>
          <w:rPr>
            <w:rFonts w:ascii="仿宋" w:eastAsia="仿宋" w:hAnsi="仿宋" w:cs="仿宋" w:hint="eastAsia"/>
            <w:lang w:eastAsia="zh-CN"/>
          </w:rPr>
          <w:t>十五、风险识别与分类</w:t>
        </w:r>
        <w:r>
          <w:tab/>
        </w:r>
        <w:r>
          <w:fldChar w:fldCharType="begin"/>
        </w:r>
        <w:r>
          <w:instrText xml:space="preserve"> PAGEREF _Toc18693 \h </w:instrText>
        </w:r>
        <w:r>
          <w:fldChar w:fldCharType="separate"/>
        </w:r>
        <w:r>
          <w:t>60</w:t>
        </w:r>
        <w:r>
          <w:fldChar w:fldCharType="end"/>
        </w:r>
      </w:hyperlink>
    </w:p>
    <w:p>
      <w:pPr>
        <w:pStyle w:val="TOC2"/>
        <w:tabs>
          <w:tab w:val="right" w:leader="dot" w:pos="8306"/>
        </w:tabs>
      </w:pPr>
      <w:hyperlink w:anchor="_Toc10285" w:history="1">
        <w:r>
          <w:rPr>
            <w:rFonts w:ascii="仿宋" w:eastAsia="仿宋" w:hAnsi="仿宋" w:cs="仿宋" w:hint="eastAsia"/>
            <w:lang w:eastAsia="zh-CN"/>
          </w:rPr>
          <w:t>(一)、风险识别</w:t>
        </w:r>
        <w:r>
          <w:tab/>
        </w:r>
        <w:r>
          <w:fldChar w:fldCharType="begin"/>
        </w:r>
        <w:r>
          <w:instrText xml:space="preserve"> PAGEREF _Toc10285 \h </w:instrText>
        </w:r>
        <w:r>
          <w:fldChar w:fldCharType="separate"/>
        </w:r>
        <w:r>
          <w:t>60</w:t>
        </w:r>
        <w:r>
          <w:fldChar w:fldCharType="end"/>
        </w:r>
      </w:hyperlink>
    </w:p>
    <w:p>
      <w:pPr>
        <w:pStyle w:val="TOC2"/>
        <w:tabs>
          <w:tab w:val="right" w:leader="dot" w:pos="8306"/>
        </w:tabs>
      </w:pPr>
      <w:hyperlink w:anchor="_Toc2508" w:history="1">
        <w:r>
          <w:rPr>
            <w:rFonts w:ascii="仿宋" w:eastAsia="仿宋" w:hAnsi="仿宋" w:cs="仿宋" w:hint="eastAsia"/>
            <w:lang w:eastAsia="zh-CN"/>
          </w:rPr>
          <w:t>(二)、风险分类</w:t>
        </w:r>
        <w:r>
          <w:tab/>
        </w:r>
        <w:r>
          <w:fldChar w:fldCharType="begin"/>
        </w:r>
        <w:r>
          <w:instrText xml:space="preserve"> PAGEREF _Toc2508 \h </w:instrText>
        </w:r>
        <w:r>
          <w:fldChar w:fldCharType="separate"/>
        </w:r>
        <w:r>
          <w:t>62</w:t>
        </w:r>
        <w:r>
          <w:fldChar w:fldCharType="end"/>
        </w:r>
      </w:hyperlink>
    </w:p>
    <w:p>
      <w:pPr>
        <w:pStyle w:val="TOC1"/>
        <w:tabs>
          <w:tab w:val="right" w:leader="dot" w:pos="8306"/>
        </w:tabs>
      </w:pPr>
      <w:hyperlink w:anchor="_Toc7641" w:history="1">
        <w:r>
          <w:rPr>
            <w:rFonts w:ascii="仿宋" w:eastAsia="仿宋" w:hAnsi="仿宋" w:cs="仿宋" w:hint="eastAsia"/>
            <w:lang w:eastAsia="zh-CN"/>
          </w:rPr>
          <w:t>十六、工艺试验机项目工程方案分析</w:t>
        </w:r>
        <w:r>
          <w:tab/>
        </w:r>
        <w:r>
          <w:fldChar w:fldCharType="begin"/>
        </w:r>
        <w:r>
          <w:instrText xml:space="preserve"> PAGEREF _Toc7641 \h </w:instrText>
        </w:r>
        <w:r>
          <w:fldChar w:fldCharType="separate"/>
        </w:r>
        <w:r>
          <w:t>63</w:t>
        </w:r>
        <w:r>
          <w:fldChar w:fldCharType="end"/>
        </w:r>
      </w:hyperlink>
    </w:p>
    <w:p>
      <w:pPr>
        <w:pStyle w:val="TOC2"/>
        <w:tabs>
          <w:tab w:val="right" w:leader="dot" w:pos="8306"/>
        </w:tabs>
      </w:pPr>
      <w:hyperlink w:anchor="_Toc21608" w:history="1">
        <w:r>
          <w:rPr>
            <w:rFonts w:ascii="仿宋" w:eastAsia="仿宋" w:hAnsi="仿宋" w:cs="仿宋" w:hint="eastAsia"/>
            <w:lang w:eastAsia="zh-CN"/>
          </w:rPr>
          <w:t>(一)、建筑工程设计原则</w:t>
        </w:r>
        <w:r>
          <w:tab/>
        </w:r>
        <w:r>
          <w:fldChar w:fldCharType="begin"/>
        </w:r>
        <w:r>
          <w:instrText xml:space="preserve"> PAGEREF _Toc21608 \h </w:instrText>
        </w:r>
        <w:r>
          <w:fldChar w:fldCharType="separate"/>
        </w:r>
        <w:r>
          <w:t>63</w:t>
        </w:r>
        <w:r>
          <w:fldChar w:fldCharType="end"/>
        </w:r>
      </w:hyperlink>
    </w:p>
    <w:p>
      <w:pPr>
        <w:pStyle w:val="TOC2"/>
        <w:tabs>
          <w:tab w:val="right" w:leader="dot" w:pos="8306"/>
        </w:tabs>
      </w:pPr>
      <w:hyperlink w:anchor="_Toc16456" w:history="1">
        <w:r>
          <w:rPr>
            <w:rFonts w:ascii="仿宋" w:eastAsia="仿宋" w:hAnsi="仿宋" w:cs="仿宋" w:hint="eastAsia"/>
            <w:lang w:eastAsia="zh-CN"/>
          </w:rPr>
          <w:t>(二)、土建工程建设指标</w:t>
        </w:r>
        <w:r>
          <w:tab/>
        </w:r>
        <w:r>
          <w:fldChar w:fldCharType="begin"/>
        </w:r>
        <w:r>
          <w:instrText xml:space="preserve"> PAGEREF _Toc16456 \h </w:instrText>
        </w:r>
        <w:r>
          <w:fldChar w:fldCharType="separate"/>
        </w:r>
        <w:r>
          <w:t>67</w:t>
        </w:r>
        <w:r>
          <w:fldChar w:fldCharType="end"/>
        </w:r>
      </w:hyperlink>
    </w:p>
    <w:p>
      <w:pPr>
        <w:pStyle w:val="TOC1"/>
        <w:tabs>
          <w:tab w:val="right" w:leader="dot" w:pos="8306"/>
        </w:tabs>
      </w:pPr>
      <w:hyperlink w:anchor="_Toc22256" w:history="1">
        <w:r>
          <w:rPr>
            <w:rFonts w:ascii="仿宋" w:eastAsia="仿宋" w:hAnsi="仿宋" w:cs="仿宋" w:hint="eastAsia"/>
            <w:lang w:eastAsia="zh-CN"/>
          </w:rPr>
          <w:t>十七、供应链管理</w:t>
        </w:r>
        <w:r>
          <w:tab/>
        </w:r>
        <w:r>
          <w:fldChar w:fldCharType="begin"/>
        </w:r>
        <w:r>
          <w:instrText xml:space="preserve"> PAGEREF _Toc22256 \h </w:instrText>
        </w:r>
        <w:r>
          <w:fldChar w:fldCharType="separate"/>
        </w:r>
        <w:r>
          <w:t>68</w:t>
        </w:r>
        <w:r>
          <w:fldChar w:fldCharType="end"/>
        </w:r>
      </w:hyperlink>
    </w:p>
    <w:p>
      <w:pPr>
        <w:pStyle w:val="TOC2"/>
        <w:tabs>
          <w:tab w:val="right" w:leader="dot" w:pos="8306"/>
        </w:tabs>
      </w:pPr>
      <w:hyperlink w:anchor="_Toc10578" w:history="1">
        <w:r>
          <w:rPr>
            <w:rFonts w:ascii="仿宋" w:eastAsia="仿宋" w:hAnsi="仿宋" w:cs="仿宋" w:hint="eastAsia"/>
            <w:lang w:eastAsia="zh-CN"/>
          </w:rPr>
          <w:t>(一)、供应链战略规划</w:t>
        </w:r>
        <w:r>
          <w:tab/>
        </w:r>
        <w:r>
          <w:fldChar w:fldCharType="begin"/>
        </w:r>
        <w:r>
          <w:instrText xml:space="preserve"> PAGEREF _Toc10578 \h </w:instrText>
        </w:r>
        <w:r>
          <w:fldChar w:fldCharType="separate"/>
        </w:r>
        <w:r>
          <w:t>68</w:t>
        </w:r>
        <w:r>
          <w:fldChar w:fldCharType="end"/>
        </w:r>
      </w:hyperlink>
    </w:p>
    <w:p>
      <w:pPr>
        <w:pStyle w:val="TOC2"/>
        <w:tabs>
          <w:tab w:val="right" w:leader="dot" w:pos="8306"/>
        </w:tabs>
      </w:pPr>
      <w:hyperlink w:anchor="_Toc16271" w:history="1">
        <w:r>
          <w:rPr>
            <w:rFonts w:ascii="仿宋" w:eastAsia="仿宋" w:hAnsi="仿宋" w:cs="仿宋" w:hint="eastAsia"/>
            <w:lang w:eastAsia="zh-CN"/>
          </w:rPr>
          <w:t>(二)、供应商选择与合作</w:t>
        </w:r>
        <w:r>
          <w:tab/>
        </w:r>
        <w:r>
          <w:fldChar w:fldCharType="begin"/>
        </w:r>
        <w:r>
          <w:instrText xml:space="preserve"> PAGEREF _Toc16271 \h </w:instrText>
        </w:r>
        <w:r>
          <w:fldChar w:fldCharType="separate"/>
        </w:r>
        <w:r>
          <w:t>70</w:t>
        </w:r>
        <w:r>
          <w:fldChar w:fldCharType="end"/>
        </w:r>
      </w:hyperlink>
    </w:p>
    <w:p>
      <w:pPr>
        <w:pStyle w:val="TOC2"/>
        <w:tabs>
          <w:tab w:val="right" w:leader="dot" w:pos="8306"/>
        </w:tabs>
      </w:pPr>
      <w:hyperlink w:anchor="_Toc9052" w:history="1">
        <w:r>
          <w:rPr>
            <w:rFonts w:ascii="仿宋" w:eastAsia="仿宋" w:hAnsi="仿宋" w:cs="仿宋" w:hint="eastAsia"/>
            <w:lang w:eastAsia="zh-CN"/>
          </w:rPr>
          <w:t>(三)、物流与库存管理</w:t>
        </w:r>
        <w:r>
          <w:tab/>
        </w:r>
        <w:r>
          <w:fldChar w:fldCharType="begin"/>
        </w:r>
        <w:r>
          <w:instrText xml:space="preserve"> PAGEREF _Toc9052 \h </w:instrText>
        </w:r>
        <w:r>
          <w:fldChar w:fldCharType="separate"/>
        </w:r>
        <w:r>
          <w:t>71</w:t>
        </w:r>
        <w:r>
          <w:fldChar w:fldCharType="end"/>
        </w:r>
      </w:hyperlink>
    </w:p>
    <w:p>
      <w:pPr>
        <w:pStyle w:val="TOC1"/>
        <w:tabs>
          <w:tab w:val="right" w:leader="dot" w:pos="8306"/>
        </w:tabs>
      </w:pPr>
      <w:hyperlink w:anchor="_Toc22616" w:history="1">
        <w:r>
          <w:rPr>
            <w:rFonts w:ascii="仿宋" w:eastAsia="仿宋" w:hAnsi="仿宋" w:cs="仿宋" w:hint="eastAsia"/>
            <w:lang w:eastAsia="zh-CN"/>
          </w:rPr>
          <w:t>十八、工艺试验机项目变更管理</w:t>
        </w:r>
        <w:r>
          <w:tab/>
        </w:r>
        <w:r>
          <w:fldChar w:fldCharType="begin"/>
        </w:r>
        <w:r>
          <w:instrText xml:space="preserve"> PAGEREF _Toc22616 \h </w:instrText>
        </w:r>
        <w:r>
          <w:fldChar w:fldCharType="separate"/>
        </w:r>
        <w:r>
          <w:t>73</w:t>
        </w:r>
        <w:r>
          <w:fldChar w:fldCharType="end"/>
        </w:r>
      </w:hyperlink>
    </w:p>
    <w:p>
      <w:pPr>
        <w:pStyle w:val="TOC2"/>
        <w:tabs>
          <w:tab w:val="right" w:leader="dot" w:pos="8306"/>
        </w:tabs>
      </w:pPr>
      <w:hyperlink w:anchor="_Toc23659" w:history="1">
        <w:r>
          <w:rPr>
            <w:rFonts w:ascii="仿宋" w:eastAsia="仿宋" w:hAnsi="仿宋" w:cs="仿宋" w:hint="eastAsia"/>
            <w:lang w:eastAsia="zh-CN"/>
          </w:rPr>
          <w:t>(一)、变更申请与评估</w:t>
        </w:r>
        <w:r>
          <w:tab/>
        </w:r>
        <w:r>
          <w:fldChar w:fldCharType="begin"/>
        </w:r>
        <w:r>
          <w:instrText xml:space="preserve"> PAGEREF _Toc23659 \h </w:instrText>
        </w:r>
        <w:r>
          <w:fldChar w:fldCharType="separate"/>
        </w:r>
        <w:r>
          <w:t>73</w:t>
        </w:r>
        <w:r>
          <w:fldChar w:fldCharType="end"/>
        </w:r>
      </w:hyperlink>
    </w:p>
    <w:p>
      <w:pPr>
        <w:pStyle w:val="TOC2"/>
        <w:tabs>
          <w:tab w:val="right" w:leader="dot" w:pos="8306"/>
        </w:tabs>
      </w:pPr>
      <w:hyperlink w:anchor="_Toc23182" w:history="1">
        <w:r>
          <w:rPr>
            <w:rFonts w:ascii="仿宋" w:eastAsia="仿宋" w:hAnsi="仿宋" w:cs="仿宋" w:hint="eastAsia"/>
            <w:lang w:eastAsia="zh-CN"/>
          </w:rPr>
          <w:t>(二)、变更实施与控制</w:t>
        </w:r>
        <w:r>
          <w:tab/>
        </w:r>
        <w:r>
          <w:fldChar w:fldCharType="begin"/>
        </w:r>
        <w:r>
          <w:instrText xml:space="preserve"> PAGEREF _Toc23182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393"/>
      <w:r>
        <w:rPr>
          <w:rFonts w:ascii="仿宋" w:eastAsia="仿宋" w:hAnsi="仿宋" w:cs="仿宋" w:hint="eastAsia"/>
          <w:sz w:val="28"/>
          <w:lang w:eastAsia="zh-CN"/>
        </w:rPr>
        <w:t>一、工艺试验机项目绩效评估</w:t>
      </w:r>
      <w:bookmarkEnd w:id="2"/>
    </w:p>
    <w:p>
      <w:pPr>
        <w:pStyle w:val="Heading2"/>
        <w:rPr>
          <w:rFonts w:ascii="仿宋" w:eastAsia="仿宋" w:hAnsi="仿宋" w:cs="仿宋" w:hint="eastAsia"/>
          <w:lang w:eastAsia="zh-CN"/>
        </w:rPr>
      </w:pPr>
      <w:bookmarkStart w:id="3" w:name="_Toc1209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项目中，我们设计了一套全面的绩效评估指标，以确保工艺试验机项目的可控和成功交付。这些指标跨足工艺试验机项目目标、成本、进度和质量等多个维度，为我们提供了全面洞察工艺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目标达成率是我们关注的首要指标。我们设定了明确的目标，并通过定期监测和评估，迅速发现并应对潜在的目标偏差。这为工艺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成本绩效是另一个核心关注点。通过实际成本与预算成本的对比分析，我们深入了解成本差异的原因，及时调整资源分配，保持工艺试验机项目在经济效益方面的合理水平。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进度作为关键的绩效指标之一，得到了精心的关注。我们制定了详细的工艺试验机项目进度计划，并设立了进度符合度指标，确保实际进度与计划进度保持一致。这使我们能够快速发现和解决潜在的进度问题，保持工艺试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艺试验机项目绩效的不可或缺的一环。我们引入了一系列的质量标准和客户满意度指标，以确保工艺试验机项目交付的成果在质量上达到或超越预期水平。通过持续监测这些指标，我们努力提升工艺试验机项目整体质量水平，为工艺试验机项目的成功交付提供有力保障。通过这些科学且全面的绩效评估，我们能够更好地引导工艺试验机项目的持续改进，确保工艺试验机项目目标的顺利达成。</w:t>
      </w:r>
    </w:p>
    <w:p>
      <w:pPr>
        <w:pStyle w:val="Heading2"/>
        <w:ind w:firstLine="560" w:firstLineChars="200"/>
        <w:rPr>
          <w:rFonts w:ascii="仿宋" w:eastAsia="仿宋" w:hAnsi="仿宋" w:cs="仿宋" w:hint="eastAsia"/>
          <w:sz w:val="28"/>
          <w:lang w:eastAsia="zh-CN"/>
        </w:rPr>
      </w:pPr>
      <w:bookmarkStart w:id="4" w:name="_Toc375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绩效评估是工艺试验机项目中的关键环节，为确保工艺试验机项目达到预期目标，我们采用了多层次、多维度的绩效评估方法。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艺试验机项目的战略目标对齐，确保每个决策和行动都与工艺试验机项目整体目标保持一致。团队会定期召开战略对齐会议，审视当前工作与工艺试验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艺试验机项目进度、质量、成本和风险等方面。这些指标通过数据收集和分析，为工艺试验机项目管理团队提供了客观的评估依据。例如，我们通过工艺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绩效评估不仅仅停留在工艺试验机项目内部，还考虑了工艺试验机项目对外部环境的影响。我们定期进行干系人满意度调查，以了解各利益相关方对工艺试验机项目的期望和满意度，并及时做出调整。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这种多层次、多角度的绩效评估方法，使得我们能够全面了解工艺试验机项目的运行状态，及时做出调整，确保工艺试验机项目在不断变化的环境中保持稳健前行。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652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为了确保工艺试验机项目的有效管理和不断优化，我们采用了精心设计的绩效评估周期。这个周期旨在实现灵活、实时和全面的评估，以适应工艺试验机项目执行中的各种挑战。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艺试验机项目的不同需求，分为短期、中期和长期。短期评估关注每个迭代或工作周期，以及时发现和解决当前任务中的问题。中期评估涵盖几个迭代，深入了解整体工艺试验机项目的趋势和性能。长期评估则着眼于整个工艺试验机项目阶段，确保工艺试验机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艺试验机项目管理工具和协作平台，团队成员能够随时更新和分享工艺试验机项目数据。这种实时性的反馈机制使我们能够及时察觉潜在问题，快速调整，保持工艺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艺试验机项目的决策制定密不可分。每个周期的工艺试验机项目回顾会议成为集体总结经验、识别问题深层次原因并找到创新解决方案的平台。这种定期的反思与调整机制使工艺试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43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681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工艺试验机项目的主要产品是XXXX，预计年产值为XXX万元。这一产品在市场中占据着重要的地位，其广泛的应用范围使得该工艺试验机项目的市场前景非常广阔。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试验机项目的xxx产品作为重要的原材料之一，将在多个领域发挥关键作用。其在建筑、交通、能源等方面的广泛应用将为整个产业链提供强大的支持，形成产业协同效应。工艺试验机项目的年产值XXX万XXX万XXX万万元不仅反映了其在市场上的巨大潜力，更预示着它对国民经济的积极贡献。这种关联度高、涉及面广的产业关系，使得该工艺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695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总征地面积为XXXX平方米，相当于约XX.XX亩，其中净用地面积为XXXX平方米，红线范围内相当于约XX.XX亩。这一用地规模充分考虑了工艺试验机项目的建设需求，保障了工艺试验机项目在合适的空间内得以充分发展。工艺试验机项目规划的总建筑面积为XXXX平方米，其中主体工程建设占XXXX平方米，计容建筑面积达XXXX平方米。预计建筑工程的投资将达到XXXX万元，为工艺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工艺试验机项目计划购置的设备共计XXXX台（套），设备购置费用为XXXX万元。这一设备购置计划充分考虑到工艺试验机项目的生产需求和技术要求，确保了工艺试验机项目在生产运营中具备先进的技术装备和高效的生产能力。设备的合理配置将为工艺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计划总投资为XXXX万元，预计年实现营业收入为XXXX万元。这一产能规模的设定旨在确保工艺试验机项目能够在投资与回报之间取得平衡，实现长期可持续的发展。工艺试验机项目的总投资充分考虑到各个方面的需求，包括用地建设、设备购置等多个环节，以确保工艺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21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5647"/>
      <w:r>
        <w:rPr>
          <w:rFonts w:ascii="仿宋" w:eastAsia="仿宋" w:hAnsi="仿宋" w:cs="仿宋" w:hint="eastAsia"/>
          <w:lang w:eastAsia="zh-CN"/>
        </w:rPr>
        <w:t>(一)、工艺试验机行业分析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行业一直以来都是市场的关注焦点。行业内的发展趋势、竞争态势以及潜在机会都对工艺试验机项目的推进产生深远的影响。通过深入研究行业的整体概貌，我们将更好地理解行业的核心特征，为工艺试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试验机行业，技术一直是推动创新和发展的关键因素。我们将对当前技术趋势进行详尽分析，包括但不限于人工智能、大数据应用、先进制造技术等。这有助于工艺试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试验机项目成功的基础。我们将对主要竞争对手进行深入研究，包括其市场份额、产品特点、市场定位等。通过全面了解竞争对手的优势和劣势，工艺试验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529"/>
      <w:r>
        <w:rPr>
          <w:rFonts w:ascii="仿宋" w:eastAsia="仿宋" w:hAnsi="仿宋" w:cs="仿宋" w:hint="eastAsia"/>
          <w:sz w:val="28"/>
          <w:lang w:eastAsia="zh-CN"/>
        </w:rPr>
        <w:t>(二)、工艺试验机市场分析预测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试验机市场未来的增长趋势。这包括市场的整体规模、各细分领域的发展趋势等。工艺试验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试验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工艺试验机项目实施过程中需要充分考虑的因素。我们将对市场风险进行全面评估，包括但不限于政策法规风险、市场竞争风险、技术变革风险等。通过对潜在风险的深入分析，工艺试验机项目可以制定相应的风险缓解策略，降低不确定性对工艺试验机项目的影响。</w:t>
      </w:r>
    </w:p>
    <w:p>
      <w:pPr>
        <w:pStyle w:val="Heading1"/>
        <w:ind w:firstLine="560" w:firstLineChars="200"/>
        <w:rPr>
          <w:rFonts w:ascii="仿宋" w:eastAsia="仿宋" w:hAnsi="仿宋" w:cs="仿宋" w:hint="eastAsia"/>
          <w:sz w:val="28"/>
          <w:lang w:eastAsia="zh-CN"/>
        </w:rPr>
      </w:pPr>
      <w:bookmarkStart w:id="12" w:name="_Toc26109"/>
      <w:r>
        <w:rPr>
          <w:rFonts w:ascii="仿宋" w:eastAsia="仿宋" w:hAnsi="仿宋" w:cs="仿宋" w:hint="eastAsia"/>
          <w:sz w:val="28"/>
          <w:lang w:eastAsia="zh-CN"/>
        </w:rPr>
        <w:t>四、工艺试验机项目概论</w:t>
      </w:r>
      <w:bookmarkEnd w:id="12"/>
    </w:p>
    <w:p>
      <w:pPr>
        <w:pStyle w:val="Heading2"/>
        <w:rPr>
          <w:rFonts w:ascii="仿宋" w:eastAsia="仿宋" w:hAnsi="仿宋" w:cs="仿宋" w:hint="eastAsia"/>
          <w:lang w:eastAsia="zh-CN"/>
        </w:rPr>
      </w:pPr>
      <w:bookmarkStart w:id="13" w:name="_Toc6817"/>
      <w:r>
        <w:rPr>
          <w:rFonts w:ascii="仿宋" w:eastAsia="仿宋" w:hAnsi="仿宋" w:cs="仿宋" w:hint="eastAsia"/>
          <w:lang w:eastAsia="zh-CN"/>
        </w:rPr>
        <w:t>(一)、工艺试验机项目概况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起源追溯至对市场的深入洞察。市场的不断演变与变革为工艺试验机项目提供了难得的机遇。当前市场存在的需求缺口和变革的大环境共同构成了工艺试验机项目的背景。这个工艺试验机项目旨在充分利用市场机遇，填补行业中尚未满足的需求，为客户提供全新的解决方案。市场的变革和需求的增长使得这个工艺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正式命名为工艺试验机。这个名称不仅仅是一个标识，更代表了工艺试验机项目的核心理念和愿景。它蕴含着工艺试验机项目所要解决问题的关键字，具有强烈的表达和辨识度，为工艺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核心目标是提供一种全新、高效的解决方案，满足客户日益增长的需求。工艺试验机项目追求的不仅仅是满足市场需求，更是在市场中获得卓越的竞争优势。通过不断提升产品或服务的质量和创新水平，工艺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工艺试验机项目范围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全面涵盖了产品研发、制造、市场推广和售后服务，确保从产品设计到最终用户体验的全方位关注。这一全面的工艺试验机项目范围是为了确保工艺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工艺试验机项目时间表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工艺试验机项目计划在未来18个月内完成，包括研发、测试、市场试点和正式推出等不同阶段。这个时间表的合理设计是为了确保工艺试验机项目各个阶段的顺利推进，以便按时交付高质量的成果。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工艺试验机项目预算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工艺试验机项目总预算估算为XX百万美元，主要分配在研发、市场推广、人员培训和运营等方面。这一充足的预算为工艺试验机项目提供了充足的资源，确保工艺试验机项目在各个方面都能取得优异的表现。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可能面临的风险包括市场接受度低、技术难题、竞争激烈等。工艺试验机项目团队已经制定了相应的风险应对计划，通过前瞻性的风险管理，确保工艺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工艺试验机项目汇聚了一支经验丰富、多领域专业素养的核心团队，确保工艺试验机项目在各个方面都能拥有高水平的执行力。团队的协同作战是工艺试验机项目成功的关键因素之一。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工艺试验机项目背景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工艺试验机项目的背景根植于市场对更高效、创新产品的渴望，同时也受到科技发展对行业格局的深刻改变的影响。这为工艺试验机项目提供了广阔的发展空间和市场需求。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工艺试验机项目现状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截至目前，工艺试验机项目已完成市场调研和技术验证，取得了初步的成功。这为工艺试验机项目在未来的发展奠定了坚实的基础，为更远大的目标打下了坚实的基石。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2654"/>
      <w:r>
        <w:rPr>
          <w:rFonts w:ascii="仿宋" w:eastAsia="仿宋" w:hAnsi="仿宋" w:cs="仿宋" w:hint="eastAsia"/>
          <w:sz w:val="28"/>
          <w:lang w:eastAsia="zh-CN"/>
        </w:rPr>
        <w:t>(二)、工艺试验机项目目标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keyword》工艺试验机项目首要业务目标是在市场中占据有利地位，实现产品/服务的成功推广和销售。通过不断提升产品质量、创新性，工艺试验机项目追求成为行业中的领导者，赢得更多客户的青睐。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在科技迅速发展的时代，工艺试验机项目着眼于技术创新。通过持续的研发和技术升级，工艺试验机项目旨在推出更具创新性的产品或服务，以满足市场对新鲜、先进解决方案的需求。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为了建立可持续的客户关系，工艺试验机项目设定了客户满意度目标。通过提供卓越的产品质量和优质的客户服务，工艺试验机项目追求赢得客户的信任和忠诚度，确保他们的满意度达到行业领先水平。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工艺试验机项目注重社会责任和可持续发展。通过实施环保、社会责任工艺试验机项目，工艺试验机项目致力于在经济发展的同时保护环境，促进社会公平，实现可持续经营。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工艺试验机项目的团队是实现目标的核心驱动力。因此，工艺试验机项目设定了团队发展目标，包括提升团队成员的专业技能、培养领导力，以及搭建协同高效的团队工作氛围。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2728"/>
      <w:r>
        <w:rPr>
          <w:rFonts w:ascii="仿宋" w:eastAsia="仿宋" w:hAnsi="仿宋" w:cs="仿宋" w:hint="eastAsia"/>
          <w:sz w:val="28"/>
          <w:lang w:eastAsia="zh-CN"/>
        </w:rPr>
        <w:t>(三)、工艺试验机项目提出的理由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工艺试验机项目提出的理由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提出源于对市场机遇的深刻洞察。当前市场中存在的需求缺口和行业发展趋势表明，有巨大的商业机会等待被开发。通过准确捕捉市场机遇，工艺试验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理念基于对技术创新的信仰。通过持续的研发和技术投入，工艺试验机项目有望推出更具创新性的产品或服务。在科技飞速发展的当下，工艺试验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提出是为了增强企业的行业竞争力。通过提升产品或服务的质量和独特性，工艺试验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响应了消费者需求的变化。随着社会和科技的不断发展，消费者对产品和服务的需求也在发生变化。通过深入了解并及时回应消费者的新需求，工艺试验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工艺试验机项目的提出是企业战略发展规划的一部分。在面对日益激烈的市场竞争和不断变化的商业环境中，工艺试验机项目作为企业战略的一环，旨在为企业开辟新的增长领域，巩固企业在行业中的地位。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提出不仅仅是基于商业考量，还注重社会责任。通过推出环保、社会责任等方面的工艺试验机项目，工艺试验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工艺试验机项目的提出反映了对利益相关者期望的关注。包括客户、员工、投资者等利益相关者在企业发展中都有着各自的期望，工艺试验机项目力求在满足这些期望的同时，取得更大的共赢。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802"/>
      <w:r>
        <w:rPr>
          <w:rFonts w:ascii="仿宋" w:eastAsia="仿宋" w:hAnsi="仿宋" w:cs="仿宋" w:hint="eastAsia"/>
          <w:sz w:val="28"/>
          <w:lang w:eastAsia="zh-CN"/>
        </w:rPr>
        <w:t>(四)、工艺试验机项目意义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在实施工艺试验机项目的过程中，我们不仅仅是在追逐商业成功，更是为企业和社会的多个层面创造了深远的意义。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的首要意义在于提升企业的市场竞争力。通过持续的创新和对产品质量的高标准要求，工艺试验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艺试验机项目的推进将促使行业技术水平的提升。通过引入先进技术和创新性解决方案，工艺试验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艺试验机项目不仅创造了大量就业机会，提高了就业水平，还注重社会责任和环保。通过参与社会公益事业和推动环保工艺试验机项目，工艺试验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综合而言，工艺试验机项目意义重大，不仅推动了企业的发展，也为行业和社会的进步贡献了积极力量。这是一个全面而深刻的影响，将在未来产生可持续的正面效应。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7358"/>
      <w:r>
        <w:rPr>
          <w:rFonts w:ascii="仿宋" w:eastAsia="仿宋" w:hAnsi="仿宋" w:cs="仿宋" w:hint="eastAsia"/>
          <w:sz w:val="28"/>
          <w:lang w:eastAsia="zh-CN"/>
        </w:rPr>
        <w:t>(五)、工艺试验机项目背景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在当今迅猛发展的商业环境中，工艺试验机项目的动因根植于对多方面因素的审慎考量。这个工艺试验机项目的提出并非孤立的决策，而是对企业所处背景深入思考的产物。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艺试验机项目背后的首要原因。科技的迅速发展和全球市场的快速变化使得企业必须灵活应对。工艺试验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竞争的激烈程度也是工艺试验机项目背景中不可忽视的一环。企业需要在激烈竞争中脱颖而出，为此，工艺试验机项目致力于打破常规，提供独特的价值主张，以吸引客户并确保市场份额的增长。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技术的迅速发展为企业带来了机遇与挑战。作为工艺试验机项目启动的背景之一，对新兴技术的应用将有助于提升企业的技术水平，使其在不断演进的商业环境中保持竞争优势。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此外，社会对企业责任的期望也在逐渐升高。工艺试验机项目充分融入了社会责任的理念，通过可持续经营和社会公益工艺试验机项目，企图为社会贡献一份力量，在商业成功的同时关注社会价值。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5054"/>
      <w:r>
        <w:rPr>
          <w:rFonts w:ascii="仿宋" w:eastAsia="仿宋" w:hAnsi="仿宋" w:cs="仿宋" w:hint="eastAsia"/>
          <w:sz w:val="28"/>
          <w:lang w:eastAsia="zh-CN"/>
        </w:rPr>
        <w:t>五、工艺试验机项目建设背景及必要性分析</w:t>
      </w:r>
      <w:bookmarkEnd w:id="18"/>
    </w:p>
    <w:p>
      <w:pPr>
        <w:pStyle w:val="Heading2"/>
        <w:rPr>
          <w:rFonts w:ascii="仿宋" w:eastAsia="仿宋" w:hAnsi="仿宋" w:cs="仿宋" w:hint="eastAsia"/>
          <w:lang w:eastAsia="zh-CN"/>
        </w:rPr>
      </w:pPr>
      <w:bookmarkStart w:id="19" w:name="_Toc561"/>
      <w:r>
        <w:rPr>
          <w:rFonts w:ascii="仿宋" w:eastAsia="仿宋" w:hAnsi="仿宋" w:cs="仿宋" w:hint="eastAsia"/>
          <w:lang w:eastAsia="zh-CN"/>
        </w:rPr>
        <w:t>(一)、工艺试验机项目背景分析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试验机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https://d.book118.com/825231234312011040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93751"/>
    <w:rsid w:val="2A8937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3123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2024-01-07T10:34:00Z</dcterms:created>
  <dcterms:modified xsi:type="dcterms:W3CDTF">2024-01-07T10:34:29Z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5CBE2F3617C043C2B014D841EF203ACE_11</vt:lpwstr>
  </property>
  <property fmtid="{D5CDD505-2E9C-101B-9397-08002B2CF9AE}" pid="3" name="KSOProductBuildVer">
    <vt:lpwstr>2052-12.1.0.16120</vt:lpwstr>
  </property>
</Properties>
</file>