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医用真空负压机项目构思建设方案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8" w:history="1">
        <w:r>
          <w:rPr>
            <w:rFonts w:ascii="仿宋" w:eastAsia="仿宋" w:hAnsi="仿宋" w:cs="仿宋" w:hint="eastAsia"/>
            <w:lang w:eastAsia="zh-CN"/>
          </w:rPr>
          <w:t>前言</w:t>
        </w:r>
        <w:r>
          <w:tab/>
        </w:r>
        <w:r>
          <w:fldChar w:fldCharType="begin"/>
        </w:r>
        <w:r>
          <w:instrText xml:space="preserve"> PAGEREF _Toc508 \h </w:instrText>
        </w:r>
        <w:r>
          <w:fldChar w:fldCharType="separate"/>
        </w:r>
        <w:r>
          <w:t>3</w:t>
        </w:r>
        <w:r>
          <w:fldChar w:fldCharType="end"/>
        </w:r>
      </w:hyperlink>
    </w:p>
    <w:p>
      <w:pPr>
        <w:pStyle w:val="TOC1"/>
        <w:tabs>
          <w:tab w:val="right" w:leader="dot" w:pos="8306"/>
        </w:tabs>
      </w:pPr>
      <w:hyperlink w:anchor="_Toc27757" w:history="1">
        <w:r>
          <w:rPr>
            <w:rFonts w:ascii="仿宋" w:eastAsia="仿宋" w:hAnsi="仿宋" w:cs="仿宋" w:hint="eastAsia"/>
            <w:lang w:eastAsia="zh-CN"/>
          </w:rPr>
          <w:t>一、资源开发及综合利用分析</w:t>
        </w:r>
        <w:r>
          <w:tab/>
        </w:r>
        <w:r>
          <w:fldChar w:fldCharType="begin"/>
        </w:r>
        <w:r>
          <w:instrText xml:space="preserve"> PAGEREF _Toc27757 \h </w:instrText>
        </w:r>
        <w:r>
          <w:fldChar w:fldCharType="separate"/>
        </w:r>
        <w:r>
          <w:t>3</w:t>
        </w:r>
        <w:r>
          <w:fldChar w:fldCharType="end"/>
        </w:r>
      </w:hyperlink>
    </w:p>
    <w:p>
      <w:pPr>
        <w:pStyle w:val="TOC2"/>
        <w:tabs>
          <w:tab w:val="right" w:leader="dot" w:pos="8306"/>
        </w:tabs>
      </w:pPr>
      <w:hyperlink w:anchor="_Toc25340" w:history="1">
        <w:r>
          <w:rPr>
            <w:rFonts w:ascii="仿宋" w:eastAsia="仿宋" w:hAnsi="仿宋" w:cs="仿宋" w:hint="eastAsia"/>
            <w:lang w:eastAsia="zh-CN"/>
          </w:rPr>
          <w:t>(一)、资源开发方案</w:t>
        </w:r>
        <w:r>
          <w:tab/>
        </w:r>
        <w:r>
          <w:fldChar w:fldCharType="begin"/>
        </w:r>
        <w:r>
          <w:instrText xml:space="preserve"> PAGEREF _Toc25340 \h </w:instrText>
        </w:r>
        <w:r>
          <w:fldChar w:fldCharType="separate"/>
        </w:r>
        <w:r>
          <w:t>3</w:t>
        </w:r>
        <w:r>
          <w:fldChar w:fldCharType="end"/>
        </w:r>
      </w:hyperlink>
    </w:p>
    <w:p>
      <w:pPr>
        <w:pStyle w:val="TOC2"/>
        <w:tabs>
          <w:tab w:val="right" w:leader="dot" w:pos="8306"/>
        </w:tabs>
      </w:pPr>
      <w:hyperlink w:anchor="_Toc18009" w:history="1">
        <w:r>
          <w:rPr>
            <w:rFonts w:ascii="仿宋" w:eastAsia="仿宋" w:hAnsi="仿宋" w:cs="仿宋" w:hint="eastAsia"/>
            <w:lang w:eastAsia="zh-CN"/>
          </w:rPr>
          <w:t>(二)、资源利用方案</w:t>
        </w:r>
        <w:r>
          <w:tab/>
        </w:r>
        <w:r>
          <w:fldChar w:fldCharType="begin"/>
        </w:r>
        <w:r>
          <w:instrText xml:space="preserve"> PAGEREF _Toc18009 \h </w:instrText>
        </w:r>
        <w:r>
          <w:fldChar w:fldCharType="separate"/>
        </w:r>
        <w:r>
          <w:t>4</w:t>
        </w:r>
        <w:r>
          <w:fldChar w:fldCharType="end"/>
        </w:r>
      </w:hyperlink>
    </w:p>
    <w:p>
      <w:pPr>
        <w:pStyle w:val="TOC2"/>
        <w:tabs>
          <w:tab w:val="right" w:leader="dot" w:pos="8306"/>
        </w:tabs>
      </w:pPr>
      <w:hyperlink w:anchor="_Toc19734" w:history="1">
        <w:r>
          <w:rPr>
            <w:rFonts w:ascii="仿宋" w:eastAsia="仿宋" w:hAnsi="仿宋" w:cs="仿宋" w:hint="eastAsia"/>
            <w:lang w:eastAsia="zh-CN"/>
          </w:rPr>
          <w:t>(三)、资源节约措施</w:t>
        </w:r>
        <w:r>
          <w:tab/>
        </w:r>
        <w:r>
          <w:fldChar w:fldCharType="begin"/>
        </w:r>
        <w:r>
          <w:instrText xml:space="preserve"> PAGEREF _Toc19734 \h </w:instrText>
        </w:r>
        <w:r>
          <w:fldChar w:fldCharType="separate"/>
        </w:r>
        <w:r>
          <w:t>5</w:t>
        </w:r>
        <w:r>
          <w:fldChar w:fldCharType="end"/>
        </w:r>
      </w:hyperlink>
    </w:p>
    <w:p>
      <w:pPr>
        <w:pStyle w:val="TOC1"/>
        <w:tabs>
          <w:tab w:val="right" w:leader="dot" w:pos="8306"/>
        </w:tabs>
      </w:pPr>
      <w:hyperlink w:anchor="_Toc21647" w:history="1">
        <w:r>
          <w:rPr>
            <w:rFonts w:ascii="仿宋" w:eastAsia="仿宋" w:hAnsi="仿宋" w:cs="仿宋" w:hint="eastAsia"/>
            <w:lang w:eastAsia="zh-CN"/>
          </w:rPr>
          <w:t>二、医用真空负压机项目概论</w:t>
        </w:r>
        <w:r>
          <w:tab/>
        </w:r>
        <w:r>
          <w:fldChar w:fldCharType="begin"/>
        </w:r>
        <w:r>
          <w:instrText xml:space="preserve"> PAGEREF _Toc21647 \h </w:instrText>
        </w:r>
        <w:r>
          <w:fldChar w:fldCharType="separate"/>
        </w:r>
        <w:r>
          <w:t>6</w:t>
        </w:r>
        <w:r>
          <w:fldChar w:fldCharType="end"/>
        </w:r>
      </w:hyperlink>
    </w:p>
    <w:p>
      <w:pPr>
        <w:pStyle w:val="TOC2"/>
        <w:tabs>
          <w:tab w:val="right" w:leader="dot" w:pos="8306"/>
        </w:tabs>
      </w:pPr>
      <w:hyperlink w:anchor="_Toc8328" w:history="1">
        <w:r>
          <w:rPr>
            <w:rFonts w:ascii="仿宋" w:eastAsia="仿宋" w:hAnsi="仿宋" w:cs="仿宋" w:hint="eastAsia"/>
            <w:lang w:eastAsia="zh-CN"/>
          </w:rPr>
          <w:t>(一)、项目申报单位概况</w:t>
        </w:r>
        <w:r>
          <w:tab/>
        </w:r>
        <w:r>
          <w:fldChar w:fldCharType="begin"/>
        </w:r>
        <w:r>
          <w:instrText xml:space="preserve"> PAGEREF _Toc8328 \h </w:instrText>
        </w:r>
        <w:r>
          <w:fldChar w:fldCharType="separate"/>
        </w:r>
        <w:r>
          <w:t>6</w:t>
        </w:r>
        <w:r>
          <w:fldChar w:fldCharType="end"/>
        </w:r>
      </w:hyperlink>
    </w:p>
    <w:p>
      <w:pPr>
        <w:pStyle w:val="TOC2"/>
        <w:tabs>
          <w:tab w:val="right" w:leader="dot" w:pos="8306"/>
        </w:tabs>
      </w:pPr>
      <w:hyperlink w:anchor="_Toc13601" w:history="1">
        <w:r>
          <w:rPr>
            <w:rFonts w:ascii="仿宋" w:eastAsia="仿宋" w:hAnsi="仿宋" w:cs="仿宋" w:hint="eastAsia"/>
            <w:lang w:eastAsia="zh-CN"/>
          </w:rPr>
          <w:t>(二)、项目概况</w:t>
        </w:r>
        <w:r>
          <w:tab/>
        </w:r>
        <w:r>
          <w:fldChar w:fldCharType="begin"/>
        </w:r>
        <w:r>
          <w:instrText xml:space="preserve"> PAGEREF _Toc13601 \h </w:instrText>
        </w:r>
        <w:r>
          <w:fldChar w:fldCharType="separate"/>
        </w:r>
        <w:r>
          <w:t>7</w:t>
        </w:r>
        <w:r>
          <w:fldChar w:fldCharType="end"/>
        </w:r>
      </w:hyperlink>
    </w:p>
    <w:p>
      <w:pPr>
        <w:pStyle w:val="TOC1"/>
        <w:tabs>
          <w:tab w:val="right" w:leader="dot" w:pos="8306"/>
        </w:tabs>
      </w:pPr>
      <w:hyperlink w:anchor="_Toc28348" w:history="1">
        <w:r>
          <w:rPr>
            <w:rFonts w:ascii="仿宋" w:eastAsia="仿宋" w:hAnsi="仿宋" w:cs="仿宋" w:hint="eastAsia"/>
            <w:lang w:eastAsia="zh-CN"/>
          </w:rPr>
          <w:t>三、项目监理与质量保证</w:t>
        </w:r>
        <w:r>
          <w:tab/>
        </w:r>
        <w:r>
          <w:fldChar w:fldCharType="begin"/>
        </w:r>
        <w:r>
          <w:instrText xml:space="preserve"> PAGEREF _Toc28348 \h </w:instrText>
        </w:r>
        <w:r>
          <w:fldChar w:fldCharType="separate"/>
        </w:r>
        <w:r>
          <w:t>10</w:t>
        </w:r>
        <w:r>
          <w:fldChar w:fldCharType="end"/>
        </w:r>
      </w:hyperlink>
    </w:p>
    <w:p>
      <w:pPr>
        <w:pStyle w:val="TOC2"/>
        <w:tabs>
          <w:tab w:val="right" w:leader="dot" w:pos="8306"/>
        </w:tabs>
      </w:pPr>
      <w:hyperlink w:anchor="_Toc30953" w:history="1">
        <w:r>
          <w:rPr>
            <w:rFonts w:ascii="仿宋" w:eastAsia="仿宋" w:hAnsi="仿宋" w:cs="仿宋" w:hint="eastAsia"/>
            <w:lang w:eastAsia="zh-CN"/>
          </w:rPr>
          <w:t>(一)、监理体系构建</w:t>
        </w:r>
        <w:r>
          <w:tab/>
        </w:r>
        <w:r>
          <w:fldChar w:fldCharType="begin"/>
        </w:r>
        <w:r>
          <w:instrText xml:space="preserve"> PAGEREF _Toc30953 \h </w:instrText>
        </w:r>
        <w:r>
          <w:fldChar w:fldCharType="separate"/>
        </w:r>
        <w:r>
          <w:t>10</w:t>
        </w:r>
        <w:r>
          <w:fldChar w:fldCharType="end"/>
        </w:r>
      </w:hyperlink>
    </w:p>
    <w:p>
      <w:pPr>
        <w:pStyle w:val="TOC2"/>
        <w:tabs>
          <w:tab w:val="right" w:leader="dot" w:pos="8306"/>
        </w:tabs>
      </w:pPr>
      <w:hyperlink w:anchor="_Toc7637" w:history="1">
        <w:r>
          <w:rPr>
            <w:rFonts w:ascii="仿宋" w:eastAsia="仿宋" w:hAnsi="仿宋" w:cs="仿宋" w:hint="eastAsia"/>
            <w:lang w:eastAsia="zh-CN"/>
          </w:rPr>
          <w:t>(二)、质量保证体系实施</w:t>
        </w:r>
        <w:r>
          <w:tab/>
        </w:r>
        <w:r>
          <w:fldChar w:fldCharType="begin"/>
        </w:r>
        <w:r>
          <w:instrText xml:space="preserve"> PAGEREF _Toc7637 \h </w:instrText>
        </w:r>
        <w:r>
          <w:fldChar w:fldCharType="separate"/>
        </w:r>
        <w:r>
          <w:t>11</w:t>
        </w:r>
        <w:r>
          <w:fldChar w:fldCharType="end"/>
        </w:r>
      </w:hyperlink>
    </w:p>
    <w:p>
      <w:pPr>
        <w:pStyle w:val="TOC2"/>
        <w:tabs>
          <w:tab w:val="right" w:leader="dot" w:pos="8306"/>
        </w:tabs>
      </w:pPr>
      <w:hyperlink w:anchor="_Toc27498" w:history="1">
        <w:r>
          <w:rPr>
            <w:rFonts w:ascii="仿宋" w:eastAsia="仿宋" w:hAnsi="仿宋" w:cs="仿宋" w:hint="eastAsia"/>
            <w:lang w:eastAsia="zh-CN"/>
          </w:rPr>
          <w:t>(三)、监理与质量控制流程</w:t>
        </w:r>
        <w:r>
          <w:tab/>
        </w:r>
        <w:r>
          <w:fldChar w:fldCharType="begin"/>
        </w:r>
        <w:r>
          <w:instrText xml:space="preserve"> PAGEREF _Toc27498 \h </w:instrText>
        </w:r>
        <w:r>
          <w:fldChar w:fldCharType="separate"/>
        </w:r>
        <w:r>
          <w:t>12</w:t>
        </w:r>
        <w:r>
          <w:fldChar w:fldCharType="end"/>
        </w:r>
      </w:hyperlink>
    </w:p>
    <w:p>
      <w:pPr>
        <w:pStyle w:val="TOC1"/>
        <w:tabs>
          <w:tab w:val="right" w:leader="dot" w:pos="8306"/>
        </w:tabs>
      </w:pPr>
      <w:hyperlink w:anchor="_Toc31117" w:history="1">
        <w:r>
          <w:rPr>
            <w:rFonts w:ascii="仿宋" w:eastAsia="仿宋" w:hAnsi="仿宋" w:cs="仿宋" w:hint="eastAsia"/>
            <w:lang w:eastAsia="zh-CN"/>
          </w:rPr>
          <w:t>四、背景、必要性分析</w:t>
        </w:r>
        <w:r>
          <w:tab/>
        </w:r>
        <w:r>
          <w:fldChar w:fldCharType="begin"/>
        </w:r>
        <w:r>
          <w:instrText xml:space="preserve"> PAGEREF _Toc31117 \h </w:instrText>
        </w:r>
        <w:r>
          <w:fldChar w:fldCharType="separate"/>
        </w:r>
        <w:r>
          <w:t>12</w:t>
        </w:r>
        <w:r>
          <w:fldChar w:fldCharType="end"/>
        </w:r>
      </w:hyperlink>
    </w:p>
    <w:p>
      <w:pPr>
        <w:pStyle w:val="TOC2"/>
        <w:tabs>
          <w:tab w:val="right" w:leader="dot" w:pos="8306"/>
        </w:tabs>
      </w:pPr>
      <w:hyperlink w:anchor="_Toc9904" w:history="1">
        <w:r>
          <w:rPr>
            <w:rFonts w:ascii="仿宋" w:eastAsia="仿宋" w:hAnsi="仿宋" w:cs="仿宋" w:hint="eastAsia"/>
            <w:lang w:eastAsia="zh-CN"/>
          </w:rPr>
          <w:t>(一)、项目建设背景</w:t>
        </w:r>
        <w:r>
          <w:tab/>
        </w:r>
        <w:r>
          <w:fldChar w:fldCharType="begin"/>
        </w:r>
        <w:r>
          <w:instrText xml:space="preserve"> PAGEREF _Toc9904 \h </w:instrText>
        </w:r>
        <w:r>
          <w:fldChar w:fldCharType="separate"/>
        </w:r>
        <w:r>
          <w:t>12</w:t>
        </w:r>
        <w:r>
          <w:fldChar w:fldCharType="end"/>
        </w:r>
      </w:hyperlink>
    </w:p>
    <w:p>
      <w:pPr>
        <w:pStyle w:val="TOC2"/>
        <w:tabs>
          <w:tab w:val="right" w:leader="dot" w:pos="8306"/>
        </w:tabs>
      </w:pPr>
      <w:hyperlink w:anchor="_Toc9233" w:history="1">
        <w:r>
          <w:rPr>
            <w:rFonts w:ascii="仿宋" w:eastAsia="仿宋" w:hAnsi="仿宋" w:cs="仿宋" w:hint="eastAsia"/>
            <w:lang w:eastAsia="zh-CN"/>
          </w:rPr>
          <w:t>(二)、必要性分析</w:t>
        </w:r>
        <w:r>
          <w:tab/>
        </w:r>
        <w:r>
          <w:fldChar w:fldCharType="begin"/>
        </w:r>
        <w:r>
          <w:instrText xml:space="preserve"> PAGEREF _Toc9233 \h </w:instrText>
        </w:r>
        <w:r>
          <w:fldChar w:fldCharType="separate"/>
        </w:r>
        <w:r>
          <w:t>13</w:t>
        </w:r>
        <w:r>
          <w:fldChar w:fldCharType="end"/>
        </w:r>
      </w:hyperlink>
    </w:p>
    <w:p>
      <w:pPr>
        <w:pStyle w:val="TOC2"/>
        <w:tabs>
          <w:tab w:val="right" w:leader="dot" w:pos="8306"/>
        </w:tabs>
      </w:pPr>
      <w:hyperlink w:anchor="_Toc15163" w:history="1">
        <w:r>
          <w:rPr>
            <w:rFonts w:ascii="仿宋" w:eastAsia="仿宋" w:hAnsi="仿宋" w:cs="仿宋" w:hint="eastAsia"/>
            <w:lang w:eastAsia="zh-CN"/>
          </w:rPr>
          <w:t>(三)、项目建设有利条件</w:t>
        </w:r>
        <w:r>
          <w:tab/>
        </w:r>
        <w:r>
          <w:fldChar w:fldCharType="begin"/>
        </w:r>
        <w:r>
          <w:instrText xml:space="preserve"> PAGEREF _Toc15163 \h </w:instrText>
        </w:r>
        <w:r>
          <w:fldChar w:fldCharType="separate"/>
        </w:r>
        <w:r>
          <w:t>15</w:t>
        </w:r>
        <w:r>
          <w:fldChar w:fldCharType="end"/>
        </w:r>
      </w:hyperlink>
    </w:p>
    <w:p>
      <w:pPr>
        <w:pStyle w:val="TOC1"/>
        <w:tabs>
          <w:tab w:val="right" w:leader="dot" w:pos="8306"/>
        </w:tabs>
      </w:pPr>
      <w:hyperlink w:anchor="_Toc11975" w:history="1">
        <w:r>
          <w:rPr>
            <w:rFonts w:ascii="仿宋" w:eastAsia="仿宋" w:hAnsi="仿宋" w:cs="仿宋" w:hint="eastAsia"/>
            <w:lang w:eastAsia="zh-CN"/>
          </w:rPr>
          <w:t>五、项目选址研究</w:t>
        </w:r>
        <w:r>
          <w:tab/>
        </w:r>
        <w:r>
          <w:fldChar w:fldCharType="begin"/>
        </w:r>
        <w:r>
          <w:instrText xml:space="preserve"> PAGEREF _Toc11975 \h </w:instrText>
        </w:r>
        <w:r>
          <w:fldChar w:fldCharType="separate"/>
        </w:r>
        <w:r>
          <w:t>16</w:t>
        </w:r>
        <w:r>
          <w:fldChar w:fldCharType="end"/>
        </w:r>
      </w:hyperlink>
    </w:p>
    <w:p>
      <w:pPr>
        <w:pStyle w:val="TOC2"/>
        <w:tabs>
          <w:tab w:val="right" w:leader="dot" w:pos="8306"/>
        </w:tabs>
      </w:pPr>
      <w:hyperlink w:anchor="_Toc13368" w:history="1">
        <w:r>
          <w:rPr>
            <w:rFonts w:ascii="仿宋" w:eastAsia="仿宋" w:hAnsi="仿宋" w:cs="仿宋" w:hint="eastAsia"/>
            <w:lang w:eastAsia="zh-CN"/>
          </w:rPr>
          <w:t>(一)、项目选址原则</w:t>
        </w:r>
        <w:r>
          <w:tab/>
        </w:r>
        <w:r>
          <w:fldChar w:fldCharType="begin"/>
        </w:r>
        <w:r>
          <w:instrText xml:space="preserve"> PAGEREF _Toc13368 \h </w:instrText>
        </w:r>
        <w:r>
          <w:fldChar w:fldCharType="separate"/>
        </w:r>
        <w:r>
          <w:t>16</w:t>
        </w:r>
        <w:r>
          <w:fldChar w:fldCharType="end"/>
        </w:r>
      </w:hyperlink>
    </w:p>
    <w:p>
      <w:pPr>
        <w:pStyle w:val="TOC2"/>
        <w:tabs>
          <w:tab w:val="right" w:leader="dot" w:pos="8306"/>
        </w:tabs>
      </w:pPr>
      <w:hyperlink w:anchor="_Toc8726" w:history="1">
        <w:r>
          <w:rPr>
            <w:rFonts w:ascii="仿宋" w:eastAsia="仿宋" w:hAnsi="仿宋" w:cs="仿宋" w:hint="eastAsia"/>
            <w:lang w:eastAsia="zh-CN"/>
          </w:rPr>
          <w:t>(二)、项目选址</w:t>
        </w:r>
        <w:r>
          <w:tab/>
        </w:r>
        <w:r>
          <w:fldChar w:fldCharType="begin"/>
        </w:r>
        <w:r>
          <w:instrText xml:space="preserve"> PAGEREF _Toc8726 \h </w:instrText>
        </w:r>
        <w:r>
          <w:fldChar w:fldCharType="separate"/>
        </w:r>
        <w:r>
          <w:t>20</w:t>
        </w:r>
        <w:r>
          <w:fldChar w:fldCharType="end"/>
        </w:r>
      </w:hyperlink>
    </w:p>
    <w:p>
      <w:pPr>
        <w:pStyle w:val="TOC2"/>
        <w:tabs>
          <w:tab w:val="right" w:leader="dot" w:pos="8306"/>
        </w:tabs>
      </w:pPr>
      <w:hyperlink w:anchor="_Toc17048" w:history="1">
        <w:r>
          <w:rPr>
            <w:rFonts w:ascii="仿宋" w:eastAsia="仿宋" w:hAnsi="仿宋" w:cs="仿宋" w:hint="eastAsia"/>
            <w:lang w:eastAsia="zh-CN"/>
          </w:rPr>
          <w:t>(三)、建设条件分析</w:t>
        </w:r>
        <w:r>
          <w:tab/>
        </w:r>
        <w:r>
          <w:fldChar w:fldCharType="begin"/>
        </w:r>
        <w:r>
          <w:instrText xml:space="preserve"> PAGEREF _Toc17048 \h </w:instrText>
        </w:r>
        <w:r>
          <w:fldChar w:fldCharType="separate"/>
        </w:r>
        <w:r>
          <w:t>22</w:t>
        </w:r>
        <w:r>
          <w:fldChar w:fldCharType="end"/>
        </w:r>
      </w:hyperlink>
    </w:p>
    <w:p>
      <w:pPr>
        <w:pStyle w:val="TOC2"/>
        <w:tabs>
          <w:tab w:val="right" w:leader="dot" w:pos="8306"/>
        </w:tabs>
      </w:pPr>
      <w:hyperlink w:anchor="_Toc13487" w:history="1">
        <w:r>
          <w:rPr>
            <w:rFonts w:ascii="仿宋" w:eastAsia="仿宋" w:hAnsi="仿宋" w:cs="仿宋" w:hint="eastAsia"/>
            <w:lang w:eastAsia="zh-CN"/>
          </w:rPr>
          <w:t>(四)、用地控制指标</w:t>
        </w:r>
        <w:r>
          <w:tab/>
        </w:r>
        <w:r>
          <w:fldChar w:fldCharType="begin"/>
        </w:r>
        <w:r>
          <w:instrText xml:space="preserve"> PAGEREF _Toc13487 \h </w:instrText>
        </w:r>
        <w:r>
          <w:fldChar w:fldCharType="separate"/>
        </w:r>
        <w:r>
          <w:t>23</w:t>
        </w:r>
        <w:r>
          <w:fldChar w:fldCharType="end"/>
        </w:r>
      </w:hyperlink>
    </w:p>
    <w:p>
      <w:pPr>
        <w:pStyle w:val="TOC2"/>
        <w:tabs>
          <w:tab w:val="right" w:leader="dot" w:pos="8306"/>
        </w:tabs>
      </w:pPr>
      <w:hyperlink w:anchor="_Toc28099" w:history="1">
        <w:r>
          <w:rPr>
            <w:rFonts w:ascii="仿宋" w:eastAsia="仿宋" w:hAnsi="仿宋" w:cs="仿宋" w:hint="eastAsia"/>
            <w:lang w:eastAsia="zh-CN"/>
          </w:rPr>
          <w:t>(五)、地总体要求</w:t>
        </w:r>
        <w:r>
          <w:tab/>
        </w:r>
        <w:r>
          <w:fldChar w:fldCharType="begin"/>
        </w:r>
        <w:r>
          <w:instrText xml:space="preserve"> PAGEREF _Toc28099 \h </w:instrText>
        </w:r>
        <w:r>
          <w:fldChar w:fldCharType="separate"/>
        </w:r>
        <w:r>
          <w:t>24</w:t>
        </w:r>
        <w:r>
          <w:fldChar w:fldCharType="end"/>
        </w:r>
      </w:hyperlink>
    </w:p>
    <w:p>
      <w:pPr>
        <w:pStyle w:val="TOC2"/>
        <w:tabs>
          <w:tab w:val="right" w:leader="dot" w:pos="8306"/>
        </w:tabs>
      </w:pPr>
      <w:hyperlink w:anchor="_Toc13804" w:history="1">
        <w:r>
          <w:rPr>
            <w:rFonts w:ascii="仿宋" w:eastAsia="仿宋" w:hAnsi="仿宋" w:cs="仿宋" w:hint="eastAsia"/>
            <w:lang w:eastAsia="zh-CN"/>
          </w:rPr>
          <w:t>(六)、节约用地措施</w:t>
        </w:r>
        <w:r>
          <w:tab/>
        </w:r>
        <w:r>
          <w:fldChar w:fldCharType="begin"/>
        </w:r>
        <w:r>
          <w:instrText xml:space="preserve"> PAGEREF _Toc13804 \h </w:instrText>
        </w:r>
        <w:r>
          <w:fldChar w:fldCharType="separate"/>
        </w:r>
        <w:r>
          <w:t>26</w:t>
        </w:r>
        <w:r>
          <w:fldChar w:fldCharType="end"/>
        </w:r>
      </w:hyperlink>
    </w:p>
    <w:p>
      <w:pPr>
        <w:pStyle w:val="TOC2"/>
        <w:tabs>
          <w:tab w:val="right" w:leader="dot" w:pos="8306"/>
        </w:tabs>
      </w:pPr>
      <w:hyperlink w:anchor="_Toc24311" w:history="1">
        <w:r>
          <w:rPr>
            <w:rFonts w:ascii="仿宋" w:eastAsia="仿宋" w:hAnsi="仿宋" w:cs="仿宋" w:hint="eastAsia"/>
            <w:lang w:eastAsia="zh-CN"/>
          </w:rPr>
          <w:t>(七)、选址综合评价</w:t>
        </w:r>
        <w:r>
          <w:tab/>
        </w:r>
        <w:r>
          <w:fldChar w:fldCharType="begin"/>
        </w:r>
        <w:r>
          <w:instrText xml:space="preserve"> PAGEREF _Toc24311 \h </w:instrText>
        </w:r>
        <w:r>
          <w:fldChar w:fldCharType="separate"/>
        </w:r>
        <w:r>
          <w:t>27</w:t>
        </w:r>
        <w:r>
          <w:fldChar w:fldCharType="end"/>
        </w:r>
      </w:hyperlink>
    </w:p>
    <w:p>
      <w:pPr>
        <w:pStyle w:val="TOC1"/>
        <w:tabs>
          <w:tab w:val="right" w:leader="dot" w:pos="8306"/>
        </w:tabs>
      </w:pPr>
      <w:hyperlink w:anchor="_Toc3124" w:history="1">
        <w:r>
          <w:rPr>
            <w:rFonts w:ascii="仿宋" w:eastAsia="仿宋" w:hAnsi="仿宋" w:cs="仿宋" w:hint="eastAsia"/>
            <w:lang w:eastAsia="zh-CN"/>
          </w:rPr>
          <w:t>六、财务管理与成本控制</w:t>
        </w:r>
        <w:r>
          <w:tab/>
        </w:r>
        <w:r>
          <w:fldChar w:fldCharType="begin"/>
        </w:r>
        <w:r>
          <w:instrText xml:space="preserve"> PAGEREF _Toc3124 \h </w:instrText>
        </w:r>
        <w:r>
          <w:fldChar w:fldCharType="separate"/>
        </w:r>
        <w:r>
          <w:t>28</w:t>
        </w:r>
        <w:r>
          <w:fldChar w:fldCharType="end"/>
        </w:r>
      </w:hyperlink>
    </w:p>
    <w:p>
      <w:pPr>
        <w:pStyle w:val="TOC2"/>
        <w:tabs>
          <w:tab w:val="right" w:leader="dot" w:pos="8306"/>
        </w:tabs>
      </w:pPr>
      <w:hyperlink w:anchor="_Toc17559" w:history="1">
        <w:r>
          <w:rPr>
            <w:rFonts w:ascii="仿宋" w:eastAsia="仿宋" w:hAnsi="仿宋" w:cs="仿宋" w:hint="eastAsia"/>
            <w:lang w:eastAsia="zh-CN"/>
          </w:rPr>
          <w:t>(一)、财务管理体系建设</w:t>
        </w:r>
        <w:r>
          <w:tab/>
        </w:r>
        <w:r>
          <w:fldChar w:fldCharType="begin"/>
        </w:r>
        <w:r>
          <w:instrText xml:space="preserve"> PAGEREF _Toc17559 \h </w:instrText>
        </w:r>
        <w:r>
          <w:fldChar w:fldCharType="separate"/>
        </w:r>
        <w:r>
          <w:t>28</w:t>
        </w:r>
        <w:r>
          <w:fldChar w:fldCharType="end"/>
        </w:r>
      </w:hyperlink>
    </w:p>
    <w:p>
      <w:pPr>
        <w:pStyle w:val="TOC2"/>
        <w:tabs>
          <w:tab w:val="right" w:leader="dot" w:pos="8306"/>
        </w:tabs>
      </w:pPr>
      <w:hyperlink w:anchor="_Toc28559" w:history="1">
        <w:r>
          <w:rPr>
            <w:rFonts w:ascii="仿宋" w:eastAsia="仿宋" w:hAnsi="仿宋" w:cs="仿宋" w:hint="eastAsia"/>
            <w:lang w:eastAsia="zh-CN"/>
          </w:rPr>
          <w:t>(二)、成本控制措施</w:t>
        </w:r>
        <w:r>
          <w:tab/>
        </w:r>
        <w:r>
          <w:fldChar w:fldCharType="begin"/>
        </w:r>
        <w:r>
          <w:instrText xml:space="preserve"> PAGEREF _Toc28559 \h </w:instrText>
        </w:r>
        <w:r>
          <w:fldChar w:fldCharType="separate"/>
        </w:r>
        <w:r>
          <w:t>29</w:t>
        </w:r>
        <w:r>
          <w:fldChar w:fldCharType="end"/>
        </w:r>
      </w:hyperlink>
    </w:p>
    <w:p>
      <w:pPr>
        <w:pStyle w:val="TOC1"/>
        <w:tabs>
          <w:tab w:val="right" w:leader="dot" w:pos="8306"/>
        </w:tabs>
      </w:pPr>
      <w:hyperlink w:anchor="_Toc29939" w:history="1">
        <w:r>
          <w:rPr>
            <w:rFonts w:ascii="仿宋" w:eastAsia="仿宋" w:hAnsi="仿宋" w:cs="仿宋" w:hint="eastAsia"/>
            <w:lang w:eastAsia="zh-CN"/>
          </w:rPr>
          <w:t>七、环境保护与绿色发展</w:t>
        </w:r>
        <w:r>
          <w:tab/>
        </w:r>
        <w:r>
          <w:fldChar w:fldCharType="begin"/>
        </w:r>
        <w:r>
          <w:instrText xml:space="preserve"> PAGEREF _Toc29939 \h </w:instrText>
        </w:r>
        <w:r>
          <w:fldChar w:fldCharType="separate"/>
        </w:r>
        <w:r>
          <w:t>31</w:t>
        </w:r>
        <w:r>
          <w:fldChar w:fldCharType="end"/>
        </w:r>
      </w:hyperlink>
    </w:p>
    <w:p>
      <w:pPr>
        <w:pStyle w:val="TOC2"/>
        <w:tabs>
          <w:tab w:val="right" w:leader="dot" w:pos="8306"/>
        </w:tabs>
      </w:pPr>
      <w:hyperlink w:anchor="_Toc2511" w:history="1">
        <w:r>
          <w:rPr>
            <w:rFonts w:ascii="仿宋" w:eastAsia="仿宋" w:hAnsi="仿宋" w:cs="仿宋" w:hint="eastAsia"/>
            <w:lang w:eastAsia="zh-CN"/>
          </w:rPr>
          <w:t>(一)、环境保护措施</w:t>
        </w:r>
        <w:r>
          <w:tab/>
        </w:r>
        <w:r>
          <w:fldChar w:fldCharType="begin"/>
        </w:r>
        <w:r>
          <w:instrText xml:space="preserve"> PAGEREF _Toc2511 \h </w:instrText>
        </w:r>
        <w:r>
          <w:fldChar w:fldCharType="separate"/>
        </w:r>
        <w:r>
          <w:t>31</w:t>
        </w:r>
        <w:r>
          <w:fldChar w:fldCharType="end"/>
        </w:r>
      </w:hyperlink>
    </w:p>
    <w:p>
      <w:pPr>
        <w:pStyle w:val="TOC2"/>
        <w:tabs>
          <w:tab w:val="right" w:leader="dot" w:pos="8306"/>
        </w:tabs>
      </w:pPr>
      <w:hyperlink w:anchor="_Toc29779" w:history="1">
        <w:r>
          <w:rPr>
            <w:rFonts w:ascii="仿宋" w:eastAsia="仿宋" w:hAnsi="仿宋" w:cs="仿宋" w:hint="eastAsia"/>
            <w:lang w:eastAsia="zh-CN"/>
          </w:rPr>
          <w:t>(二)、绿色发展与可持续发展策略</w:t>
        </w:r>
        <w:r>
          <w:tab/>
        </w:r>
        <w:r>
          <w:fldChar w:fldCharType="begin"/>
        </w:r>
        <w:r>
          <w:instrText xml:space="preserve"> PAGEREF _Toc29779 \h </w:instrText>
        </w:r>
        <w:r>
          <w:fldChar w:fldCharType="separate"/>
        </w:r>
        <w:r>
          <w:t>32</w:t>
        </w:r>
        <w:r>
          <w:fldChar w:fldCharType="end"/>
        </w:r>
      </w:hyperlink>
    </w:p>
    <w:p>
      <w:pPr>
        <w:pStyle w:val="TOC1"/>
        <w:tabs>
          <w:tab w:val="right" w:leader="dot" w:pos="8306"/>
        </w:tabs>
      </w:pPr>
      <w:hyperlink w:anchor="_Toc12530" w:history="1">
        <w:r>
          <w:rPr>
            <w:rFonts w:ascii="仿宋" w:eastAsia="仿宋" w:hAnsi="仿宋" w:cs="仿宋" w:hint="eastAsia"/>
            <w:lang w:eastAsia="zh-CN"/>
          </w:rPr>
          <w:t>八、项目质量与标准</w:t>
        </w:r>
        <w:r>
          <w:tab/>
        </w:r>
        <w:r>
          <w:fldChar w:fldCharType="begin"/>
        </w:r>
        <w:r>
          <w:instrText xml:space="preserve"> PAGEREF _Toc12530 \h </w:instrText>
        </w:r>
        <w:r>
          <w:fldChar w:fldCharType="separate"/>
        </w:r>
        <w:r>
          <w:t>34</w:t>
        </w:r>
        <w:r>
          <w:fldChar w:fldCharType="end"/>
        </w:r>
      </w:hyperlink>
    </w:p>
    <w:p>
      <w:pPr>
        <w:pStyle w:val="TOC2"/>
        <w:tabs>
          <w:tab w:val="right" w:leader="dot" w:pos="8306"/>
        </w:tabs>
      </w:pPr>
      <w:hyperlink w:anchor="_Toc24644" w:history="1">
        <w:r>
          <w:rPr>
            <w:rFonts w:ascii="仿宋" w:eastAsia="仿宋" w:hAnsi="仿宋" w:cs="仿宋" w:hint="eastAsia"/>
            <w:lang w:eastAsia="zh-CN"/>
          </w:rPr>
          <w:t>(一)、质量保障体系</w:t>
        </w:r>
        <w:r>
          <w:tab/>
        </w:r>
        <w:r>
          <w:fldChar w:fldCharType="begin"/>
        </w:r>
        <w:r>
          <w:instrText xml:space="preserve"> PAGEREF _Toc24644 \h </w:instrText>
        </w:r>
        <w:r>
          <w:fldChar w:fldCharType="separate"/>
        </w:r>
        <w:r>
          <w:t>34</w:t>
        </w:r>
        <w:r>
          <w:fldChar w:fldCharType="end"/>
        </w:r>
      </w:hyperlink>
    </w:p>
    <w:p>
      <w:pPr>
        <w:pStyle w:val="TOC2"/>
        <w:tabs>
          <w:tab w:val="right" w:leader="dot" w:pos="8306"/>
        </w:tabs>
      </w:pPr>
      <w:hyperlink w:anchor="_Toc21933" w:history="1">
        <w:r>
          <w:rPr>
            <w:rFonts w:ascii="仿宋" w:eastAsia="仿宋" w:hAnsi="仿宋" w:cs="仿宋" w:hint="eastAsia"/>
            <w:lang w:eastAsia="zh-CN"/>
          </w:rPr>
          <w:t>(二)、标准化作业流程</w:t>
        </w:r>
        <w:r>
          <w:tab/>
        </w:r>
        <w:r>
          <w:fldChar w:fldCharType="begin"/>
        </w:r>
        <w:r>
          <w:instrText xml:space="preserve"> PAGEREF _Toc21933 \h </w:instrText>
        </w:r>
        <w:r>
          <w:fldChar w:fldCharType="separate"/>
        </w:r>
        <w:r>
          <w:t>35</w:t>
        </w:r>
        <w:r>
          <w:fldChar w:fldCharType="end"/>
        </w:r>
      </w:hyperlink>
    </w:p>
    <w:p>
      <w:pPr>
        <w:pStyle w:val="TOC2"/>
        <w:tabs>
          <w:tab w:val="right" w:leader="dot" w:pos="8306"/>
        </w:tabs>
      </w:pPr>
      <w:hyperlink w:anchor="_Toc4738" w:history="1">
        <w:r>
          <w:rPr>
            <w:rFonts w:ascii="仿宋" w:eastAsia="仿宋" w:hAnsi="仿宋" w:cs="仿宋" w:hint="eastAsia"/>
            <w:lang w:eastAsia="zh-CN"/>
          </w:rPr>
          <w:t>(三)、质量监控与评估</w:t>
        </w:r>
        <w:r>
          <w:tab/>
        </w:r>
        <w:r>
          <w:fldChar w:fldCharType="begin"/>
        </w:r>
        <w:r>
          <w:instrText xml:space="preserve"> PAGEREF _Toc4738 \h </w:instrText>
        </w:r>
        <w:r>
          <w:fldChar w:fldCharType="separate"/>
        </w:r>
        <w:r>
          <w:t>37</w:t>
        </w:r>
        <w:r>
          <w:fldChar w:fldCharType="end"/>
        </w:r>
      </w:hyperlink>
    </w:p>
    <w:p>
      <w:pPr>
        <w:pStyle w:val="TOC2"/>
        <w:tabs>
          <w:tab w:val="right" w:leader="dot" w:pos="8306"/>
        </w:tabs>
      </w:pPr>
      <w:hyperlink w:anchor="_Toc20291" w:history="1">
        <w:r>
          <w:rPr>
            <w:rFonts w:ascii="仿宋" w:eastAsia="仿宋" w:hAnsi="仿宋" w:cs="仿宋" w:hint="eastAsia"/>
            <w:lang w:eastAsia="zh-CN"/>
          </w:rPr>
          <w:t>(四)、质量改进计划</w:t>
        </w:r>
        <w:r>
          <w:tab/>
        </w:r>
        <w:r>
          <w:fldChar w:fldCharType="begin"/>
        </w:r>
        <w:r>
          <w:instrText xml:space="preserve"> PAGEREF _Toc20291 \h </w:instrText>
        </w:r>
        <w:r>
          <w:fldChar w:fldCharType="separate"/>
        </w:r>
        <w:r>
          <w:t>38</w:t>
        </w:r>
        <w:r>
          <w:fldChar w:fldCharType="end"/>
        </w:r>
      </w:hyperlink>
    </w:p>
    <w:p>
      <w:pPr>
        <w:pStyle w:val="TOC1"/>
        <w:tabs>
          <w:tab w:val="right" w:leader="dot" w:pos="8306"/>
        </w:tabs>
      </w:pPr>
      <w:hyperlink w:anchor="_Toc8175" w:history="1">
        <w:r>
          <w:rPr>
            <w:rFonts w:ascii="仿宋" w:eastAsia="仿宋" w:hAnsi="仿宋" w:cs="仿宋" w:hint="eastAsia"/>
            <w:lang w:eastAsia="zh-CN"/>
          </w:rPr>
          <w:t>九、经济效益与社会效益优化</w:t>
        </w:r>
        <w:r>
          <w:tab/>
        </w:r>
        <w:r>
          <w:fldChar w:fldCharType="begin"/>
        </w:r>
        <w:r>
          <w:instrText xml:space="preserve"> PAGEREF _Toc8175 \h </w:instrText>
        </w:r>
        <w:r>
          <w:fldChar w:fldCharType="separate"/>
        </w:r>
        <w:r>
          <w:t>39</w:t>
        </w:r>
        <w:r>
          <w:fldChar w:fldCharType="end"/>
        </w:r>
      </w:hyperlink>
    </w:p>
    <w:p>
      <w:pPr>
        <w:pStyle w:val="TOC2"/>
        <w:tabs>
          <w:tab w:val="right" w:leader="dot" w:pos="8306"/>
        </w:tabs>
      </w:pPr>
      <w:hyperlink w:anchor="_Toc14096" w:history="1">
        <w:r>
          <w:rPr>
            <w:rFonts w:ascii="仿宋" w:eastAsia="仿宋" w:hAnsi="仿宋" w:cs="仿宋" w:hint="eastAsia"/>
            <w:lang w:eastAsia="zh-CN"/>
          </w:rPr>
          <w:t>(一)、经济效益提升策略</w:t>
        </w:r>
        <w:r>
          <w:tab/>
        </w:r>
        <w:r>
          <w:fldChar w:fldCharType="begin"/>
        </w:r>
        <w:r>
          <w:instrText xml:space="preserve"> PAGEREF _Toc14096 \h </w:instrText>
        </w:r>
        <w:r>
          <w:fldChar w:fldCharType="separate"/>
        </w:r>
        <w:r>
          <w:t>39</w:t>
        </w:r>
        <w:r>
          <w:fldChar w:fldCharType="end"/>
        </w:r>
      </w:hyperlink>
    </w:p>
    <w:p>
      <w:pPr>
        <w:pStyle w:val="TOC2"/>
        <w:tabs>
          <w:tab w:val="right" w:leader="dot" w:pos="8306"/>
        </w:tabs>
      </w:pPr>
      <w:hyperlink w:anchor="_Toc15473" w:history="1">
        <w:r>
          <w:rPr>
            <w:rFonts w:ascii="仿宋" w:eastAsia="仿宋" w:hAnsi="仿宋" w:cs="仿宋" w:hint="eastAsia"/>
            <w:lang w:eastAsia="zh-CN"/>
          </w:rPr>
          <w:t>(二)、社会效益增强方案</w:t>
        </w:r>
        <w:r>
          <w:tab/>
        </w:r>
        <w:r>
          <w:fldChar w:fldCharType="begin"/>
        </w:r>
        <w:r>
          <w:instrText xml:space="preserve"> PAGEREF _Toc15473 \h </w:instrText>
        </w:r>
        <w:r>
          <w:fldChar w:fldCharType="separate"/>
        </w:r>
        <w:r>
          <w:t>40</w:t>
        </w:r>
        <w:r>
          <w:fldChar w:fldCharType="end"/>
        </w:r>
      </w:hyperlink>
    </w:p>
    <w:p>
      <w:pPr>
        <w:pStyle w:val="TOC1"/>
        <w:tabs>
          <w:tab w:val="right" w:leader="dot" w:pos="8306"/>
        </w:tabs>
      </w:pPr>
      <w:hyperlink w:anchor="_Toc22897" w:history="1">
        <w:r>
          <w:rPr>
            <w:rFonts w:ascii="仿宋" w:eastAsia="仿宋" w:hAnsi="仿宋" w:cs="仿宋" w:hint="eastAsia"/>
            <w:lang w:eastAsia="zh-CN"/>
          </w:rPr>
          <w:t>十、项目进度计划</w:t>
        </w:r>
        <w:r>
          <w:tab/>
        </w:r>
        <w:r>
          <w:fldChar w:fldCharType="begin"/>
        </w:r>
        <w:r>
          <w:instrText xml:space="preserve"> PAGEREF _Toc22897 \h </w:instrText>
        </w:r>
        <w:r>
          <w:fldChar w:fldCharType="separate"/>
        </w:r>
        <w:r>
          <w:t>41</w:t>
        </w:r>
        <w:r>
          <w:fldChar w:fldCharType="end"/>
        </w:r>
      </w:hyperlink>
    </w:p>
    <w:p>
      <w:pPr>
        <w:pStyle w:val="TOC2"/>
        <w:tabs>
          <w:tab w:val="right" w:leader="dot" w:pos="8306"/>
        </w:tabs>
      </w:pPr>
      <w:hyperlink w:anchor="_Toc4794" w:history="1">
        <w:r>
          <w:rPr>
            <w:rFonts w:ascii="仿宋" w:eastAsia="仿宋" w:hAnsi="仿宋" w:cs="仿宋" w:hint="eastAsia"/>
            <w:lang w:eastAsia="zh-CN"/>
          </w:rPr>
          <w:t>(一)、建设周期</w:t>
        </w:r>
        <w:r>
          <w:tab/>
        </w:r>
        <w:r>
          <w:fldChar w:fldCharType="begin"/>
        </w:r>
        <w:r>
          <w:instrText xml:space="preserve"> PAGEREF _Toc4794 \h </w:instrText>
        </w:r>
        <w:r>
          <w:fldChar w:fldCharType="separate"/>
        </w:r>
        <w:r>
          <w:t>41</w:t>
        </w:r>
        <w:r>
          <w:fldChar w:fldCharType="end"/>
        </w:r>
      </w:hyperlink>
    </w:p>
    <w:p>
      <w:pPr>
        <w:pStyle w:val="TOC2"/>
        <w:tabs>
          <w:tab w:val="right" w:leader="dot" w:pos="8306"/>
        </w:tabs>
      </w:pPr>
      <w:hyperlink w:anchor="_Toc12019" w:history="1">
        <w:r>
          <w:rPr>
            <w:rFonts w:ascii="仿宋" w:eastAsia="仿宋" w:hAnsi="仿宋" w:cs="仿宋" w:hint="eastAsia"/>
            <w:lang w:eastAsia="zh-CN"/>
          </w:rPr>
          <w:t>(二)、建设进度</w:t>
        </w:r>
        <w:r>
          <w:tab/>
        </w:r>
        <w:r>
          <w:fldChar w:fldCharType="begin"/>
        </w:r>
        <w:r>
          <w:instrText xml:space="preserve"> PAGEREF _Toc12019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34" w:history="1">
        <w:r>
          <w:rPr>
            <w:rFonts w:ascii="仿宋" w:eastAsia="仿宋" w:hAnsi="仿宋" w:cs="仿宋" w:hint="eastAsia"/>
            <w:lang w:eastAsia="zh-CN"/>
          </w:rPr>
          <w:t>(三)、进度安排注意事项</w:t>
        </w:r>
        <w:r>
          <w:tab/>
        </w:r>
        <w:r>
          <w:fldChar w:fldCharType="begin"/>
        </w:r>
        <w:r>
          <w:instrText xml:space="preserve"> PAGEREF _Toc22334 \h </w:instrText>
        </w:r>
        <w:r>
          <w:fldChar w:fldCharType="separate"/>
        </w:r>
        <w:r>
          <w:t>43</w:t>
        </w:r>
        <w:r>
          <w:fldChar w:fldCharType="end"/>
        </w:r>
      </w:hyperlink>
    </w:p>
    <w:p>
      <w:pPr>
        <w:pStyle w:val="TOC2"/>
        <w:tabs>
          <w:tab w:val="right" w:leader="dot" w:pos="8306"/>
        </w:tabs>
      </w:pPr>
      <w:hyperlink w:anchor="_Toc10220" w:history="1">
        <w:r>
          <w:rPr>
            <w:rFonts w:ascii="仿宋" w:eastAsia="仿宋" w:hAnsi="仿宋" w:cs="仿宋" w:hint="eastAsia"/>
            <w:lang w:eastAsia="zh-CN"/>
          </w:rPr>
          <w:t>(四)、人力资源配置</w:t>
        </w:r>
        <w:r>
          <w:tab/>
        </w:r>
        <w:r>
          <w:fldChar w:fldCharType="begin"/>
        </w:r>
        <w:r>
          <w:instrText xml:space="preserve"> PAGEREF _Toc10220 \h </w:instrText>
        </w:r>
        <w:r>
          <w:fldChar w:fldCharType="separate"/>
        </w:r>
        <w:r>
          <w:t>44</w:t>
        </w:r>
        <w:r>
          <w:fldChar w:fldCharType="end"/>
        </w:r>
      </w:hyperlink>
    </w:p>
    <w:p>
      <w:pPr>
        <w:pStyle w:val="TOC2"/>
        <w:tabs>
          <w:tab w:val="right" w:leader="dot" w:pos="8306"/>
        </w:tabs>
      </w:pPr>
      <w:hyperlink w:anchor="_Toc22499" w:history="1">
        <w:r>
          <w:rPr>
            <w:rFonts w:ascii="仿宋" w:eastAsia="仿宋" w:hAnsi="仿宋" w:cs="仿宋" w:hint="eastAsia"/>
            <w:lang w:eastAsia="zh-CN"/>
          </w:rPr>
          <w:t>(五)、员工培训</w:t>
        </w:r>
        <w:r>
          <w:tab/>
        </w:r>
        <w:r>
          <w:fldChar w:fldCharType="begin"/>
        </w:r>
        <w:r>
          <w:instrText xml:space="preserve"> PAGEREF _Toc22499 \h </w:instrText>
        </w:r>
        <w:r>
          <w:fldChar w:fldCharType="separate"/>
        </w:r>
        <w:r>
          <w:t>46</w:t>
        </w:r>
        <w:r>
          <w:fldChar w:fldCharType="end"/>
        </w:r>
      </w:hyperlink>
    </w:p>
    <w:p>
      <w:pPr>
        <w:pStyle w:val="TOC2"/>
        <w:tabs>
          <w:tab w:val="right" w:leader="dot" w:pos="8306"/>
        </w:tabs>
      </w:pPr>
      <w:hyperlink w:anchor="_Toc9709" w:history="1">
        <w:r>
          <w:rPr>
            <w:rFonts w:ascii="仿宋" w:eastAsia="仿宋" w:hAnsi="仿宋" w:cs="仿宋" w:hint="eastAsia"/>
            <w:lang w:eastAsia="zh-CN"/>
          </w:rPr>
          <w:t>(六)、项目实施保障</w:t>
        </w:r>
        <w:r>
          <w:tab/>
        </w:r>
        <w:r>
          <w:fldChar w:fldCharType="begin"/>
        </w:r>
        <w:r>
          <w:instrText xml:space="preserve"> PAGEREF _Toc9709 \h </w:instrText>
        </w:r>
        <w:r>
          <w:fldChar w:fldCharType="separate"/>
        </w:r>
        <w:r>
          <w:t>47</w:t>
        </w:r>
        <w:r>
          <w:fldChar w:fldCharType="end"/>
        </w:r>
      </w:hyperlink>
    </w:p>
    <w:p>
      <w:pPr>
        <w:pStyle w:val="TOC2"/>
        <w:tabs>
          <w:tab w:val="right" w:leader="dot" w:pos="8306"/>
        </w:tabs>
      </w:pPr>
      <w:hyperlink w:anchor="_Toc5682" w:history="1">
        <w:r>
          <w:rPr>
            <w:rFonts w:ascii="仿宋" w:eastAsia="仿宋" w:hAnsi="仿宋" w:cs="仿宋" w:hint="eastAsia"/>
            <w:lang w:eastAsia="zh-CN"/>
          </w:rPr>
          <w:t>(七)、安全规范管理</w:t>
        </w:r>
        <w:r>
          <w:tab/>
        </w:r>
        <w:r>
          <w:fldChar w:fldCharType="begin"/>
        </w:r>
        <w:r>
          <w:instrText xml:space="preserve"> PAGEREF _Toc5682 \h </w:instrText>
        </w:r>
        <w:r>
          <w:fldChar w:fldCharType="separate"/>
        </w:r>
        <w:r>
          <w:t>47</w:t>
        </w:r>
        <w:r>
          <w:fldChar w:fldCharType="end"/>
        </w:r>
      </w:hyperlink>
    </w:p>
    <w:p>
      <w:pPr>
        <w:pStyle w:val="TOC1"/>
        <w:tabs>
          <w:tab w:val="right" w:leader="dot" w:pos="8306"/>
        </w:tabs>
      </w:pPr>
      <w:hyperlink w:anchor="_Toc6572" w:history="1">
        <w:r>
          <w:rPr>
            <w:rFonts w:ascii="仿宋" w:eastAsia="仿宋" w:hAnsi="仿宋" w:cs="仿宋" w:hint="eastAsia"/>
            <w:lang w:eastAsia="zh-CN"/>
          </w:rPr>
          <w:t>十一、项目变更管理</w:t>
        </w:r>
        <w:r>
          <w:tab/>
        </w:r>
        <w:r>
          <w:fldChar w:fldCharType="begin"/>
        </w:r>
        <w:r>
          <w:instrText xml:space="preserve"> PAGEREF _Toc6572 \h </w:instrText>
        </w:r>
        <w:r>
          <w:fldChar w:fldCharType="separate"/>
        </w:r>
        <w:r>
          <w:t>49</w:t>
        </w:r>
        <w:r>
          <w:fldChar w:fldCharType="end"/>
        </w:r>
      </w:hyperlink>
    </w:p>
    <w:p>
      <w:pPr>
        <w:pStyle w:val="TOC2"/>
        <w:tabs>
          <w:tab w:val="right" w:leader="dot" w:pos="8306"/>
        </w:tabs>
      </w:pPr>
      <w:hyperlink w:anchor="_Toc10257" w:history="1">
        <w:r>
          <w:rPr>
            <w:rFonts w:ascii="仿宋" w:eastAsia="仿宋" w:hAnsi="仿宋" w:cs="仿宋" w:hint="eastAsia"/>
            <w:lang w:eastAsia="zh-CN"/>
          </w:rPr>
          <w:t>(一)、变更控制流程</w:t>
        </w:r>
        <w:r>
          <w:tab/>
        </w:r>
        <w:r>
          <w:fldChar w:fldCharType="begin"/>
        </w:r>
        <w:r>
          <w:instrText xml:space="preserve"> PAGEREF _Toc10257 \h </w:instrText>
        </w:r>
        <w:r>
          <w:fldChar w:fldCharType="separate"/>
        </w:r>
        <w:r>
          <w:t>49</w:t>
        </w:r>
        <w:r>
          <w:fldChar w:fldCharType="end"/>
        </w:r>
      </w:hyperlink>
    </w:p>
    <w:p>
      <w:pPr>
        <w:pStyle w:val="TOC2"/>
        <w:tabs>
          <w:tab w:val="right" w:leader="dot" w:pos="8306"/>
        </w:tabs>
      </w:pPr>
      <w:hyperlink w:anchor="_Toc12631" w:history="1">
        <w:r>
          <w:rPr>
            <w:rFonts w:ascii="仿宋" w:eastAsia="仿宋" w:hAnsi="仿宋" w:cs="仿宋" w:hint="eastAsia"/>
            <w:lang w:eastAsia="zh-CN"/>
          </w:rPr>
          <w:t>(二)、影响评估与处理</w:t>
        </w:r>
        <w:r>
          <w:tab/>
        </w:r>
        <w:r>
          <w:fldChar w:fldCharType="begin"/>
        </w:r>
        <w:r>
          <w:instrText xml:space="preserve"> PAGEREF _Toc12631 \h </w:instrText>
        </w:r>
        <w:r>
          <w:fldChar w:fldCharType="separate"/>
        </w:r>
        <w:r>
          <w:t>49</w:t>
        </w:r>
        <w:r>
          <w:fldChar w:fldCharType="end"/>
        </w:r>
      </w:hyperlink>
    </w:p>
    <w:p>
      <w:pPr>
        <w:pStyle w:val="TOC2"/>
        <w:tabs>
          <w:tab w:val="right" w:leader="dot" w:pos="8306"/>
        </w:tabs>
      </w:pPr>
      <w:hyperlink w:anchor="_Toc15184" w:history="1">
        <w:r>
          <w:rPr>
            <w:rFonts w:ascii="仿宋" w:eastAsia="仿宋" w:hAnsi="仿宋" w:cs="仿宋" w:hint="eastAsia"/>
            <w:lang w:eastAsia="zh-CN"/>
          </w:rPr>
          <w:t>(三)、变更记录与追踪</w:t>
        </w:r>
        <w:r>
          <w:tab/>
        </w:r>
        <w:r>
          <w:fldChar w:fldCharType="begin"/>
        </w:r>
        <w:r>
          <w:instrText xml:space="preserve"> PAGEREF _Toc15184 \h </w:instrText>
        </w:r>
        <w:r>
          <w:fldChar w:fldCharType="separate"/>
        </w:r>
        <w:r>
          <w:t>51</w:t>
        </w:r>
        <w:r>
          <w:fldChar w:fldCharType="end"/>
        </w:r>
      </w:hyperlink>
    </w:p>
    <w:p>
      <w:pPr>
        <w:pStyle w:val="TOC2"/>
        <w:tabs>
          <w:tab w:val="right" w:leader="dot" w:pos="8306"/>
        </w:tabs>
      </w:pPr>
      <w:hyperlink w:anchor="_Toc8820" w:history="1">
        <w:r>
          <w:rPr>
            <w:rFonts w:ascii="仿宋" w:eastAsia="仿宋" w:hAnsi="仿宋" w:cs="仿宋" w:hint="eastAsia"/>
            <w:lang w:eastAsia="zh-CN"/>
          </w:rPr>
          <w:t>(四)、变更管理策略</w:t>
        </w:r>
        <w:r>
          <w:tab/>
        </w:r>
        <w:r>
          <w:fldChar w:fldCharType="begin"/>
        </w:r>
        <w:r>
          <w:instrText xml:space="preserve"> PAGEREF _Toc8820 \h </w:instrText>
        </w:r>
        <w:r>
          <w:fldChar w:fldCharType="separate"/>
        </w:r>
        <w:r>
          <w:t>53</w:t>
        </w:r>
        <w:r>
          <w:fldChar w:fldCharType="end"/>
        </w:r>
      </w:hyperlink>
    </w:p>
    <w:p>
      <w:pPr>
        <w:pStyle w:val="TOC1"/>
        <w:tabs>
          <w:tab w:val="right" w:leader="dot" w:pos="8306"/>
        </w:tabs>
      </w:pPr>
      <w:hyperlink w:anchor="_Toc14987" w:history="1">
        <w:r>
          <w:rPr>
            <w:rFonts w:ascii="仿宋" w:eastAsia="仿宋" w:hAnsi="仿宋" w:cs="仿宋" w:hint="eastAsia"/>
            <w:lang w:eastAsia="zh-CN"/>
          </w:rPr>
          <w:t>十二、项目实施与管理方案</w:t>
        </w:r>
        <w:r>
          <w:tab/>
        </w:r>
        <w:r>
          <w:fldChar w:fldCharType="begin"/>
        </w:r>
        <w:r>
          <w:instrText xml:space="preserve"> PAGEREF _Toc14987 \h </w:instrText>
        </w:r>
        <w:r>
          <w:fldChar w:fldCharType="separate"/>
        </w:r>
        <w:r>
          <w:t>54</w:t>
        </w:r>
        <w:r>
          <w:fldChar w:fldCharType="end"/>
        </w:r>
      </w:hyperlink>
    </w:p>
    <w:p>
      <w:pPr>
        <w:pStyle w:val="TOC2"/>
        <w:tabs>
          <w:tab w:val="right" w:leader="dot" w:pos="8306"/>
        </w:tabs>
      </w:pPr>
      <w:hyperlink w:anchor="_Toc13233" w:history="1">
        <w:r>
          <w:rPr>
            <w:rFonts w:ascii="仿宋" w:eastAsia="仿宋" w:hAnsi="仿宋" w:cs="仿宋" w:hint="eastAsia"/>
            <w:lang w:eastAsia="zh-CN"/>
          </w:rPr>
          <w:t>(一)、项目实施计划</w:t>
        </w:r>
        <w:r>
          <w:tab/>
        </w:r>
        <w:r>
          <w:fldChar w:fldCharType="begin"/>
        </w:r>
        <w:r>
          <w:instrText xml:space="preserve"> PAGEREF _Toc13233 \h </w:instrText>
        </w:r>
        <w:r>
          <w:fldChar w:fldCharType="separate"/>
        </w:r>
        <w:r>
          <w:t>54</w:t>
        </w:r>
        <w:r>
          <w:fldChar w:fldCharType="end"/>
        </w:r>
      </w:hyperlink>
    </w:p>
    <w:p>
      <w:pPr>
        <w:pStyle w:val="TOC2"/>
        <w:tabs>
          <w:tab w:val="right" w:leader="dot" w:pos="8306"/>
        </w:tabs>
      </w:pPr>
      <w:hyperlink w:anchor="_Toc17966" w:history="1">
        <w:r>
          <w:rPr>
            <w:rFonts w:ascii="仿宋" w:eastAsia="仿宋" w:hAnsi="仿宋" w:cs="仿宋" w:hint="eastAsia"/>
            <w:lang w:eastAsia="zh-CN"/>
          </w:rPr>
          <w:t>(二)、项目组织机构与职责</w:t>
        </w:r>
        <w:r>
          <w:tab/>
        </w:r>
        <w:r>
          <w:fldChar w:fldCharType="begin"/>
        </w:r>
        <w:r>
          <w:instrText xml:space="preserve"> PAGEREF _Toc17966 \h </w:instrText>
        </w:r>
        <w:r>
          <w:fldChar w:fldCharType="separate"/>
        </w:r>
        <w:r>
          <w:t>56</w:t>
        </w:r>
        <w:r>
          <w:fldChar w:fldCharType="end"/>
        </w:r>
      </w:hyperlink>
    </w:p>
    <w:p>
      <w:pPr>
        <w:pStyle w:val="TOC2"/>
        <w:tabs>
          <w:tab w:val="right" w:leader="dot" w:pos="8306"/>
        </w:tabs>
      </w:pPr>
      <w:hyperlink w:anchor="_Toc3672" w:history="1">
        <w:r>
          <w:rPr>
            <w:rFonts w:ascii="仿宋" w:eastAsia="仿宋" w:hAnsi="仿宋" w:cs="仿宋" w:hint="eastAsia"/>
            <w:lang w:eastAsia="zh-CN"/>
          </w:rPr>
          <w:t>(三)、项目管理与监控体系</w:t>
        </w:r>
        <w:r>
          <w:tab/>
        </w:r>
        <w:r>
          <w:fldChar w:fldCharType="begin"/>
        </w:r>
        <w:r>
          <w:instrText xml:space="preserve"> PAGEREF _Toc3672 \h </w:instrText>
        </w:r>
        <w:r>
          <w:fldChar w:fldCharType="separate"/>
        </w:r>
        <w:r>
          <w:t>58</w:t>
        </w:r>
        <w:r>
          <w:fldChar w:fldCharType="end"/>
        </w:r>
      </w:hyperlink>
    </w:p>
    <w:p>
      <w:pPr>
        <w:pStyle w:val="TOC1"/>
        <w:tabs>
          <w:tab w:val="right" w:leader="dot" w:pos="8306"/>
        </w:tabs>
      </w:pPr>
      <w:hyperlink w:anchor="_Toc2728" w:history="1">
        <w:r>
          <w:rPr>
            <w:rFonts w:ascii="仿宋" w:eastAsia="仿宋" w:hAnsi="仿宋" w:cs="仿宋" w:hint="eastAsia"/>
            <w:lang w:eastAsia="zh-CN"/>
          </w:rPr>
          <w:t>十三、企业合规与伦理</w:t>
        </w:r>
        <w:r>
          <w:tab/>
        </w:r>
        <w:r>
          <w:fldChar w:fldCharType="begin"/>
        </w:r>
        <w:r>
          <w:instrText xml:space="preserve"> PAGEREF _Toc2728 \h </w:instrText>
        </w:r>
        <w:r>
          <w:fldChar w:fldCharType="separate"/>
        </w:r>
        <w:r>
          <w:t>60</w:t>
        </w:r>
        <w:r>
          <w:fldChar w:fldCharType="end"/>
        </w:r>
      </w:hyperlink>
    </w:p>
    <w:p>
      <w:pPr>
        <w:pStyle w:val="TOC2"/>
        <w:tabs>
          <w:tab w:val="right" w:leader="dot" w:pos="8306"/>
        </w:tabs>
      </w:pPr>
      <w:hyperlink w:anchor="_Toc23618" w:history="1">
        <w:r>
          <w:rPr>
            <w:rFonts w:ascii="仿宋" w:eastAsia="仿宋" w:hAnsi="仿宋" w:cs="仿宋" w:hint="eastAsia"/>
            <w:lang w:eastAsia="zh-CN"/>
          </w:rPr>
          <w:t>(一)、合规政策与程序</w:t>
        </w:r>
        <w:r>
          <w:tab/>
        </w:r>
        <w:r>
          <w:fldChar w:fldCharType="begin"/>
        </w:r>
        <w:r>
          <w:instrText xml:space="preserve"> PAGEREF _Toc23618 \h </w:instrText>
        </w:r>
        <w:r>
          <w:fldChar w:fldCharType="separate"/>
        </w:r>
        <w:r>
          <w:t>60</w:t>
        </w:r>
        <w:r>
          <w:fldChar w:fldCharType="end"/>
        </w:r>
      </w:hyperlink>
    </w:p>
    <w:p>
      <w:pPr>
        <w:pStyle w:val="TOC2"/>
        <w:tabs>
          <w:tab w:val="right" w:leader="dot" w:pos="8306"/>
        </w:tabs>
      </w:pPr>
      <w:hyperlink w:anchor="_Toc1284" w:history="1">
        <w:r>
          <w:rPr>
            <w:rFonts w:ascii="仿宋" w:eastAsia="仿宋" w:hAnsi="仿宋" w:cs="仿宋" w:hint="eastAsia"/>
            <w:lang w:eastAsia="zh-CN"/>
          </w:rPr>
          <w:t>(二)、伦理规范与培训</w:t>
        </w:r>
        <w:r>
          <w:tab/>
        </w:r>
        <w:r>
          <w:fldChar w:fldCharType="begin"/>
        </w:r>
        <w:r>
          <w:instrText xml:space="preserve"> PAGEREF _Toc1284 \h </w:instrText>
        </w:r>
        <w:r>
          <w:fldChar w:fldCharType="separate"/>
        </w:r>
        <w:r>
          <w:t>61</w:t>
        </w:r>
        <w:r>
          <w:fldChar w:fldCharType="end"/>
        </w:r>
      </w:hyperlink>
    </w:p>
    <w:p>
      <w:pPr>
        <w:pStyle w:val="TOC2"/>
        <w:tabs>
          <w:tab w:val="right" w:leader="dot" w:pos="8306"/>
        </w:tabs>
      </w:pPr>
      <w:hyperlink w:anchor="_Toc7805" w:history="1">
        <w:r>
          <w:rPr>
            <w:rFonts w:ascii="仿宋" w:eastAsia="仿宋" w:hAnsi="仿宋" w:cs="仿宋" w:hint="eastAsia"/>
            <w:lang w:eastAsia="zh-CN"/>
          </w:rPr>
          <w:t>(三)、合规风险评估</w:t>
        </w:r>
        <w:r>
          <w:tab/>
        </w:r>
        <w:r>
          <w:fldChar w:fldCharType="begin"/>
        </w:r>
        <w:r>
          <w:instrText xml:space="preserve"> PAGEREF _Toc7805 \h </w:instrText>
        </w:r>
        <w:r>
          <w:fldChar w:fldCharType="separate"/>
        </w:r>
        <w:r>
          <w:t>62</w:t>
        </w:r>
        <w:r>
          <w:fldChar w:fldCharType="end"/>
        </w:r>
      </w:hyperlink>
    </w:p>
    <w:p>
      <w:pPr>
        <w:pStyle w:val="TOC2"/>
        <w:tabs>
          <w:tab w:val="right" w:leader="dot" w:pos="8306"/>
        </w:tabs>
      </w:pPr>
      <w:hyperlink w:anchor="_Toc4487" w:history="1">
        <w:r>
          <w:rPr>
            <w:rFonts w:ascii="仿宋" w:eastAsia="仿宋" w:hAnsi="仿宋" w:cs="仿宋" w:hint="eastAsia"/>
            <w:lang w:eastAsia="zh-CN"/>
          </w:rPr>
          <w:t>(四)、合规监督与执行</w:t>
        </w:r>
        <w:r>
          <w:tab/>
        </w:r>
        <w:r>
          <w:fldChar w:fldCharType="begin"/>
        </w:r>
        <w:r>
          <w:instrText xml:space="preserve"> PAGEREF _Toc4487 \h </w:instrText>
        </w:r>
        <w:r>
          <w:fldChar w:fldCharType="separate"/>
        </w:r>
        <w:r>
          <w:t>63</w:t>
        </w:r>
        <w:r>
          <w:fldChar w:fldCharType="end"/>
        </w:r>
      </w:hyperlink>
    </w:p>
    <w:p>
      <w:pPr>
        <w:pStyle w:val="TOC1"/>
        <w:tabs>
          <w:tab w:val="right" w:leader="dot" w:pos="8306"/>
        </w:tabs>
      </w:pPr>
      <w:hyperlink w:anchor="_Toc18943" w:history="1">
        <w:r>
          <w:rPr>
            <w:rFonts w:ascii="仿宋" w:eastAsia="仿宋" w:hAnsi="仿宋" w:cs="仿宋" w:hint="eastAsia"/>
            <w:lang w:eastAsia="zh-CN"/>
          </w:rPr>
          <w:t>十四、质量管理与控制</w:t>
        </w:r>
        <w:r>
          <w:tab/>
        </w:r>
        <w:r>
          <w:fldChar w:fldCharType="begin"/>
        </w:r>
        <w:r>
          <w:instrText xml:space="preserve"> PAGEREF _Toc18943 \h </w:instrText>
        </w:r>
        <w:r>
          <w:fldChar w:fldCharType="separate"/>
        </w:r>
        <w:r>
          <w:t>64</w:t>
        </w:r>
        <w:r>
          <w:fldChar w:fldCharType="end"/>
        </w:r>
      </w:hyperlink>
    </w:p>
    <w:p>
      <w:pPr>
        <w:pStyle w:val="TOC2"/>
        <w:tabs>
          <w:tab w:val="right" w:leader="dot" w:pos="8306"/>
        </w:tabs>
      </w:pPr>
      <w:hyperlink w:anchor="_Toc15363" w:history="1">
        <w:r>
          <w:rPr>
            <w:rFonts w:ascii="仿宋" w:eastAsia="仿宋" w:hAnsi="仿宋" w:cs="仿宋" w:hint="eastAsia"/>
            <w:lang w:eastAsia="zh-CN"/>
          </w:rPr>
          <w:t>(一)、质量管理体系建设</w:t>
        </w:r>
        <w:r>
          <w:tab/>
        </w:r>
        <w:r>
          <w:fldChar w:fldCharType="begin"/>
        </w:r>
        <w:r>
          <w:instrText xml:space="preserve"> PAGEREF _Toc15363 \h </w:instrText>
        </w:r>
        <w:r>
          <w:fldChar w:fldCharType="separate"/>
        </w:r>
        <w:r>
          <w:t>64</w:t>
        </w:r>
        <w:r>
          <w:fldChar w:fldCharType="end"/>
        </w:r>
      </w:hyperlink>
    </w:p>
    <w:p>
      <w:pPr>
        <w:pStyle w:val="TOC2"/>
        <w:tabs>
          <w:tab w:val="right" w:leader="dot" w:pos="8306"/>
        </w:tabs>
      </w:pPr>
      <w:hyperlink w:anchor="_Toc25376" w:history="1">
        <w:r>
          <w:rPr>
            <w:rFonts w:ascii="仿宋" w:eastAsia="仿宋" w:hAnsi="仿宋" w:cs="仿宋" w:hint="eastAsia"/>
            <w:lang w:eastAsia="zh-CN"/>
          </w:rPr>
          <w:t>(二)、质量控制措施</w:t>
        </w:r>
        <w:r>
          <w:tab/>
        </w:r>
        <w:r>
          <w:fldChar w:fldCharType="begin"/>
        </w:r>
        <w:r>
          <w:instrText xml:space="preserve"> PAGEREF _Toc25376 \h </w:instrText>
        </w:r>
        <w:r>
          <w:fldChar w:fldCharType="separate"/>
        </w:r>
        <w:r>
          <w:t>66</w:t>
        </w:r>
        <w:r>
          <w:fldChar w:fldCharType="end"/>
        </w:r>
      </w:hyperlink>
    </w:p>
    <w:p>
      <w:pPr>
        <w:pStyle w:val="TOC1"/>
        <w:tabs>
          <w:tab w:val="right" w:leader="dot" w:pos="8306"/>
        </w:tabs>
      </w:pPr>
      <w:hyperlink w:anchor="_Toc18431" w:history="1">
        <w:r>
          <w:rPr>
            <w:rFonts w:ascii="仿宋" w:eastAsia="仿宋" w:hAnsi="仿宋" w:cs="仿宋" w:hint="eastAsia"/>
            <w:lang w:eastAsia="zh-CN"/>
          </w:rPr>
          <w:t>十五、产业协同与集群发展</w:t>
        </w:r>
        <w:r>
          <w:tab/>
        </w:r>
        <w:r>
          <w:fldChar w:fldCharType="begin"/>
        </w:r>
        <w:r>
          <w:instrText xml:space="preserve"> PAGEREF _Toc18431 \h </w:instrText>
        </w:r>
        <w:r>
          <w:fldChar w:fldCharType="separate"/>
        </w:r>
        <w:r>
          <w:t>67</w:t>
        </w:r>
        <w:r>
          <w:fldChar w:fldCharType="end"/>
        </w:r>
      </w:hyperlink>
    </w:p>
    <w:p>
      <w:pPr>
        <w:pStyle w:val="TOC2"/>
        <w:tabs>
          <w:tab w:val="right" w:leader="dot" w:pos="8306"/>
        </w:tabs>
      </w:pPr>
      <w:hyperlink w:anchor="_Toc21934" w:history="1">
        <w:r>
          <w:rPr>
            <w:rFonts w:ascii="仿宋" w:eastAsia="仿宋" w:hAnsi="仿宋" w:cs="仿宋" w:hint="eastAsia"/>
            <w:lang w:eastAsia="zh-CN"/>
          </w:rPr>
          <w:t>(一)、产业协同机制建设</w:t>
        </w:r>
        <w:r>
          <w:tab/>
        </w:r>
        <w:r>
          <w:fldChar w:fldCharType="begin"/>
        </w:r>
        <w:r>
          <w:instrText xml:space="preserve"> PAGEREF _Toc21934 \h </w:instrText>
        </w:r>
        <w:r>
          <w:fldChar w:fldCharType="separate"/>
        </w:r>
        <w:r>
          <w:t>67</w:t>
        </w:r>
        <w:r>
          <w:fldChar w:fldCharType="end"/>
        </w:r>
      </w:hyperlink>
    </w:p>
    <w:p>
      <w:pPr>
        <w:pStyle w:val="TOC2"/>
        <w:tabs>
          <w:tab w:val="right" w:leader="dot" w:pos="8306"/>
        </w:tabs>
      </w:pPr>
      <w:hyperlink w:anchor="_Toc22248" w:history="1">
        <w:r>
          <w:rPr>
            <w:rFonts w:ascii="仿宋" w:eastAsia="仿宋" w:hAnsi="仿宋" w:cs="仿宋" w:hint="eastAsia"/>
            <w:lang w:eastAsia="zh-CN"/>
          </w:rPr>
          <w:t>(二)、产业集群培育与发展</w:t>
        </w:r>
        <w:r>
          <w:tab/>
        </w:r>
        <w:r>
          <w:fldChar w:fldCharType="begin"/>
        </w:r>
        <w:r>
          <w:instrText xml:space="preserve"> PAGEREF _Toc22248 \h </w:instrText>
        </w:r>
        <w:r>
          <w:fldChar w:fldCharType="separate"/>
        </w:r>
        <w:r>
          <w:t>68</w:t>
        </w:r>
        <w:r>
          <w:fldChar w:fldCharType="end"/>
        </w:r>
      </w:hyperlink>
    </w:p>
    <w:p>
      <w:pPr>
        <w:pStyle w:val="TOC1"/>
        <w:tabs>
          <w:tab w:val="right" w:leader="dot" w:pos="8306"/>
        </w:tabs>
      </w:pPr>
      <w:hyperlink w:anchor="_Toc30425" w:history="1">
        <w:r>
          <w:rPr>
            <w:rFonts w:ascii="仿宋" w:eastAsia="仿宋" w:hAnsi="仿宋" w:cs="仿宋" w:hint="eastAsia"/>
            <w:lang w:eastAsia="zh-CN"/>
          </w:rPr>
          <w:t>十六、设施与设备管理</w:t>
        </w:r>
        <w:r>
          <w:tab/>
        </w:r>
        <w:r>
          <w:fldChar w:fldCharType="begin"/>
        </w:r>
        <w:r>
          <w:instrText xml:space="preserve"> PAGEREF _Toc30425 \h </w:instrText>
        </w:r>
        <w:r>
          <w:fldChar w:fldCharType="separate"/>
        </w:r>
        <w:r>
          <w:t>69</w:t>
        </w:r>
        <w:r>
          <w:fldChar w:fldCharType="end"/>
        </w:r>
      </w:hyperlink>
    </w:p>
    <w:p>
      <w:pPr>
        <w:pStyle w:val="TOC2"/>
        <w:tabs>
          <w:tab w:val="right" w:leader="dot" w:pos="8306"/>
        </w:tabs>
      </w:pPr>
      <w:hyperlink w:anchor="_Toc1241" w:history="1">
        <w:r>
          <w:rPr>
            <w:rFonts w:ascii="仿宋" w:eastAsia="仿宋" w:hAnsi="仿宋" w:cs="仿宋" w:hint="eastAsia"/>
            <w:lang w:eastAsia="zh-CN"/>
          </w:rPr>
          <w:t>(一)、设施规划与配置</w:t>
        </w:r>
        <w:r>
          <w:tab/>
        </w:r>
        <w:r>
          <w:fldChar w:fldCharType="begin"/>
        </w:r>
        <w:r>
          <w:instrText xml:space="preserve"> PAGEREF _Toc1241 \h </w:instrText>
        </w:r>
        <w:r>
          <w:fldChar w:fldCharType="separate"/>
        </w:r>
        <w:r>
          <w:t>69</w:t>
        </w:r>
        <w:r>
          <w:fldChar w:fldCharType="end"/>
        </w:r>
      </w:hyperlink>
    </w:p>
    <w:p>
      <w:pPr>
        <w:pStyle w:val="TOC2"/>
        <w:tabs>
          <w:tab w:val="right" w:leader="dot" w:pos="8306"/>
        </w:tabs>
      </w:pPr>
      <w:hyperlink w:anchor="_Toc18251" w:history="1">
        <w:r>
          <w:rPr>
            <w:rFonts w:ascii="仿宋" w:eastAsia="仿宋" w:hAnsi="仿宋" w:cs="仿宋" w:hint="eastAsia"/>
            <w:lang w:eastAsia="zh-CN"/>
          </w:rPr>
          <w:t>(二)、设备采购与维护管理</w:t>
        </w:r>
        <w:r>
          <w:tab/>
        </w:r>
        <w:r>
          <w:fldChar w:fldCharType="begin"/>
        </w:r>
        <w:r>
          <w:instrText xml:space="preserve"> PAGEREF _Toc18251 \h </w:instrText>
        </w:r>
        <w:r>
          <w:fldChar w:fldCharType="separate"/>
        </w:r>
        <w:r>
          <w:t>69</w:t>
        </w:r>
        <w:r>
          <w:fldChar w:fldCharType="end"/>
        </w:r>
      </w:hyperlink>
    </w:p>
    <w:p>
      <w:pPr>
        <w:pStyle w:val="TOC2"/>
        <w:tabs>
          <w:tab w:val="right" w:leader="dot" w:pos="8306"/>
        </w:tabs>
      </w:pPr>
      <w:hyperlink w:anchor="_Toc22736" w:history="1">
        <w:r>
          <w:rPr>
            <w:rFonts w:ascii="仿宋" w:eastAsia="仿宋" w:hAnsi="仿宋" w:cs="仿宋" w:hint="eastAsia"/>
            <w:lang w:eastAsia="zh-CN"/>
          </w:rPr>
          <w:t>(三)、设施设备升级策略</w:t>
        </w:r>
        <w:r>
          <w:tab/>
        </w:r>
        <w:r>
          <w:fldChar w:fldCharType="begin"/>
        </w:r>
        <w:r>
          <w:instrText xml:space="preserve"> PAGEREF _Toc22736 \h </w:instrText>
        </w:r>
        <w:r>
          <w:fldChar w:fldCharType="separate"/>
        </w:r>
        <w:r>
          <w:t>70</w:t>
        </w:r>
        <w:r>
          <w:fldChar w:fldCharType="end"/>
        </w:r>
      </w:hyperlink>
    </w:p>
    <w:p>
      <w:pPr>
        <w:pStyle w:val="TOC1"/>
        <w:tabs>
          <w:tab w:val="right" w:leader="dot" w:pos="8306"/>
        </w:tabs>
      </w:pPr>
      <w:hyperlink w:anchor="_Toc32545" w:history="1">
        <w:r>
          <w:rPr>
            <w:rFonts w:ascii="仿宋" w:eastAsia="仿宋" w:hAnsi="仿宋" w:cs="仿宋" w:hint="eastAsia"/>
            <w:lang w:eastAsia="zh-CN"/>
          </w:rPr>
          <w:t>十七、合作与交流机制建立</w:t>
        </w:r>
        <w:r>
          <w:tab/>
        </w:r>
        <w:r>
          <w:fldChar w:fldCharType="begin"/>
        </w:r>
        <w:r>
          <w:instrText xml:space="preserve"> PAGEREF _Toc32545 \h </w:instrText>
        </w:r>
        <w:r>
          <w:fldChar w:fldCharType="separate"/>
        </w:r>
        <w:r>
          <w:t>71</w:t>
        </w:r>
        <w:r>
          <w:fldChar w:fldCharType="end"/>
        </w:r>
      </w:hyperlink>
    </w:p>
    <w:p>
      <w:pPr>
        <w:pStyle w:val="TOC2"/>
        <w:tabs>
          <w:tab w:val="right" w:leader="dot" w:pos="8306"/>
        </w:tabs>
      </w:pPr>
      <w:hyperlink w:anchor="_Toc2877" w:history="1">
        <w:r>
          <w:rPr>
            <w:rFonts w:ascii="仿宋" w:eastAsia="仿宋" w:hAnsi="仿宋" w:cs="仿宋" w:hint="eastAsia"/>
            <w:lang w:eastAsia="zh-CN"/>
          </w:rPr>
          <w:t>(一)、合作伙伴选择与合作方式</w:t>
        </w:r>
        <w:r>
          <w:tab/>
        </w:r>
        <w:r>
          <w:fldChar w:fldCharType="begin"/>
        </w:r>
        <w:r>
          <w:instrText xml:space="preserve"> PAGEREF _Toc2877 \h </w:instrText>
        </w:r>
        <w:r>
          <w:fldChar w:fldCharType="separate"/>
        </w:r>
        <w:r>
          <w:t>71</w:t>
        </w:r>
        <w:r>
          <w:fldChar w:fldCharType="end"/>
        </w:r>
      </w:hyperlink>
    </w:p>
    <w:p>
      <w:pPr>
        <w:pStyle w:val="TOC2"/>
        <w:tabs>
          <w:tab w:val="right" w:leader="dot" w:pos="8306"/>
        </w:tabs>
      </w:pPr>
      <w:hyperlink w:anchor="_Toc31403" w:history="1">
        <w:r>
          <w:rPr>
            <w:rFonts w:ascii="仿宋" w:eastAsia="仿宋" w:hAnsi="仿宋" w:cs="仿宋" w:hint="eastAsia"/>
            <w:lang w:eastAsia="zh-CN"/>
          </w:rPr>
          <w:t>(二)、交流与合作平台搭建</w:t>
        </w:r>
        <w:r>
          <w:tab/>
        </w:r>
        <w:r>
          <w:fldChar w:fldCharType="begin"/>
        </w:r>
        <w:r>
          <w:instrText xml:space="preserve"> PAGEREF _Toc31403 \h </w:instrText>
        </w:r>
        <w:r>
          <w:fldChar w:fldCharType="separate"/>
        </w:r>
        <w:r>
          <w:t>72</w:t>
        </w:r>
        <w:r>
          <w:fldChar w:fldCharType="end"/>
        </w:r>
      </w:hyperlink>
    </w:p>
    <w:p>
      <w:pPr>
        <w:pStyle w:val="TOC1"/>
        <w:tabs>
          <w:tab w:val="right" w:leader="dot" w:pos="8306"/>
        </w:tabs>
      </w:pPr>
      <w:hyperlink w:anchor="_Toc32334" w:history="1">
        <w:r>
          <w:rPr>
            <w:rFonts w:ascii="仿宋" w:eastAsia="仿宋" w:hAnsi="仿宋" w:cs="仿宋" w:hint="eastAsia"/>
            <w:lang w:eastAsia="zh-CN"/>
          </w:rPr>
          <w:t>十八、知识产权管理与保护</w:t>
        </w:r>
        <w:r>
          <w:tab/>
        </w:r>
        <w:r>
          <w:fldChar w:fldCharType="begin"/>
        </w:r>
        <w:r>
          <w:instrText xml:space="preserve"> PAGEREF _Toc32334 \h </w:instrText>
        </w:r>
        <w:r>
          <w:fldChar w:fldCharType="separate"/>
        </w:r>
        <w:r>
          <w:t>74</w:t>
        </w:r>
        <w:r>
          <w:fldChar w:fldCharType="end"/>
        </w:r>
      </w:hyperlink>
    </w:p>
    <w:p>
      <w:pPr>
        <w:pStyle w:val="TOC2"/>
        <w:tabs>
          <w:tab w:val="right" w:leader="dot" w:pos="8306"/>
        </w:tabs>
      </w:pPr>
      <w:hyperlink w:anchor="_Toc5651" w:history="1">
        <w:r>
          <w:rPr>
            <w:rFonts w:ascii="仿宋" w:eastAsia="仿宋" w:hAnsi="仿宋" w:cs="仿宋" w:hint="eastAsia"/>
            <w:lang w:eastAsia="zh-CN"/>
          </w:rPr>
          <w:t>(一)、知识产权管理体系建设</w:t>
        </w:r>
        <w:r>
          <w:tab/>
        </w:r>
        <w:r>
          <w:fldChar w:fldCharType="begin"/>
        </w:r>
        <w:r>
          <w:instrText xml:space="preserve"> PAGEREF _Toc5651 \h </w:instrText>
        </w:r>
        <w:r>
          <w:fldChar w:fldCharType="separate"/>
        </w:r>
        <w:r>
          <w:t>74</w:t>
        </w:r>
        <w:r>
          <w:fldChar w:fldCharType="end"/>
        </w:r>
      </w:hyperlink>
    </w:p>
    <w:p>
      <w:pPr>
        <w:pStyle w:val="TOC2"/>
        <w:tabs>
          <w:tab w:val="right" w:leader="dot" w:pos="8306"/>
        </w:tabs>
      </w:pPr>
      <w:hyperlink w:anchor="_Toc23915" w:history="1">
        <w:r>
          <w:rPr>
            <w:rFonts w:ascii="仿宋" w:eastAsia="仿宋" w:hAnsi="仿宋" w:cs="仿宋" w:hint="eastAsia"/>
            <w:lang w:eastAsia="zh-CN"/>
          </w:rPr>
          <w:t>(二)、知识产权保护措施</w:t>
        </w:r>
        <w:r>
          <w:tab/>
        </w:r>
        <w:r>
          <w:fldChar w:fldCharType="begin"/>
        </w:r>
        <w:r>
          <w:instrText xml:space="preserve"> PAGEREF _Toc23915 \h </w:instrText>
        </w:r>
        <w:r>
          <w:fldChar w:fldCharType="separate"/>
        </w:r>
        <w:r>
          <w:t>74</w:t>
        </w:r>
        <w:r>
          <w:fldChar w:fldCharType="end"/>
        </w:r>
      </w:hyperlink>
    </w:p>
    <w:p>
      <w:pPr>
        <w:pStyle w:val="TOC1"/>
        <w:tabs>
          <w:tab w:val="right" w:leader="dot" w:pos="8306"/>
        </w:tabs>
      </w:pPr>
      <w:hyperlink w:anchor="_Toc14175" w:history="1">
        <w:r>
          <w:rPr>
            <w:rFonts w:ascii="仿宋" w:eastAsia="仿宋" w:hAnsi="仿宋" w:cs="仿宋" w:hint="eastAsia"/>
            <w:lang w:eastAsia="zh-CN"/>
          </w:rPr>
          <w:t>十九、成果转化与推广应用</w:t>
        </w:r>
        <w:r>
          <w:tab/>
        </w:r>
        <w:r>
          <w:fldChar w:fldCharType="begin"/>
        </w:r>
        <w:r>
          <w:instrText xml:space="preserve"> PAGEREF _Toc14175 \h </w:instrText>
        </w:r>
        <w:r>
          <w:fldChar w:fldCharType="separate"/>
        </w:r>
        <w:r>
          <w:t>76</w:t>
        </w:r>
        <w:r>
          <w:fldChar w:fldCharType="end"/>
        </w:r>
      </w:hyperlink>
    </w:p>
    <w:p>
      <w:pPr>
        <w:pStyle w:val="TOC2"/>
        <w:tabs>
          <w:tab w:val="right" w:leader="dot" w:pos="8306"/>
        </w:tabs>
      </w:pPr>
      <w:hyperlink w:anchor="_Toc17851" w:history="1">
        <w:r>
          <w:rPr>
            <w:rFonts w:ascii="仿宋" w:eastAsia="仿宋" w:hAnsi="仿宋" w:cs="仿宋" w:hint="eastAsia"/>
            <w:lang w:eastAsia="zh-CN"/>
          </w:rPr>
          <w:t>(一)、成果转化策略制定</w:t>
        </w:r>
        <w:r>
          <w:tab/>
        </w:r>
        <w:r>
          <w:fldChar w:fldCharType="begin"/>
        </w:r>
        <w:r>
          <w:instrText xml:space="preserve"> PAGEREF _Toc17851 \h </w:instrText>
        </w:r>
        <w:r>
          <w:fldChar w:fldCharType="separate"/>
        </w:r>
        <w:r>
          <w:t>76</w:t>
        </w:r>
        <w:r>
          <w:fldChar w:fldCharType="end"/>
        </w:r>
      </w:hyperlink>
    </w:p>
    <w:p>
      <w:pPr>
        <w:pStyle w:val="TOC2"/>
        <w:tabs>
          <w:tab w:val="right" w:leader="dot" w:pos="8306"/>
        </w:tabs>
      </w:pPr>
      <w:hyperlink w:anchor="_Toc367" w:history="1">
        <w:r>
          <w:rPr>
            <w:rFonts w:ascii="仿宋" w:eastAsia="仿宋" w:hAnsi="仿宋" w:cs="仿宋" w:hint="eastAsia"/>
            <w:lang w:eastAsia="zh-CN"/>
          </w:rPr>
          <w:t>(二)、成果推广应用方案</w:t>
        </w:r>
        <w:r>
          <w:tab/>
        </w:r>
        <w:r>
          <w:fldChar w:fldCharType="begin"/>
        </w:r>
        <w:r>
          <w:instrText xml:space="preserve"> PAGEREF _Toc367 \h </w:instrText>
        </w:r>
        <w:r>
          <w:fldChar w:fldCharType="separate"/>
        </w:r>
        <w:r>
          <w:t>78</w:t>
        </w:r>
        <w:r>
          <w:fldChar w:fldCharType="end"/>
        </w:r>
      </w:hyperlink>
    </w:p>
    <w:p>
      <w:pPr>
        <w:pStyle w:val="TOC1"/>
        <w:tabs>
          <w:tab w:val="right" w:leader="dot" w:pos="8306"/>
        </w:tabs>
      </w:pPr>
      <w:hyperlink w:anchor="_Toc10156" w:history="1">
        <w:r>
          <w:rPr>
            <w:rFonts w:ascii="仿宋" w:eastAsia="仿宋" w:hAnsi="仿宋" w:cs="仿宋" w:hint="eastAsia"/>
            <w:lang w:eastAsia="zh-CN"/>
          </w:rPr>
          <w:t>二十、项目施工方案</w:t>
        </w:r>
        <w:r>
          <w:tab/>
        </w:r>
        <w:r>
          <w:fldChar w:fldCharType="begin"/>
        </w:r>
        <w:r>
          <w:instrText xml:space="preserve"> PAGEREF _Toc10156 \h </w:instrText>
        </w:r>
        <w:r>
          <w:fldChar w:fldCharType="separate"/>
        </w:r>
        <w:r>
          <w:t>79</w:t>
        </w:r>
        <w:r>
          <w:fldChar w:fldCharType="end"/>
        </w:r>
      </w:hyperlink>
    </w:p>
    <w:p>
      <w:pPr>
        <w:pStyle w:val="TOC2"/>
        <w:tabs>
          <w:tab w:val="right" w:leader="dot" w:pos="8306"/>
        </w:tabs>
      </w:pPr>
      <w:hyperlink w:anchor="_Toc16347" w:history="1">
        <w:r>
          <w:rPr>
            <w:rFonts w:ascii="仿宋" w:eastAsia="仿宋" w:hAnsi="仿宋" w:cs="仿宋" w:hint="eastAsia"/>
            <w:lang w:eastAsia="zh-CN"/>
          </w:rPr>
          <w:t>(一)、施工组织设计</w:t>
        </w:r>
        <w:r>
          <w:tab/>
        </w:r>
        <w:r>
          <w:fldChar w:fldCharType="begin"/>
        </w:r>
        <w:r>
          <w:instrText xml:space="preserve"> PAGEREF _Toc16347 \h </w:instrText>
        </w:r>
        <w:r>
          <w:fldChar w:fldCharType="separate"/>
        </w:r>
        <w:r>
          <w:t>79</w:t>
        </w:r>
        <w:r>
          <w:fldChar w:fldCharType="end"/>
        </w:r>
      </w:hyperlink>
    </w:p>
    <w:p>
      <w:pPr>
        <w:pStyle w:val="TOC2"/>
        <w:tabs>
          <w:tab w:val="right" w:leader="dot" w:pos="8306"/>
        </w:tabs>
      </w:pPr>
      <w:hyperlink w:anchor="_Toc20941" w:history="1">
        <w:r>
          <w:rPr>
            <w:rFonts w:ascii="仿宋" w:eastAsia="仿宋" w:hAnsi="仿宋" w:cs="仿宋" w:hint="eastAsia"/>
            <w:lang w:eastAsia="zh-CN"/>
          </w:rPr>
          <w:t>(二)、施工工艺与技术路线</w:t>
        </w:r>
        <w:r>
          <w:tab/>
        </w:r>
        <w:r>
          <w:fldChar w:fldCharType="begin"/>
        </w:r>
        <w:r>
          <w:instrText xml:space="preserve"> PAGEREF _Toc20941 \h </w:instrText>
        </w:r>
        <w:r>
          <w:fldChar w:fldCharType="separate"/>
        </w:r>
        <w:r>
          <w:t>81</w:t>
        </w:r>
        <w:r>
          <w:fldChar w:fldCharType="end"/>
        </w:r>
      </w:hyperlink>
    </w:p>
    <w:p>
      <w:pPr>
        <w:pStyle w:val="TOC2"/>
        <w:tabs>
          <w:tab w:val="right" w:leader="dot" w:pos="8306"/>
        </w:tabs>
      </w:pPr>
      <w:hyperlink w:anchor="_Toc23268" w:history="1">
        <w:r>
          <w:rPr>
            <w:rFonts w:ascii="仿宋" w:eastAsia="仿宋" w:hAnsi="仿宋" w:cs="仿宋" w:hint="eastAsia"/>
            <w:lang w:eastAsia="zh-CN"/>
          </w:rPr>
          <w:t>(三)、关键节点施工计划</w:t>
        </w:r>
        <w:r>
          <w:tab/>
        </w:r>
        <w:r>
          <w:fldChar w:fldCharType="begin"/>
        </w:r>
        <w:r>
          <w:instrText xml:space="preserve"> PAGEREF _Toc23268 \h </w:instrText>
        </w:r>
        <w:r>
          <w:fldChar w:fldCharType="separate"/>
        </w:r>
        <w:r>
          <w:t>82</w:t>
        </w:r>
        <w:r>
          <w:fldChar w:fldCharType="end"/>
        </w:r>
      </w:hyperlink>
    </w:p>
    <w:p>
      <w:pPr>
        <w:pStyle w:val="TOC2"/>
        <w:tabs>
          <w:tab w:val="right" w:leader="dot" w:pos="8306"/>
        </w:tabs>
      </w:pPr>
      <w:hyperlink w:anchor="_Toc22407" w:history="1">
        <w:r>
          <w:rPr>
            <w:rFonts w:ascii="仿宋" w:eastAsia="仿宋" w:hAnsi="仿宋" w:cs="仿宋" w:hint="eastAsia"/>
            <w:lang w:eastAsia="zh-CN"/>
          </w:rPr>
          <w:t>(四)、施工现场管理</w:t>
        </w:r>
        <w:r>
          <w:tab/>
        </w:r>
        <w:r>
          <w:fldChar w:fldCharType="begin"/>
        </w:r>
        <w:r>
          <w:instrText xml:space="preserve"> PAGEREF _Toc22407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34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一、医用真空负压机项目的技术资源开发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真空负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二、医用真空负压机项目的人力资源管理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真空负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三、医用真空负压机项目的资金资源筹措与优化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真空负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0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真空负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真空负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真空负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73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真空负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真空负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真空负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647"/>
      <w:r>
        <w:rPr>
          <w:rFonts w:ascii="仿宋" w:eastAsia="仿宋" w:hAnsi="仿宋" w:cs="仿宋" w:hint="eastAsia"/>
          <w:sz w:val="28"/>
          <w:lang w:eastAsia="zh-CN"/>
        </w:rPr>
        <w:t>二、医用真空负压机项目概论</w:t>
      </w:r>
      <w:bookmarkEnd w:id="6"/>
    </w:p>
    <w:p>
      <w:pPr>
        <w:pStyle w:val="Heading2"/>
        <w:rPr>
          <w:rFonts w:ascii="仿宋" w:eastAsia="仿宋" w:hAnsi="仿宋" w:cs="仿宋" w:hint="eastAsia"/>
          <w:lang w:eastAsia="zh-CN"/>
        </w:rPr>
      </w:pPr>
      <w:bookmarkStart w:id="7" w:name="_Toc832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真空负压机项目的申报单位是“XXX实业发展公司”，这是一家在其所处行业内备受尊敬的企业。公司自成立以来，通过其在医用真空负压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该公司的法定代表人秦XX，在医用真空负压机项目及其他多个行业领域中都有着显著的贡献。秦XX以其出色的领导才能和敏锐的商业洞察力，带领公司在医用真空负压机项目等多个领域实现了持续的成长和成功。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真空负压机项目的重要合作伙伴。公司专注于[行业名称]领域，以创新作为驱动力，不断推动技术进步和市场扩张。在医用真空负压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真空负压机项目中展现了强劲的增长和稳定的财务表现。公司通过有效的策略，在医用真空负压机项目中扩大了其市场份额并增强了盈利能力。同时，公司积极承担社会责任，参与各类社会公益项目，增强了其在医用真空负压机项目中的品牌形象和社会影响力。</w:t>
      </w:r>
    </w:p>
    <w:p>
      <w:pPr>
        <w:pStyle w:val="Heading2"/>
        <w:ind w:firstLine="560" w:firstLineChars="200"/>
        <w:rPr>
          <w:rFonts w:ascii="仿宋" w:eastAsia="仿宋" w:hAnsi="仿宋" w:cs="仿宋" w:hint="eastAsia"/>
          <w:sz w:val="28"/>
          <w:lang w:eastAsia="zh-CN"/>
        </w:rPr>
      </w:pPr>
      <w:bookmarkStart w:id="8" w:name="_Toc136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真空负压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用真空负压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34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095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763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https://d.book118.com/825243313323011114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医用真空负压机项目构思建设方案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B6078"/>
    <w:rsid w:val="5EAB60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4331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2024-02-24T07:57:00Z</dcterms:created>
  <dcterms:modified xsi:type="dcterms:W3CDTF">2024-02-24T07:58:32Z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1DE09B80615141A8A3892F73EEA027DD_11</vt:lpwstr>
  </property>
  <property fmtid="{D5CDD505-2E9C-101B-9397-08002B2CF9AE}" pid="3" name="KSOProductBuildVer">
    <vt:lpwstr>2052-12.1.0.16250</vt:lpwstr>
  </property>
</Properties>
</file>