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结构化布线系统的检测设备项目可行性建设方案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07" w:history="1">
        <w:r>
          <w:rPr>
            <w:rFonts w:ascii="仿宋" w:eastAsia="仿宋" w:hAnsi="仿宋" w:cs="仿宋" w:hint="eastAsia"/>
            <w:lang w:eastAsia="zh-CN"/>
          </w:rPr>
          <w:t>概论</w:t>
        </w:r>
        <w:r>
          <w:tab/>
        </w:r>
        <w:r>
          <w:fldChar w:fldCharType="begin"/>
        </w:r>
        <w:r>
          <w:instrText xml:space="preserve"> PAGEREF _Toc19207 \h </w:instrText>
        </w:r>
        <w:r>
          <w:fldChar w:fldCharType="separate"/>
        </w:r>
        <w:r>
          <w:t>3</w:t>
        </w:r>
        <w:r>
          <w:fldChar w:fldCharType="end"/>
        </w:r>
      </w:hyperlink>
    </w:p>
    <w:p>
      <w:pPr>
        <w:pStyle w:val="TOC1"/>
        <w:tabs>
          <w:tab w:val="right" w:leader="dot" w:pos="8306"/>
        </w:tabs>
      </w:pPr>
      <w:hyperlink w:anchor="_Toc23905" w:history="1">
        <w:r>
          <w:rPr>
            <w:rFonts w:ascii="仿宋" w:eastAsia="仿宋" w:hAnsi="仿宋" w:cs="仿宋" w:hint="eastAsia"/>
            <w:lang w:eastAsia="zh-CN"/>
          </w:rPr>
          <w:t>一、背景、必要性分析</w:t>
        </w:r>
        <w:r>
          <w:tab/>
        </w:r>
        <w:r>
          <w:fldChar w:fldCharType="begin"/>
        </w:r>
        <w:r>
          <w:instrText xml:space="preserve"> PAGEREF _Toc23905 \h </w:instrText>
        </w:r>
        <w:r>
          <w:fldChar w:fldCharType="separate"/>
        </w:r>
        <w:r>
          <w:t>3</w:t>
        </w:r>
        <w:r>
          <w:fldChar w:fldCharType="end"/>
        </w:r>
      </w:hyperlink>
    </w:p>
    <w:p>
      <w:pPr>
        <w:pStyle w:val="TOC2"/>
        <w:tabs>
          <w:tab w:val="right" w:leader="dot" w:pos="8306"/>
        </w:tabs>
      </w:pPr>
      <w:hyperlink w:anchor="_Toc15012" w:history="1">
        <w:r>
          <w:rPr>
            <w:rFonts w:ascii="仿宋" w:eastAsia="仿宋" w:hAnsi="仿宋" w:cs="仿宋" w:hint="eastAsia"/>
            <w:lang w:eastAsia="zh-CN"/>
          </w:rPr>
          <w:t>(一)、项目建设背景</w:t>
        </w:r>
        <w:r>
          <w:tab/>
        </w:r>
        <w:r>
          <w:fldChar w:fldCharType="begin"/>
        </w:r>
        <w:r>
          <w:instrText xml:space="preserve"> PAGEREF _Toc15012 \h </w:instrText>
        </w:r>
        <w:r>
          <w:fldChar w:fldCharType="separate"/>
        </w:r>
        <w:r>
          <w:t>3</w:t>
        </w:r>
        <w:r>
          <w:fldChar w:fldCharType="end"/>
        </w:r>
      </w:hyperlink>
    </w:p>
    <w:p>
      <w:pPr>
        <w:pStyle w:val="TOC2"/>
        <w:tabs>
          <w:tab w:val="right" w:leader="dot" w:pos="8306"/>
        </w:tabs>
      </w:pPr>
      <w:hyperlink w:anchor="_Toc5020" w:history="1">
        <w:r>
          <w:rPr>
            <w:rFonts w:ascii="仿宋" w:eastAsia="仿宋" w:hAnsi="仿宋" w:cs="仿宋" w:hint="eastAsia"/>
            <w:lang w:eastAsia="zh-CN"/>
          </w:rPr>
          <w:t>(二)、必要性分析</w:t>
        </w:r>
        <w:r>
          <w:tab/>
        </w:r>
        <w:r>
          <w:fldChar w:fldCharType="begin"/>
        </w:r>
        <w:r>
          <w:instrText xml:space="preserve"> PAGEREF _Toc5020 \h </w:instrText>
        </w:r>
        <w:r>
          <w:fldChar w:fldCharType="separate"/>
        </w:r>
        <w:r>
          <w:t>4</w:t>
        </w:r>
        <w:r>
          <w:fldChar w:fldCharType="end"/>
        </w:r>
      </w:hyperlink>
    </w:p>
    <w:p>
      <w:pPr>
        <w:pStyle w:val="TOC2"/>
        <w:tabs>
          <w:tab w:val="right" w:leader="dot" w:pos="8306"/>
        </w:tabs>
      </w:pPr>
      <w:hyperlink w:anchor="_Toc28000" w:history="1">
        <w:r>
          <w:rPr>
            <w:rFonts w:ascii="仿宋" w:eastAsia="仿宋" w:hAnsi="仿宋" w:cs="仿宋" w:hint="eastAsia"/>
            <w:lang w:eastAsia="zh-CN"/>
          </w:rPr>
          <w:t>(三)、项目建设有利条件</w:t>
        </w:r>
        <w:r>
          <w:tab/>
        </w:r>
        <w:r>
          <w:fldChar w:fldCharType="begin"/>
        </w:r>
        <w:r>
          <w:instrText xml:space="preserve"> PAGEREF _Toc28000 \h </w:instrText>
        </w:r>
        <w:r>
          <w:fldChar w:fldCharType="separate"/>
        </w:r>
        <w:r>
          <w:t>5</w:t>
        </w:r>
        <w:r>
          <w:fldChar w:fldCharType="end"/>
        </w:r>
      </w:hyperlink>
    </w:p>
    <w:p>
      <w:pPr>
        <w:pStyle w:val="TOC1"/>
        <w:tabs>
          <w:tab w:val="right" w:leader="dot" w:pos="8306"/>
        </w:tabs>
      </w:pPr>
      <w:hyperlink w:anchor="_Toc19773" w:history="1">
        <w:r>
          <w:rPr>
            <w:rFonts w:ascii="仿宋" w:eastAsia="仿宋" w:hAnsi="仿宋" w:cs="仿宋" w:hint="eastAsia"/>
            <w:lang w:eastAsia="zh-CN"/>
          </w:rPr>
          <w:t>二、社会影响分析</w:t>
        </w:r>
        <w:r>
          <w:tab/>
        </w:r>
        <w:r>
          <w:fldChar w:fldCharType="begin"/>
        </w:r>
        <w:r>
          <w:instrText xml:space="preserve"> PAGEREF _Toc19773 \h </w:instrText>
        </w:r>
        <w:r>
          <w:fldChar w:fldCharType="separate"/>
        </w:r>
        <w:r>
          <w:t>7</w:t>
        </w:r>
        <w:r>
          <w:fldChar w:fldCharType="end"/>
        </w:r>
      </w:hyperlink>
    </w:p>
    <w:p>
      <w:pPr>
        <w:pStyle w:val="TOC2"/>
        <w:tabs>
          <w:tab w:val="right" w:leader="dot" w:pos="8306"/>
        </w:tabs>
      </w:pPr>
      <w:hyperlink w:anchor="_Toc21660" w:history="1">
        <w:r>
          <w:rPr>
            <w:rFonts w:ascii="仿宋" w:eastAsia="仿宋" w:hAnsi="仿宋" w:cs="仿宋" w:hint="eastAsia"/>
            <w:lang w:eastAsia="zh-CN"/>
          </w:rPr>
          <w:t>(一)、社会影响效果分析</w:t>
        </w:r>
        <w:r>
          <w:tab/>
        </w:r>
        <w:r>
          <w:fldChar w:fldCharType="begin"/>
        </w:r>
        <w:r>
          <w:instrText xml:space="preserve"> PAGEREF _Toc21660 \h </w:instrText>
        </w:r>
        <w:r>
          <w:fldChar w:fldCharType="separate"/>
        </w:r>
        <w:r>
          <w:t>7</w:t>
        </w:r>
        <w:r>
          <w:fldChar w:fldCharType="end"/>
        </w:r>
      </w:hyperlink>
    </w:p>
    <w:p>
      <w:pPr>
        <w:pStyle w:val="TOC2"/>
        <w:tabs>
          <w:tab w:val="right" w:leader="dot" w:pos="8306"/>
        </w:tabs>
      </w:pPr>
      <w:hyperlink w:anchor="_Toc15949" w:history="1">
        <w:r>
          <w:rPr>
            <w:rFonts w:ascii="仿宋" w:eastAsia="仿宋" w:hAnsi="仿宋" w:cs="仿宋" w:hint="eastAsia"/>
            <w:lang w:eastAsia="zh-CN"/>
          </w:rPr>
          <w:t>(二)、社会适应性分析</w:t>
        </w:r>
        <w:r>
          <w:tab/>
        </w:r>
        <w:r>
          <w:fldChar w:fldCharType="begin"/>
        </w:r>
        <w:r>
          <w:instrText xml:space="preserve"> PAGEREF _Toc15949 \h </w:instrText>
        </w:r>
        <w:r>
          <w:fldChar w:fldCharType="separate"/>
        </w:r>
        <w:r>
          <w:t>10</w:t>
        </w:r>
        <w:r>
          <w:fldChar w:fldCharType="end"/>
        </w:r>
      </w:hyperlink>
    </w:p>
    <w:p>
      <w:pPr>
        <w:pStyle w:val="TOC2"/>
        <w:tabs>
          <w:tab w:val="right" w:leader="dot" w:pos="8306"/>
        </w:tabs>
      </w:pPr>
      <w:hyperlink w:anchor="_Toc25533" w:history="1">
        <w:r>
          <w:rPr>
            <w:rFonts w:ascii="仿宋" w:eastAsia="仿宋" w:hAnsi="仿宋" w:cs="仿宋" w:hint="eastAsia"/>
            <w:lang w:eastAsia="zh-CN"/>
          </w:rPr>
          <w:t>(三)、社会风险及对策分析</w:t>
        </w:r>
        <w:r>
          <w:tab/>
        </w:r>
        <w:r>
          <w:fldChar w:fldCharType="begin"/>
        </w:r>
        <w:r>
          <w:instrText xml:space="preserve"> PAGEREF _Toc25533 \h </w:instrText>
        </w:r>
        <w:r>
          <w:fldChar w:fldCharType="separate"/>
        </w:r>
        <w:r>
          <w:t>11</w:t>
        </w:r>
        <w:r>
          <w:fldChar w:fldCharType="end"/>
        </w:r>
      </w:hyperlink>
    </w:p>
    <w:p>
      <w:pPr>
        <w:pStyle w:val="TOC1"/>
        <w:tabs>
          <w:tab w:val="right" w:leader="dot" w:pos="8306"/>
        </w:tabs>
      </w:pPr>
      <w:hyperlink w:anchor="_Toc26138" w:history="1">
        <w:r>
          <w:rPr>
            <w:rFonts w:ascii="仿宋" w:eastAsia="仿宋" w:hAnsi="仿宋" w:cs="仿宋" w:hint="eastAsia"/>
            <w:lang w:eastAsia="zh-CN"/>
          </w:rPr>
          <w:t>三、环境和生态影响分析</w:t>
        </w:r>
        <w:r>
          <w:tab/>
        </w:r>
        <w:r>
          <w:fldChar w:fldCharType="begin"/>
        </w:r>
        <w:r>
          <w:instrText xml:space="preserve"> PAGEREF _Toc26138 \h </w:instrText>
        </w:r>
        <w:r>
          <w:fldChar w:fldCharType="separate"/>
        </w:r>
        <w:r>
          <w:t>15</w:t>
        </w:r>
        <w:r>
          <w:fldChar w:fldCharType="end"/>
        </w:r>
      </w:hyperlink>
    </w:p>
    <w:p>
      <w:pPr>
        <w:pStyle w:val="TOC2"/>
        <w:tabs>
          <w:tab w:val="right" w:leader="dot" w:pos="8306"/>
        </w:tabs>
      </w:pPr>
      <w:hyperlink w:anchor="_Toc30826" w:history="1">
        <w:r>
          <w:rPr>
            <w:rFonts w:ascii="仿宋" w:eastAsia="仿宋" w:hAnsi="仿宋" w:cs="仿宋" w:hint="eastAsia"/>
            <w:lang w:eastAsia="zh-CN"/>
          </w:rPr>
          <w:t>(一)、环境和生态现状</w:t>
        </w:r>
        <w:r>
          <w:tab/>
        </w:r>
        <w:r>
          <w:fldChar w:fldCharType="begin"/>
        </w:r>
        <w:r>
          <w:instrText xml:space="preserve"> PAGEREF _Toc30826 \h </w:instrText>
        </w:r>
        <w:r>
          <w:fldChar w:fldCharType="separate"/>
        </w:r>
        <w:r>
          <w:t>15</w:t>
        </w:r>
        <w:r>
          <w:fldChar w:fldCharType="end"/>
        </w:r>
      </w:hyperlink>
    </w:p>
    <w:p>
      <w:pPr>
        <w:pStyle w:val="TOC2"/>
        <w:tabs>
          <w:tab w:val="right" w:leader="dot" w:pos="8306"/>
        </w:tabs>
      </w:pPr>
      <w:hyperlink w:anchor="_Toc24820" w:history="1">
        <w:r>
          <w:rPr>
            <w:rFonts w:ascii="仿宋" w:eastAsia="仿宋" w:hAnsi="仿宋" w:cs="仿宋" w:hint="eastAsia"/>
            <w:lang w:eastAsia="zh-CN"/>
          </w:rPr>
          <w:t>(二)、生态环境影响分析</w:t>
        </w:r>
        <w:r>
          <w:tab/>
        </w:r>
        <w:r>
          <w:fldChar w:fldCharType="begin"/>
        </w:r>
        <w:r>
          <w:instrText xml:space="preserve"> PAGEREF _Toc24820 \h </w:instrText>
        </w:r>
        <w:r>
          <w:fldChar w:fldCharType="separate"/>
        </w:r>
        <w:r>
          <w:t>16</w:t>
        </w:r>
        <w:r>
          <w:fldChar w:fldCharType="end"/>
        </w:r>
      </w:hyperlink>
    </w:p>
    <w:p>
      <w:pPr>
        <w:pStyle w:val="TOC2"/>
        <w:tabs>
          <w:tab w:val="right" w:leader="dot" w:pos="8306"/>
        </w:tabs>
      </w:pPr>
      <w:hyperlink w:anchor="_Toc17879" w:history="1">
        <w:r>
          <w:rPr>
            <w:rFonts w:ascii="仿宋" w:eastAsia="仿宋" w:hAnsi="仿宋" w:cs="仿宋" w:hint="eastAsia"/>
            <w:lang w:eastAsia="zh-CN"/>
          </w:rPr>
          <w:t>(三)、生态环境保护措施</w:t>
        </w:r>
        <w:r>
          <w:tab/>
        </w:r>
        <w:r>
          <w:fldChar w:fldCharType="begin"/>
        </w:r>
        <w:r>
          <w:instrText xml:space="preserve"> PAGEREF _Toc17879 \h </w:instrText>
        </w:r>
        <w:r>
          <w:fldChar w:fldCharType="separate"/>
        </w:r>
        <w:r>
          <w:t>17</w:t>
        </w:r>
        <w:r>
          <w:fldChar w:fldCharType="end"/>
        </w:r>
      </w:hyperlink>
    </w:p>
    <w:p>
      <w:pPr>
        <w:pStyle w:val="TOC2"/>
        <w:tabs>
          <w:tab w:val="right" w:leader="dot" w:pos="8306"/>
        </w:tabs>
      </w:pPr>
      <w:hyperlink w:anchor="_Toc1243" w:history="1">
        <w:r>
          <w:rPr>
            <w:rFonts w:ascii="仿宋" w:eastAsia="仿宋" w:hAnsi="仿宋" w:cs="仿宋" w:hint="eastAsia"/>
            <w:lang w:eastAsia="zh-CN"/>
          </w:rPr>
          <w:t>(四)、地质灾害影响分析</w:t>
        </w:r>
        <w:r>
          <w:tab/>
        </w:r>
        <w:r>
          <w:fldChar w:fldCharType="begin"/>
        </w:r>
        <w:r>
          <w:instrText xml:space="preserve"> PAGEREF _Toc1243 \h </w:instrText>
        </w:r>
        <w:r>
          <w:fldChar w:fldCharType="separate"/>
        </w:r>
        <w:r>
          <w:t>19</w:t>
        </w:r>
        <w:r>
          <w:fldChar w:fldCharType="end"/>
        </w:r>
      </w:hyperlink>
    </w:p>
    <w:p>
      <w:pPr>
        <w:pStyle w:val="TOC2"/>
        <w:tabs>
          <w:tab w:val="right" w:leader="dot" w:pos="8306"/>
        </w:tabs>
      </w:pPr>
      <w:hyperlink w:anchor="_Toc25396" w:history="1">
        <w:r>
          <w:rPr>
            <w:rFonts w:ascii="仿宋" w:eastAsia="仿宋" w:hAnsi="仿宋" w:cs="仿宋" w:hint="eastAsia"/>
            <w:lang w:eastAsia="zh-CN"/>
          </w:rPr>
          <w:t>(五)、特殊环境影响</w:t>
        </w:r>
        <w:r>
          <w:tab/>
        </w:r>
        <w:r>
          <w:fldChar w:fldCharType="begin"/>
        </w:r>
        <w:r>
          <w:instrText xml:space="preserve"> PAGEREF _Toc25396 \h </w:instrText>
        </w:r>
        <w:r>
          <w:fldChar w:fldCharType="separate"/>
        </w:r>
        <w:r>
          <w:t>21</w:t>
        </w:r>
        <w:r>
          <w:fldChar w:fldCharType="end"/>
        </w:r>
      </w:hyperlink>
    </w:p>
    <w:p>
      <w:pPr>
        <w:pStyle w:val="TOC1"/>
        <w:tabs>
          <w:tab w:val="right" w:leader="dot" w:pos="8306"/>
        </w:tabs>
      </w:pPr>
      <w:hyperlink w:anchor="_Toc2218" w:history="1">
        <w:r>
          <w:rPr>
            <w:rFonts w:ascii="仿宋" w:eastAsia="仿宋" w:hAnsi="仿宋" w:cs="仿宋" w:hint="eastAsia"/>
            <w:lang w:eastAsia="zh-CN"/>
          </w:rPr>
          <w:t>四、建设风险评估分析</w:t>
        </w:r>
        <w:r>
          <w:tab/>
        </w:r>
        <w:r>
          <w:fldChar w:fldCharType="begin"/>
        </w:r>
        <w:r>
          <w:instrText xml:space="preserve"> PAGEREF _Toc2218 \h </w:instrText>
        </w:r>
        <w:r>
          <w:fldChar w:fldCharType="separate"/>
        </w:r>
        <w:r>
          <w:t>22</w:t>
        </w:r>
        <w:r>
          <w:fldChar w:fldCharType="end"/>
        </w:r>
      </w:hyperlink>
    </w:p>
    <w:p>
      <w:pPr>
        <w:pStyle w:val="TOC2"/>
        <w:tabs>
          <w:tab w:val="right" w:leader="dot" w:pos="8306"/>
        </w:tabs>
      </w:pPr>
      <w:hyperlink w:anchor="_Toc24246" w:history="1">
        <w:r>
          <w:rPr>
            <w:rFonts w:ascii="仿宋" w:eastAsia="仿宋" w:hAnsi="仿宋" w:cs="仿宋" w:hint="eastAsia"/>
            <w:lang w:eastAsia="zh-CN"/>
          </w:rPr>
          <w:t>(一)、政策风险分析</w:t>
        </w:r>
        <w:r>
          <w:tab/>
        </w:r>
        <w:r>
          <w:fldChar w:fldCharType="begin"/>
        </w:r>
        <w:r>
          <w:instrText xml:space="preserve"> PAGEREF _Toc24246 \h </w:instrText>
        </w:r>
        <w:r>
          <w:fldChar w:fldCharType="separate"/>
        </w:r>
        <w:r>
          <w:t>22</w:t>
        </w:r>
        <w:r>
          <w:fldChar w:fldCharType="end"/>
        </w:r>
      </w:hyperlink>
    </w:p>
    <w:p>
      <w:pPr>
        <w:pStyle w:val="TOC2"/>
        <w:tabs>
          <w:tab w:val="right" w:leader="dot" w:pos="8306"/>
        </w:tabs>
      </w:pPr>
      <w:hyperlink w:anchor="_Toc12667" w:history="1">
        <w:r>
          <w:rPr>
            <w:rFonts w:ascii="仿宋" w:eastAsia="仿宋" w:hAnsi="仿宋" w:cs="仿宋" w:hint="eastAsia"/>
            <w:lang w:eastAsia="zh-CN"/>
          </w:rPr>
          <w:t>(二)、社会风险分析</w:t>
        </w:r>
        <w:r>
          <w:tab/>
        </w:r>
        <w:r>
          <w:fldChar w:fldCharType="begin"/>
        </w:r>
        <w:r>
          <w:instrText xml:space="preserve"> PAGEREF _Toc12667 \h </w:instrText>
        </w:r>
        <w:r>
          <w:fldChar w:fldCharType="separate"/>
        </w:r>
        <w:r>
          <w:t>23</w:t>
        </w:r>
        <w:r>
          <w:fldChar w:fldCharType="end"/>
        </w:r>
      </w:hyperlink>
    </w:p>
    <w:p>
      <w:pPr>
        <w:pStyle w:val="TOC2"/>
        <w:tabs>
          <w:tab w:val="right" w:leader="dot" w:pos="8306"/>
        </w:tabs>
      </w:pPr>
      <w:hyperlink w:anchor="_Toc475" w:history="1">
        <w:r>
          <w:rPr>
            <w:rFonts w:ascii="仿宋" w:eastAsia="仿宋" w:hAnsi="仿宋" w:cs="仿宋" w:hint="eastAsia"/>
            <w:lang w:eastAsia="zh-CN"/>
          </w:rPr>
          <w:t>(三)、市场风险分析</w:t>
        </w:r>
        <w:r>
          <w:tab/>
        </w:r>
        <w:r>
          <w:fldChar w:fldCharType="begin"/>
        </w:r>
        <w:r>
          <w:instrText xml:space="preserve"> PAGEREF _Toc475 \h </w:instrText>
        </w:r>
        <w:r>
          <w:fldChar w:fldCharType="separate"/>
        </w:r>
        <w:r>
          <w:t>25</w:t>
        </w:r>
        <w:r>
          <w:fldChar w:fldCharType="end"/>
        </w:r>
      </w:hyperlink>
    </w:p>
    <w:p>
      <w:pPr>
        <w:pStyle w:val="TOC2"/>
        <w:tabs>
          <w:tab w:val="right" w:leader="dot" w:pos="8306"/>
        </w:tabs>
      </w:pPr>
      <w:hyperlink w:anchor="_Toc8289" w:history="1">
        <w:r>
          <w:rPr>
            <w:rFonts w:ascii="仿宋" w:eastAsia="仿宋" w:hAnsi="仿宋" w:cs="仿宋" w:hint="eastAsia"/>
            <w:lang w:eastAsia="zh-CN"/>
          </w:rPr>
          <w:t>(四)、资金风险分析</w:t>
        </w:r>
        <w:r>
          <w:tab/>
        </w:r>
        <w:r>
          <w:fldChar w:fldCharType="begin"/>
        </w:r>
        <w:r>
          <w:instrText xml:space="preserve"> PAGEREF _Toc8289 \h </w:instrText>
        </w:r>
        <w:r>
          <w:fldChar w:fldCharType="separate"/>
        </w:r>
        <w:r>
          <w:t>25</w:t>
        </w:r>
        <w:r>
          <w:fldChar w:fldCharType="end"/>
        </w:r>
      </w:hyperlink>
    </w:p>
    <w:p>
      <w:pPr>
        <w:pStyle w:val="TOC2"/>
        <w:tabs>
          <w:tab w:val="right" w:leader="dot" w:pos="8306"/>
        </w:tabs>
      </w:pPr>
      <w:hyperlink w:anchor="_Toc6354" w:history="1">
        <w:r>
          <w:rPr>
            <w:rFonts w:ascii="仿宋" w:eastAsia="仿宋" w:hAnsi="仿宋" w:cs="仿宋" w:hint="eastAsia"/>
            <w:lang w:eastAsia="zh-CN"/>
          </w:rPr>
          <w:t>(五)、技术风险分析</w:t>
        </w:r>
        <w:r>
          <w:tab/>
        </w:r>
        <w:r>
          <w:fldChar w:fldCharType="begin"/>
        </w:r>
        <w:r>
          <w:instrText xml:space="preserve"> PAGEREF _Toc6354 \h </w:instrText>
        </w:r>
        <w:r>
          <w:fldChar w:fldCharType="separate"/>
        </w:r>
        <w:r>
          <w:t>27</w:t>
        </w:r>
        <w:r>
          <w:fldChar w:fldCharType="end"/>
        </w:r>
      </w:hyperlink>
    </w:p>
    <w:p>
      <w:pPr>
        <w:pStyle w:val="TOC2"/>
        <w:tabs>
          <w:tab w:val="right" w:leader="dot" w:pos="8306"/>
        </w:tabs>
      </w:pPr>
      <w:hyperlink w:anchor="_Toc27298" w:history="1">
        <w:r>
          <w:rPr>
            <w:rFonts w:ascii="仿宋" w:eastAsia="仿宋" w:hAnsi="仿宋" w:cs="仿宋" w:hint="eastAsia"/>
            <w:lang w:eastAsia="zh-CN"/>
          </w:rPr>
          <w:t>(六)、财务风险分析</w:t>
        </w:r>
        <w:r>
          <w:tab/>
        </w:r>
        <w:r>
          <w:fldChar w:fldCharType="begin"/>
        </w:r>
        <w:r>
          <w:instrText xml:space="preserve"> PAGEREF _Toc27298 \h </w:instrText>
        </w:r>
        <w:r>
          <w:fldChar w:fldCharType="separate"/>
        </w:r>
        <w:r>
          <w:t>28</w:t>
        </w:r>
        <w:r>
          <w:fldChar w:fldCharType="end"/>
        </w:r>
      </w:hyperlink>
    </w:p>
    <w:p>
      <w:pPr>
        <w:pStyle w:val="TOC2"/>
        <w:tabs>
          <w:tab w:val="right" w:leader="dot" w:pos="8306"/>
        </w:tabs>
      </w:pPr>
      <w:hyperlink w:anchor="_Toc24119" w:history="1">
        <w:r>
          <w:rPr>
            <w:rFonts w:ascii="仿宋" w:eastAsia="仿宋" w:hAnsi="仿宋" w:cs="仿宋" w:hint="eastAsia"/>
            <w:lang w:eastAsia="zh-CN"/>
          </w:rPr>
          <w:t>(七)、管理风险分析</w:t>
        </w:r>
        <w:r>
          <w:tab/>
        </w:r>
        <w:r>
          <w:fldChar w:fldCharType="begin"/>
        </w:r>
        <w:r>
          <w:instrText xml:space="preserve"> PAGEREF _Toc24119 \h </w:instrText>
        </w:r>
        <w:r>
          <w:fldChar w:fldCharType="separate"/>
        </w:r>
        <w:r>
          <w:t>30</w:t>
        </w:r>
        <w:r>
          <w:fldChar w:fldCharType="end"/>
        </w:r>
      </w:hyperlink>
    </w:p>
    <w:p>
      <w:pPr>
        <w:pStyle w:val="TOC2"/>
        <w:tabs>
          <w:tab w:val="right" w:leader="dot" w:pos="8306"/>
        </w:tabs>
      </w:pPr>
      <w:hyperlink w:anchor="_Toc14618" w:history="1">
        <w:r>
          <w:rPr>
            <w:rFonts w:ascii="仿宋" w:eastAsia="仿宋" w:hAnsi="仿宋" w:cs="仿宋" w:hint="eastAsia"/>
            <w:lang w:eastAsia="zh-CN"/>
          </w:rPr>
          <w:t>(八)、其它风险分析</w:t>
        </w:r>
        <w:r>
          <w:tab/>
        </w:r>
        <w:r>
          <w:fldChar w:fldCharType="begin"/>
        </w:r>
        <w:r>
          <w:instrText xml:space="preserve"> PAGEREF _Toc14618 \h </w:instrText>
        </w:r>
        <w:r>
          <w:fldChar w:fldCharType="separate"/>
        </w:r>
        <w:r>
          <w:t>31</w:t>
        </w:r>
        <w:r>
          <w:fldChar w:fldCharType="end"/>
        </w:r>
      </w:hyperlink>
    </w:p>
    <w:p>
      <w:pPr>
        <w:pStyle w:val="TOC2"/>
        <w:tabs>
          <w:tab w:val="right" w:leader="dot" w:pos="8306"/>
        </w:tabs>
      </w:pPr>
      <w:hyperlink w:anchor="_Toc30073" w:history="1">
        <w:r>
          <w:rPr>
            <w:rFonts w:ascii="仿宋" w:eastAsia="仿宋" w:hAnsi="仿宋" w:cs="仿宋" w:hint="eastAsia"/>
            <w:lang w:eastAsia="zh-CN"/>
          </w:rPr>
          <w:t>(九)、社会影响评估</w:t>
        </w:r>
        <w:r>
          <w:tab/>
        </w:r>
        <w:r>
          <w:fldChar w:fldCharType="begin"/>
        </w:r>
        <w:r>
          <w:instrText xml:space="preserve"> PAGEREF _Toc30073 \h </w:instrText>
        </w:r>
        <w:r>
          <w:fldChar w:fldCharType="separate"/>
        </w:r>
        <w:r>
          <w:t>32</w:t>
        </w:r>
        <w:r>
          <w:fldChar w:fldCharType="end"/>
        </w:r>
      </w:hyperlink>
    </w:p>
    <w:p>
      <w:pPr>
        <w:pStyle w:val="TOC1"/>
        <w:tabs>
          <w:tab w:val="right" w:leader="dot" w:pos="8306"/>
        </w:tabs>
      </w:pPr>
      <w:hyperlink w:anchor="_Toc20342" w:history="1">
        <w:r>
          <w:rPr>
            <w:rFonts w:ascii="仿宋" w:eastAsia="仿宋" w:hAnsi="仿宋" w:cs="仿宋" w:hint="eastAsia"/>
            <w:lang w:eastAsia="zh-CN"/>
          </w:rPr>
          <w:t>五、结构化布线系统的检测设备项目概论</w:t>
        </w:r>
        <w:r>
          <w:tab/>
        </w:r>
        <w:r>
          <w:fldChar w:fldCharType="begin"/>
        </w:r>
        <w:r>
          <w:instrText xml:space="preserve"> PAGEREF _Toc20342 \h </w:instrText>
        </w:r>
        <w:r>
          <w:fldChar w:fldCharType="separate"/>
        </w:r>
        <w:r>
          <w:t>34</w:t>
        </w:r>
        <w:r>
          <w:fldChar w:fldCharType="end"/>
        </w:r>
      </w:hyperlink>
    </w:p>
    <w:p>
      <w:pPr>
        <w:pStyle w:val="TOC2"/>
        <w:tabs>
          <w:tab w:val="right" w:leader="dot" w:pos="8306"/>
        </w:tabs>
      </w:pPr>
      <w:hyperlink w:anchor="_Toc29092" w:history="1">
        <w:r>
          <w:rPr>
            <w:rFonts w:ascii="仿宋" w:eastAsia="仿宋" w:hAnsi="仿宋" w:cs="仿宋" w:hint="eastAsia"/>
            <w:lang w:eastAsia="zh-CN"/>
          </w:rPr>
          <w:t>(一)、项目申报单位概况</w:t>
        </w:r>
        <w:r>
          <w:tab/>
        </w:r>
        <w:r>
          <w:fldChar w:fldCharType="begin"/>
        </w:r>
        <w:r>
          <w:instrText xml:space="preserve"> PAGEREF _Toc29092 \h </w:instrText>
        </w:r>
        <w:r>
          <w:fldChar w:fldCharType="separate"/>
        </w:r>
        <w:r>
          <w:t>34</w:t>
        </w:r>
        <w:r>
          <w:fldChar w:fldCharType="end"/>
        </w:r>
      </w:hyperlink>
    </w:p>
    <w:p>
      <w:pPr>
        <w:pStyle w:val="TOC2"/>
        <w:tabs>
          <w:tab w:val="right" w:leader="dot" w:pos="8306"/>
        </w:tabs>
      </w:pPr>
      <w:hyperlink w:anchor="_Toc8793" w:history="1">
        <w:r>
          <w:rPr>
            <w:rFonts w:ascii="仿宋" w:eastAsia="仿宋" w:hAnsi="仿宋" w:cs="仿宋" w:hint="eastAsia"/>
            <w:lang w:eastAsia="zh-CN"/>
          </w:rPr>
          <w:t>(二)、项目概况</w:t>
        </w:r>
        <w:r>
          <w:tab/>
        </w:r>
        <w:r>
          <w:fldChar w:fldCharType="begin"/>
        </w:r>
        <w:r>
          <w:instrText xml:space="preserve"> PAGEREF _Toc8793 \h </w:instrText>
        </w:r>
        <w:r>
          <w:fldChar w:fldCharType="separate"/>
        </w:r>
        <w:r>
          <w:t>36</w:t>
        </w:r>
        <w:r>
          <w:fldChar w:fldCharType="end"/>
        </w:r>
      </w:hyperlink>
    </w:p>
    <w:p>
      <w:pPr>
        <w:pStyle w:val="TOC1"/>
        <w:tabs>
          <w:tab w:val="right" w:leader="dot" w:pos="8306"/>
        </w:tabs>
      </w:pPr>
      <w:hyperlink w:anchor="_Toc4976" w:history="1">
        <w:r>
          <w:rPr>
            <w:rFonts w:ascii="仿宋" w:eastAsia="仿宋" w:hAnsi="仿宋" w:cs="仿宋" w:hint="eastAsia"/>
            <w:lang w:eastAsia="zh-CN"/>
          </w:rPr>
          <w:t>六、财务管理与成本控制</w:t>
        </w:r>
        <w:r>
          <w:tab/>
        </w:r>
        <w:r>
          <w:fldChar w:fldCharType="begin"/>
        </w:r>
        <w:r>
          <w:instrText xml:space="preserve"> PAGEREF _Toc4976 \h </w:instrText>
        </w:r>
        <w:r>
          <w:fldChar w:fldCharType="separate"/>
        </w:r>
        <w:r>
          <w:t>39</w:t>
        </w:r>
        <w:r>
          <w:fldChar w:fldCharType="end"/>
        </w:r>
      </w:hyperlink>
    </w:p>
    <w:p>
      <w:pPr>
        <w:pStyle w:val="TOC2"/>
        <w:tabs>
          <w:tab w:val="right" w:leader="dot" w:pos="8306"/>
        </w:tabs>
      </w:pPr>
      <w:hyperlink w:anchor="_Toc7092" w:history="1">
        <w:r>
          <w:rPr>
            <w:rFonts w:ascii="仿宋" w:eastAsia="仿宋" w:hAnsi="仿宋" w:cs="仿宋" w:hint="eastAsia"/>
            <w:lang w:eastAsia="zh-CN"/>
          </w:rPr>
          <w:t>(一)、财务管理体系建设</w:t>
        </w:r>
        <w:r>
          <w:tab/>
        </w:r>
        <w:r>
          <w:fldChar w:fldCharType="begin"/>
        </w:r>
        <w:r>
          <w:instrText xml:space="preserve"> PAGEREF _Toc7092 \h </w:instrText>
        </w:r>
        <w:r>
          <w:fldChar w:fldCharType="separate"/>
        </w:r>
        <w:r>
          <w:t>39</w:t>
        </w:r>
        <w:r>
          <w:fldChar w:fldCharType="end"/>
        </w:r>
      </w:hyperlink>
    </w:p>
    <w:p>
      <w:pPr>
        <w:pStyle w:val="TOC2"/>
        <w:tabs>
          <w:tab w:val="right" w:leader="dot" w:pos="8306"/>
        </w:tabs>
      </w:pPr>
      <w:hyperlink w:anchor="_Toc189" w:history="1">
        <w:r>
          <w:rPr>
            <w:rFonts w:ascii="仿宋" w:eastAsia="仿宋" w:hAnsi="仿宋" w:cs="仿宋" w:hint="eastAsia"/>
            <w:lang w:eastAsia="zh-CN"/>
          </w:rPr>
          <w:t>(二)、成本控制措施</w:t>
        </w:r>
        <w:r>
          <w:tab/>
        </w:r>
        <w:r>
          <w:fldChar w:fldCharType="begin"/>
        </w:r>
        <w:r>
          <w:instrText xml:space="preserve"> PAGEREF _Toc189 \h </w:instrText>
        </w:r>
        <w:r>
          <w:fldChar w:fldCharType="separate"/>
        </w:r>
        <w:r>
          <w:t>40</w:t>
        </w:r>
        <w:r>
          <w:fldChar w:fldCharType="end"/>
        </w:r>
      </w:hyperlink>
    </w:p>
    <w:p>
      <w:pPr>
        <w:pStyle w:val="TOC1"/>
        <w:tabs>
          <w:tab w:val="right" w:leader="dot" w:pos="8306"/>
        </w:tabs>
      </w:pPr>
      <w:hyperlink w:anchor="_Toc26326" w:history="1">
        <w:r>
          <w:rPr>
            <w:rFonts w:ascii="仿宋" w:eastAsia="仿宋" w:hAnsi="仿宋" w:cs="仿宋" w:hint="eastAsia"/>
            <w:lang w:eastAsia="zh-CN"/>
          </w:rPr>
          <w:t>七、项目质量与标准</w:t>
        </w:r>
        <w:r>
          <w:tab/>
        </w:r>
        <w:r>
          <w:fldChar w:fldCharType="begin"/>
        </w:r>
        <w:r>
          <w:instrText xml:space="preserve"> PAGEREF _Toc26326 \h </w:instrText>
        </w:r>
        <w:r>
          <w:fldChar w:fldCharType="separate"/>
        </w:r>
        <w:r>
          <w:t>41</w:t>
        </w:r>
        <w:r>
          <w:fldChar w:fldCharType="end"/>
        </w:r>
      </w:hyperlink>
    </w:p>
    <w:p>
      <w:pPr>
        <w:pStyle w:val="TOC2"/>
        <w:tabs>
          <w:tab w:val="right" w:leader="dot" w:pos="8306"/>
        </w:tabs>
      </w:pPr>
      <w:hyperlink w:anchor="_Toc2269" w:history="1">
        <w:r>
          <w:rPr>
            <w:rFonts w:ascii="仿宋" w:eastAsia="仿宋" w:hAnsi="仿宋" w:cs="仿宋" w:hint="eastAsia"/>
            <w:lang w:eastAsia="zh-CN"/>
          </w:rPr>
          <w:t>(一)、质量保障体系</w:t>
        </w:r>
        <w:r>
          <w:tab/>
        </w:r>
        <w:r>
          <w:fldChar w:fldCharType="begin"/>
        </w:r>
        <w:r>
          <w:instrText xml:space="preserve"> PAGEREF _Toc2269 \h </w:instrText>
        </w:r>
        <w:r>
          <w:fldChar w:fldCharType="separate"/>
        </w:r>
        <w:r>
          <w:t>41</w:t>
        </w:r>
        <w:r>
          <w:fldChar w:fldCharType="end"/>
        </w:r>
      </w:hyperlink>
    </w:p>
    <w:p>
      <w:pPr>
        <w:pStyle w:val="TOC2"/>
        <w:tabs>
          <w:tab w:val="right" w:leader="dot" w:pos="8306"/>
        </w:tabs>
      </w:pPr>
      <w:hyperlink w:anchor="_Toc10751" w:history="1">
        <w:r>
          <w:rPr>
            <w:rFonts w:ascii="仿宋" w:eastAsia="仿宋" w:hAnsi="仿宋" w:cs="仿宋" w:hint="eastAsia"/>
            <w:lang w:eastAsia="zh-CN"/>
          </w:rPr>
          <w:t>(二)、标准化作业流程</w:t>
        </w:r>
        <w:r>
          <w:tab/>
        </w:r>
        <w:r>
          <w:fldChar w:fldCharType="begin"/>
        </w:r>
        <w:r>
          <w:instrText xml:space="preserve"> PAGEREF _Toc10751 \h </w:instrText>
        </w:r>
        <w:r>
          <w:fldChar w:fldCharType="separate"/>
        </w:r>
        <w:r>
          <w:t>43</w:t>
        </w:r>
        <w:r>
          <w:fldChar w:fldCharType="end"/>
        </w:r>
      </w:hyperlink>
    </w:p>
    <w:p>
      <w:pPr>
        <w:pStyle w:val="TOC2"/>
        <w:tabs>
          <w:tab w:val="right" w:leader="dot" w:pos="8306"/>
        </w:tabs>
      </w:pPr>
      <w:hyperlink w:anchor="_Toc25703" w:history="1">
        <w:r>
          <w:rPr>
            <w:rFonts w:ascii="仿宋" w:eastAsia="仿宋" w:hAnsi="仿宋" w:cs="仿宋" w:hint="eastAsia"/>
            <w:lang w:eastAsia="zh-CN"/>
          </w:rPr>
          <w:t>(三)、质量监控与评估</w:t>
        </w:r>
        <w:r>
          <w:tab/>
        </w:r>
        <w:r>
          <w:fldChar w:fldCharType="begin"/>
        </w:r>
        <w:r>
          <w:instrText xml:space="preserve"> PAGEREF _Toc25703 \h </w:instrText>
        </w:r>
        <w:r>
          <w:fldChar w:fldCharType="separate"/>
        </w:r>
        <w:r>
          <w:t>44</w:t>
        </w:r>
        <w:r>
          <w:fldChar w:fldCharType="end"/>
        </w:r>
      </w:hyperlink>
    </w:p>
    <w:p>
      <w:pPr>
        <w:pStyle w:val="TOC2"/>
        <w:tabs>
          <w:tab w:val="right" w:leader="dot" w:pos="8306"/>
        </w:tabs>
      </w:pPr>
      <w:hyperlink w:anchor="_Toc374" w:history="1">
        <w:r>
          <w:rPr>
            <w:rFonts w:ascii="仿宋" w:eastAsia="仿宋" w:hAnsi="仿宋" w:cs="仿宋" w:hint="eastAsia"/>
            <w:lang w:eastAsia="zh-CN"/>
          </w:rPr>
          <w:t>(四)、质量改进计划</w:t>
        </w:r>
        <w:r>
          <w:tab/>
        </w:r>
        <w:r>
          <w:fldChar w:fldCharType="begin"/>
        </w:r>
        <w:r>
          <w:instrText xml:space="preserve"> PAGEREF _Toc374 \h </w:instrText>
        </w:r>
        <w:r>
          <w:fldChar w:fldCharType="separate"/>
        </w:r>
        <w:r>
          <w:t>45</w:t>
        </w:r>
        <w:r>
          <w:fldChar w:fldCharType="end"/>
        </w:r>
      </w:hyperlink>
    </w:p>
    <w:p>
      <w:pPr>
        <w:pStyle w:val="TOC1"/>
        <w:tabs>
          <w:tab w:val="right" w:leader="dot" w:pos="8306"/>
        </w:tabs>
      </w:pPr>
      <w:hyperlink w:anchor="_Toc5220" w:history="1">
        <w:r>
          <w:rPr>
            <w:rFonts w:ascii="仿宋" w:eastAsia="仿宋" w:hAnsi="仿宋" w:cs="仿宋" w:hint="eastAsia"/>
            <w:lang w:eastAsia="zh-CN"/>
          </w:rPr>
          <w:t>八、经济效益与社会效益优化</w:t>
        </w:r>
        <w:r>
          <w:tab/>
        </w:r>
        <w:r>
          <w:fldChar w:fldCharType="begin"/>
        </w:r>
        <w:r>
          <w:instrText xml:space="preserve"> PAGEREF _Toc5220 \h </w:instrText>
        </w:r>
        <w:r>
          <w:fldChar w:fldCharType="separate"/>
        </w:r>
        <w:r>
          <w:t>46</w:t>
        </w:r>
        <w:r>
          <w:fldChar w:fldCharType="end"/>
        </w:r>
      </w:hyperlink>
    </w:p>
    <w:p>
      <w:pPr>
        <w:pStyle w:val="TOC2"/>
        <w:tabs>
          <w:tab w:val="right" w:leader="dot" w:pos="8306"/>
        </w:tabs>
      </w:pPr>
      <w:hyperlink w:anchor="_Toc28792" w:history="1">
        <w:r>
          <w:rPr>
            <w:rFonts w:ascii="仿宋" w:eastAsia="仿宋" w:hAnsi="仿宋" w:cs="仿宋" w:hint="eastAsia"/>
            <w:lang w:eastAsia="zh-CN"/>
          </w:rPr>
          <w:t>(一)、经济效益提升策略</w:t>
        </w:r>
        <w:r>
          <w:tab/>
        </w:r>
        <w:r>
          <w:fldChar w:fldCharType="begin"/>
        </w:r>
        <w:r>
          <w:instrText xml:space="preserve"> PAGEREF _Toc28792 \h </w:instrText>
        </w:r>
        <w:r>
          <w:fldChar w:fldCharType="separate"/>
        </w:r>
        <w:r>
          <w:t>46</w:t>
        </w:r>
        <w:r>
          <w:fldChar w:fldCharType="end"/>
        </w:r>
      </w:hyperlink>
    </w:p>
    <w:p>
      <w:pPr>
        <w:pStyle w:val="TOC2"/>
        <w:tabs>
          <w:tab w:val="right" w:leader="dot" w:pos="8306"/>
        </w:tabs>
      </w:pPr>
      <w:hyperlink w:anchor="_Toc25618" w:history="1">
        <w:r>
          <w:rPr>
            <w:rFonts w:ascii="仿宋" w:eastAsia="仿宋" w:hAnsi="仿宋" w:cs="仿宋" w:hint="eastAsia"/>
            <w:lang w:eastAsia="zh-CN"/>
          </w:rPr>
          <w:t>(二)、社会效益增强方案</w:t>
        </w:r>
        <w:r>
          <w:tab/>
        </w:r>
        <w:r>
          <w:fldChar w:fldCharType="begin"/>
        </w:r>
        <w:r>
          <w:instrText xml:space="preserve"> PAGEREF _Toc25618 \h </w:instrText>
        </w:r>
        <w:r>
          <w:fldChar w:fldCharType="separate"/>
        </w:r>
        <w:r>
          <w:t>48</w:t>
        </w:r>
        <w:r>
          <w:fldChar w:fldCharType="end"/>
        </w:r>
      </w:hyperlink>
    </w:p>
    <w:p>
      <w:pPr>
        <w:pStyle w:val="TOC1"/>
        <w:tabs>
          <w:tab w:val="right" w:leader="dot" w:pos="8306"/>
        </w:tabs>
      </w:pPr>
      <w:hyperlink w:anchor="_Toc24185" w:history="1">
        <w:r>
          <w:rPr>
            <w:rFonts w:ascii="仿宋" w:eastAsia="仿宋" w:hAnsi="仿宋" w:cs="仿宋" w:hint="eastAsia"/>
            <w:lang w:eastAsia="zh-CN"/>
          </w:rPr>
          <w:t>九、环境保护与治理方案</w:t>
        </w:r>
        <w:r>
          <w:tab/>
        </w:r>
        <w:r>
          <w:fldChar w:fldCharType="begin"/>
        </w:r>
        <w:r>
          <w:instrText xml:space="preserve"> PAGEREF _Toc24185 \h </w:instrText>
        </w:r>
        <w:r>
          <w:fldChar w:fldCharType="separate"/>
        </w:r>
        <w:r>
          <w:t>48</w:t>
        </w:r>
        <w:r>
          <w:fldChar w:fldCharType="end"/>
        </w:r>
      </w:hyperlink>
    </w:p>
    <w:p>
      <w:pPr>
        <w:pStyle w:val="TOC2"/>
        <w:tabs>
          <w:tab w:val="right" w:leader="dot" w:pos="8306"/>
        </w:tabs>
      </w:pPr>
      <w:hyperlink w:anchor="_Toc27025" w:history="1">
        <w:r>
          <w:rPr>
            <w:rFonts w:ascii="仿宋" w:eastAsia="仿宋" w:hAnsi="仿宋" w:cs="仿宋" w:hint="eastAsia"/>
            <w:lang w:eastAsia="zh-CN"/>
          </w:rPr>
          <w:t>(一)、项目环境影响评估</w:t>
        </w:r>
        <w:r>
          <w:tab/>
        </w:r>
        <w:r>
          <w:fldChar w:fldCharType="begin"/>
        </w:r>
        <w:r>
          <w:instrText xml:space="preserve"> PAGEREF _Toc27025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50" w:history="1">
        <w:r>
          <w:rPr>
            <w:rFonts w:ascii="仿宋" w:eastAsia="仿宋" w:hAnsi="仿宋" w:cs="仿宋" w:hint="eastAsia"/>
            <w:lang w:eastAsia="zh-CN"/>
          </w:rPr>
          <w:t>(二)、环境保护措施与治理方案</w:t>
        </w:r>
        <w:r>
          <w:tab/>
        </w:r>
        <w:r>
          <w:fldChar w:fldCharType="begin"/>
        </w:r>
        <w:r>
          <w:instrText xml:space="preserve"> PAGEREF _Toc11150 \h </w:instrText>
        </w:r>
        <w:r>
          <w:fldChar w:fldCharType="separate"/>
        </w:r>
        <w:r>
          <w:t>49</w:t>
        </w:r>
        <w:r>
          <w:fldChar w:fldCharType="end"/>
        </w:r>
      </w:hyperlink>
    </w:p>
    <w:p>
      <w:pPr>
        <w:pStyle w:val="TOC1"/>
        <w:tabs>
          <w:tab w:val="right" w:leader="dot" w:pos="8306"/>
        </w:tabs>
      </w:pPr>
      <w:hyperlink w:anchor="_Toc1339" w:history="1">
        <w:r>
          <w:rPr>
            <w:rFonts w:ascii="仿宋" w:eastAsia="仿宋" w:hAnsi="仿宋" w:cs="仿宋" w:hint="eastAsia"/>
            <w:lang w:eastAsia="zh-CN"/>
          </w:rPr>
          <w:t>十、安全与应急管理</w:t>
        </w:r>
        <w:r>
          <w:tab/>
        </w:r>
        <w:r>
          <w:fldChar w:fldCharType="begin"/>
        </w:r>
        <w:r>
          <w:instrText xml:space="preserve"> PAGEREF _Toc1339 \h </w:instrText>
        </w:r>
        <w:r>
          <w:fldChar w:fldCharType="separate"/>
        </w:r>
        <w:r>
          <w:t>50</w:t>
        </w:r>
        <w:r>
          <w:fldChar w:fldCharType="end"/>
        </w:r>
      </w:hyperlink>
    </w:p>
    <w:p>
      <w:pPr>
        <w:pStyle w:val="TOC2"/>
        <w:tabs>
          <w:tab w:val="right" w:leader="dot" w:pos="8306"/>
        </w:tabs>
      </w:pPr>
      <w:hyperlink w:anchor="_Toc31989" w:history="1">
        <w:r>
          <w:rPr>
            <w:rFonts w:ascii="仿宋" w:eastAsia="仿宋" w:hAnsi="仿宋" w:cs="仿宋" w:hint="eastAsia"/>
            <w:lang w:eastAsia="zh-CN"/>
          </w:rPr>
          <w:t>(一)、安全生产管理</w:t>
        </w:r>
        <w:r>
          <w:tab/>
        </w:r>
        <w:r>
          <w:fldChar w:fldCharType="begin"/>
        </w:r>
        <w:r>
          <w:instrText xml:space="preserve"> PAGEREF _Toc31989 \h </w:instrText>
        </w:r>
        <w:r>
          <w:fldChar w:fldCharType="separate"/>
        </w:r>
        <w:r>
          <w:t>50</w:t>
        </w:r>
        <w:r>
          <w:fldChar w:fldCharType="end"/>
        </w:r>
      </w:hyperlink>
    </w:p>
    <w:p>
      <w:pPr>
        <w:pStyle w:val="TOC2"/>
        <w:tabs>
          <w:tab w:val="right" w:leader="dot" w:pos="8306"/>
        </w:tabs>
      </w:pPr>
      <w:hyperlink w:anchor="_Toc7286" w:history="1">
        <w:r>
          <w:rPr>
            <w:rFonts w:ascii="仿宋" w:eastAsia="仿宋" w:hAnsi="仿宋" w:cs="仿宋" w:hint="eastAsia"/>
            <w:lang w:eastAsia="zh-CN"/>
          </w:rPr>
          <w:t>(二)、应急预案与响应</w:t>
        </w:r>
        <w:r>
          <w:tab/>
        </w:r>
        <w:r>
          <w:fldChar w:fldCharType="begin"/>
        </w:r>
        <w:r>
          <w:instrText xml:space="preserve"> PAGEREF _Toc7286 \h </w:instrText>
        </w:r>
        <w:r>
          <w:fldChar w:fldCharType="separate"/>
        </w:r>
        <w:r>
          <w:t>51</w:t>
        </w:r>
        <w:r>
          <w:fldChar w:fldCharType="end"/>
        </w:r>
      </w:hyperlink>
    </w:p>
    <w:p>
      <w:pPr>
        <w:pStyle w:val="TOC1"/>
        <w:tabs>
          <w:tab w:val="right" w:leader="dot" w:pos="8306"/>
        </w:tabs>
      </w:pPr>
      <w:hyperlink w:anchor="_Toc11032" w:history="1">
        <w:r>
          <w:rPr>
            <w:rFonts w:ascii="仿宋" w:eastAsia="仿宋" w:hAnsi="仿宋" w:cs="仿宋" w:hint="eastAsia"/>
            <w:lang w:eastAsia="zh-CN"/>
          </w:rPr>
          <w:t>十一、项目变更管理</w:t>
        </w:r>
        <w:r>
          <w:tab/>
        </w:r>
        <w:r>
          <w:fldChar w:fldCharType="begin"/>
        </w:r>
        <w:r>
          <w:instrText xml:space="preserve"> PAGEREF _Toc11032 \h </w:instrText>
        </w:r>
        <w:r>
          <w:fldChar w:fldCharType="separate"/>
        </w:r>
        <w:r>
          <w:t>53</w:t>
        </w:r>
        <w:r>
          <w:fldChar w:fldCharType="end"/>
        </w:r>
      </w:hyperlink>
    </w:p>
    <w:p>
      <w:pPr>
        <w:pStyle w:val="TOC2"/>
        <w:tabs>
          <w:tab w:val="right" w:leader="dot" w:pos="8306"/>
        </w:tabs>
      </w:pPr>
      <w:hyperlink w:anchor="_Toc29749" w:history="1">
        <w:r>
          <w:rPr>
            <w:rFonts w:ascii="仿宋" w:eastAsia="仿宋" w:hAnsi="仿宋" w:cs="仿宋" w:hint="eastAsia"/>
            <w:lang w:eastAsia="zh-CN"/>
          </w:rPr>
          <w:t>(一)、变更控制流程</w:t>
        </w:r>
        <w:r>
          <w:tab/>
        </w:r>
        <w:r>
          <w:fldChar w:fldCharType="begin"/>
        </w:r>
        <w:r>
          <w:instrText xml:space="preserve"> PAGEREF _Toc29749 \h </w:instrText>
        </w:r>
        <w:r>
          <w:fldChar w:fldCharType="separate"/>
        </w:r>
        <w:r>
          <w:t>53</w:t>
        </w:r>
        <w:r>
          <w:fldChar w:fldCharType="end"/>
        </w:r>
      </w:hyperlink>
    </w:p>
    <w:p>
      <w:pPr>
        <w:pStyle w:val="TOC2"/>
        <w:tabs>
          <w:tab w:val="right" w:leader="dot" w:pos="8306"/>
        </w:tabs>
      </w:pPr>
      <w:hyperlink w:anchor="_Toc17539" w:history="1">
        <w:r>
          <w:rPr>
            <w:rFonts w:ascii="仿宋" w:eastAsia="仿宋" w:hAnsi="仿宋" w:cs="仿宋" w:hint="eastAsia"/>
            <w:lang w:eastAsia="zh-CN"/>
          </w:rPr>
          <w:t>(二)、影响评估与处理</w:t>
        </w:r>
        <w:r>
          <w:tab/>
        </w:r>
        <w:r>
          <w:fldChar w:fldCharType="begin"/>
        </w:r>
        <w:r>
          <w:instrText xml:space="preserve"> PAGEREF _Toc17539 \h </w:instrText>
        </w:r>
        <w:r>
          <w:fldChar w:fldCharType="separate"/>
        </w:r>
        <w:r>
          <w:t>54</w:t>
        </w:r>
        <w:r>
          <w:fldChar w:fldCharType="end"/>
        </w:r>
      </w:hyperlink>
    </w:p>
    <w:p>
      <w:pPr>
        <w:pStyle w:val="TOC2"/>
        <w:tabs>
          <w:tab w:val="right" w:leader="dot" w:pos="8306"/>
        </w:tabs>
      </w:pPr>
      <w:hyperlink w:anchor="_Toc28821" w:history="1">
        <w:r>
          <w:rPr>
            <w:rFonts w:ascii="仿宋" w:eastAsia="仿宋" w:hAnsi="仿宋" w:cs="仿宋" w:hint="eastAsia"/>
            <w:lang w:eastAsia="zh-CN"/>
          </w:rPr>
          <w:t>(三)、变更记录与追踪</w:t>
        </w:r>
        <w:r>
          <w:tab/>
        </w:r>
        <w:r>
          <w:fldChar w:fldCharType="begin"/>
        </w:r>
        <w:r>
          <w:instrText xml:space="preserve"> PAGEREF _Toc28821 \h </w:instrText>
        </w:r>
        <w:r>
          <w:fldChar w:fldCharType="separate"/>
        </w:r>
        <w:r>
          <w:t>55</w:t>
        </w:r>
        <w:r>
          <w:fldChar w:fldCharType="end"/>
        </w:r>
      </w:hyperlink>
    </w:p>
    <w:p>
      <w:pPr>
        <w:pStyle w:val="TOC2"/>
        <w:tabs>
          <w:tab w:val="right" w:leader="dot" w:pos="8306"/>
        </w:tabs>
      </w:pPr>
      <w:hyperlink w:anchor="_Toc30113" w:history="1">
        <w:r>
          <w:rPr>
            <w:rFonts w:ascii="仿宋" w:eastAsia="仿宋" w:hAnsi="仿宋" w:cs="仿宋" w:hint="eastAsia"/>
            <w:lang w:eastAsia="zh-CN"/>
          </w:rPr>
          <w:t>(四)、变更管理策略</w:t>
        </w:r>
        <w:r>
          <w:tab/>
        </w:r>
        <w:r>
          <w:fldChar w:fldCharType="begin"/>
        </w:r>
        <w:r>
          <w:instrText xml:space="preserve"> PAGEREF _Toc30113 \h </w:instrText>
        </w:r>
        <w:r>
          <w:fldChar w:fldCharType="separate"/>
        </w:r>
        <w:r>
          <w:t>57</w:t>
        </w:r>
        <w:r>
          <w:fldChar w:fldCharType="end"/>
        </w:r>
      </w:hyperlink>
    </w:p>
    <w:p>
      <w:pPr>
        <w:pStyle w:val="TOC1"/>
        <w:tabs>
          <w:tab w:val="right" w:leader="dot" w:pos="8306"/>
        </w:tabs>
      </w:pPr>
      <w:hyperlink w:anchor="_Toc27178" w:history="1">
        <w:r>
          <w:rPr>
            <w:rFonts w:ascii="仿宋" w:eastAsia="仿宋" w:hAnsi="仿宋" w:cs="仿宋" w:hint="eastAsia"/>
            <w:lang w:eastAsia="zh-CN"/>
          </w:rPr>
          <w:t>十二、资金管理与财务规划</w:t>
        </w:r>
        <w:r>
          <w:tab/>
        </w:r>
        <w:r>
          <w:fldChar w:fldCharType="begin"/>
        </w:r>
        <w:r>
          <w:instrText xml:space="preserve"> PAGEREF _Toc27178 \h </w:instrText>
        </w:r>
        <w:r>
          <w:fldChar w:fldCharType="separate"/>
        </w:r>
        <w:r>
          <w:t>59</w:t>
        </w:r>
        <w:r>
          <w:fldChar w:fldCharType="end"/>
        </w:r>
      </w:hyperlink>
    </w:p>
    <w:p>
      <w:pPr>
        <w:pStyle w:val="TOC2"/>
        <w:tabs>
          <w:tab w:val="right" w:leader="dot" w:pos="8306"/>
        </w:tabs>
      </w:pPr>
      <w:hyperlink w:anchor="_Toc25400" w:history="1">
        <w:r>
          <w:rPr>
            <w:rFonts w:ascii="仿宋" w:eastAsia="仿宋" w:hAnsi="仿宋" w:cs="仿宋" w:hint="eastAsia"/>
            <w:lang w:eastAsia="zh-CN"/>
          </w:rPr>
          <w:t>(一)、项目资金来源与筹措</w:t>
        </w:r>
        <w:r>
          <w:tab/>
        </w:r>
        <w:r>
          <w:fldChar w:fldCharType="begin"/>
        </w:r>
        <w:r>
          <w:instrText xml:space="preserve"> PAGEREF _Toc25400 \h </w:instrText>
        </w:r>
        <w:r>
          <w:fldChar w:fldCharType="separate"/>
        </w:r>
        <w:r>
          <w:t>59</w:t>
        </w:r>
        <w:r>
          <w:fldChar w:fldCharType="end"/>
        </w:r>
      </w:hyperlink>
    </w:p>
    <w:p>
      <w:pPr>
        <w:pStyle w:val="TOC2"/>
        <w:tabs>
          <w:tab w:val="right" w:leader="dot" w:pos="8306"/>
        </w:tabs>
      </w:pPr>
      <w:hyperlink w:anchor="_Toc3840" w:history="1">
        <w:r>
          <w:rPr>
            <w:rFonts w:ascii="仿宋" w:eastAsia="仿宋" w:hAnsi="仿宋" w:cs="仿宋" w:hint="eastAsia"/>
            <w:lang w:eastAsia="zh-CN"/>
          </w:rPr>
          <w:t>(二)、资金使用与监管</w:t>
        </w:r>
        <w:r>
          <w:tab/>
        </w:r>
        <w:r>
          <w:fldChar w:fldCharType="begin"/>
        </w:r>
        <w:r>
          <w:instrText xml:space="preserve"> PAGEREF _Toc3840 \h </w:instrText>
        </w:r>
        <w:r>
          <w:fldChar w:fldCharType="separate"/>
        </w:r>
        <w:r>
          <w:t>60</w:t>
        </w:r>
        <w:r>
          <w:fldChar w:fldCharType="end"/>
        </w:r>
      </w:hyperlink>
    </w:p>
    <w:p>
      <w:pPr>
        <w:pStyle w:val="TOC2"/>
        <w:tabs>
          <w:tab w:val="right" w:leader="dot" w:pos="8306"/>
        </w:tabs>
      </w:pPr>
      <w:hyperlink w:anchor="_Toc13826" w:history="1">
        <w:r>
          <w:rPr>
            <w:rFonts w:ascii="仿宋" w:eastAsia="仿宋" w:hAnsi="仿宋" w:cs="仿宋" w:hint="eastAsia"/>
            <w:lang w:eastAsia="zh-CN"/>
          </w:rPr>
          <w:t>(三)、财务规划与预测</w:t>
        </w:r>
        <w:r>
          <w:tab/>
        </w:r>
        <w:r>
          <w:fldChar w:fldCharType="begin"/>
        </w:r>
        <w:r>
          <w:instrText xml:space="preserve"> PAGEREF _Toc13826 \h </w:instrText>
        </w:r>
        <w:r>
          <w:fldChar w:fldCharType="separate"/>
        </w:r>
        <w:r>
          <w:t>61</w:t>
        </w:r>
        <w:r>
          <w:fldChar w:fldCharType="end"/>
        </w:r>
      </w:hyperlink>
    </w:p>
    <w:p>
      <w:pPr>
        <w:pStyle w:val="TOC1"/>
        <w:tabs>
          <w:tab w:val="right" w:leader="dot" w:pos="8306"/>
        </w:tabs>
      </w:pPr>
      <w:hyperlink w:anchor="_Toc13405" w:history="1">
        <w:r>
          <w:rPr>
            <w:rFonts w:ascii="仿宋" w:eastAsia="仿宋" w:hAnsi="仿宋" w:cs="仿宋" w:hint="eastAsia"/>
            <w:lang w:eastAsia="zh-CN"/>
          </w:rPr>
          <w:t>十三、创新驱动与持续发展</w:t>
        </w:r>
        <w:r>
          <w:tab/>
        </w:r>
        <w:r>
          <w:fldChar w:fldCharType="begin"/>
        </w:r>
        <w:r>
          <w:instrText xml:space="preserve"> PAGEREF _Toc13405 \h </w:instrText>
        </w:r>
        <w:r>
          <w:fldChar w:fldCharType="separate"/>
        </w:r>
        <w:r>
          <w:t>62</w:t>
        </w:r>
        <w:r>
          <w:fldChar w:fldCharType="end"/>
        </w:r>
      </w:hyperlink>
    </w:p>
    <w:p>
      <w:pPr>
        <w:pStyle w:val="TOC2"/>
        <w:tabs>
          <w:tab w:val="right" w:leader="dot" w:pos="8306"/>
        </w:tabs>
      </w:pPr>
      <w:hyperlink w:anchor="_Toc18391" w:history="1">
        <w:r>
          <w:rPr>
            <w:rFonts w:ascii="仿宋" w:eastAsia="仿宋" w:hAnsi="仿宋" w:cs="仿宋" w:hint="eastAsia"/>
            <w:lang w:eastAsia="zh-CN"/>
          </w:rPr>
          <w:t>(一)、创新驱动战略实施</w:t>
        </w:r>
        <w:r>
          <w:tab/>
        </w:r>
        <w:r>
          <w:fldChar w:fldCharType="begin"/>
        </w:r>
        <w:r>
          <w:instrText xml:space="preserve"> PAGEREF _Toc18391 \h </w:instrText>
        </w:r>
        <w:r>
          <w:fldChar w:fldCharType="separate"/>
        </w:r>
        <w:r>
          <w:t>62</w:t>
        </w:r>
        <w:r>
          <w:fldChar w:fldCharType="end"/>
        </w:r>
      </w:hyperlink>
    </w:p>
    <w:p>
      <w:pPr>
        <w:pStyle w:val="TOC2"/>
        <w:tabs>
          <w:tab w:val="right" w:leader="dot" w:pos="8306"/>
        </w:tabs>
      </w:pPr>
      <w:hyperlink w:anchor="_Toc26558" w:history="1">
        <w:r>
          <w:rPr>
            <w:rFonts w:ascii="仿宋" w:eastAsia="仿宋" w:hAnsi="仿宋" w:cs="仿宋" w:hint="eastAsia"/>
            <w:lang w:eastAsia="zh-CN"/>
          </w:rPr>
          <w:t>(二)、持续发展路径探索</w:t>
        </w:r>
        <w:r>
          <w:tab/>
        </w:r>
        <w:r>
          <w:fldChar w:fldCharType="begin"/>
        </w:r>
        <w:r>
          <w:instrText xml:space="preserve"> PAGEREF _Toc26558 \h </w:instrText>
        </w:r>
        <w:r>
          <w:fldChar w:fldCharType="separate"/>
        </w:r>
        <w:r>
          <w:t>64</w:t>
        </w:r>
        <w:r>
          <w:fldChar w:fldCharType="end"/>
        </w:r>
      </w:hyperlink>
    </w:p>
    <w:p>
      <w:pPr>
        <w:pStyle w:val="TOC1"/>
        <w:tabs>
          <w:tab w:val="right" w:leader="dot" w:pos="8306"/>
        </w:tabs>
      </w:pPr>
      <w:hyperlink w:anchor="_Toc10039" w:history="1">
        <w:r>
          <w:rPr>
            <w:rFonts w:ascii="仿宋" w:eastAsia="仿宋" w:hAnsi="仿宋" w:cs="仿宋" w:hint="eastAsia"/>
            <w:lang w:eastAsia="zh-CN"/>
          </w:rPr>
          <w:t>十四、质量管理与控制</w:t>
        </w:r>
        <w:r>
          <w:tab/>
        </w:r>
        <w:r>
          <w:fldChar w:fldCharType="begin"/>
        </w:r>
        <w:r>
          <w:instrText xml:space="preserve"> PAGEREF _Toc10039 \h </w:instrText>
        </w:r>
        <w:r>
          <w:fldChar w:fldCharType="separate"/>
        </w:r>
        <w:r>
          <w:t>68</w:t>
        </w:r>
        <w:r>
          <w:fldChar w:fldCharType="end"/>
        </w:r>
      </w:hyperlink>
    </w:p>
    <w:p>
      <w:pPr>
        <w:pStyle w:val="TOC2"/>
        <w:tabs>
          <w:tab w:val="right" w:leader="dot" w:pos="8306"/>
        </w:tabs>
      </w:pPr>
      <w:hyperlink w:anchor="_Toc16561" w:history="1">
        <w:r>
          <w:rPr>
            <w:rFonts w:ascii="仿宋" w:eastAsia="仿宋" w:hAnsi="仿宋" w:cs="仿宋" w:hint="eastAsia"/>
            <w:lang w:eastAsia="zh-CN"/>
          </w:rPr>
          <w:t>(一)、质量管理体系建设</w:t>
        </w:r>
        <w:r>
          <w:tab/>
        </w:r>
        <w:r>
          <w:fldChar w:fldCharType="begin"/>
        </w:r>
        <w:r>
          <w:instrText xml:space="preserve"> PAGEREF _Toc16561 \h </w:instrText>
        </w:r>
        <w:r>
          <w:fldChar w:fldCharType="separate"/>
        </w:r>
        <w:r>
          <w:t>68</w:t>
        </w:r>
        <w:r>
          <w:fldChar w:fldCharType="end"/>
        </w:r>
      </w:hyperlink>
    </w:p>
    <w:p>
      <w:pPr>
        <w:pStyle w:val="TOC2"/>
        <w:tabs>
          <w:tab w:val="right" w:leader="dot" w:pos="8306"/>
        </w:tabs>
      </w:pPr>
      <w:hyperlink w:anchor="_Toc3140" w:history="1">
        <w:r>
          <w:rPr>
            <w:rFonts w:ascii="仿宋" w:eastAsia="仿宋" w:hAnsi="仿宋" w:cs="仿宋" w:hint="eastAsia"/>
            <w:lang w:eastAsia="zh-CN"/>
          </w:rPr>
          <w:t>(二)、质量控制措施</w:t>
        </w:r>
        <w:r>
          <w:tab/>
        </w:r>
        <w:r>
          <w:fldChar w:fldCharType="begin"/>
        </w:r>
        <w:r>
          <w:instrText xml:space="preserve"> PAGEREF _Toc3140 \h </w:instrText>
        </w:r>
        <w:r>
          <w:fldChar w:fldCharType="separate"/>
        </w:r>
        <w:r>
          <w:t>70</w:t>
        </w:r>
        <w:r>
          <w:fldChar w:fldCharType="end"/>
        </w:r>
      </w:hyperlink>
    </w:p>
    <w:p>
      <w:pPr>
        <w:pStyle w:val="TOC1"/>
        <w:tabs>
          <w:tab w:val="right" w:leader="dot" w:pos="8306"/>
        </w:tabs>
      </w:pPr>
      <w:hyperlink w:anchor="_Toc17009" w:history="1">
        <w:r>
          <w:rPr>
            <w:rFonts w:ascii="仿宋" w:eastAsia="仿宋" w:hAnsi="仿宋" w:cs="仿宋" w:hint="eastAsia"/>
            <w:lang w:eastAsia="zh-CN"/>
          </w:rPr>
          <w:t>十五、法律法规与政策遵循</w:t>
        </w:r>
        <w:r>
          <w:tab/>
        </w:r>
        <w:r>
          <w:fldChar w:fldCharType="begin"/>
        </w:r>
        <w:r>
          <w:instrText xml:space="preserve"> PAGEREF _Toc17009 \h </w:instrText>
        </w:r>
        <w:r>
          <w:fldChar w:fldCharType="separate"/>
        </w:r>
        <w:r>
          <w:t>71</w:t>
        </w:r>
        <w:r>
          <w:fldChar w:fldCharType="end"/>
        </w:r>
      </w:hyperlink>
    </w:p>
    <w:p>
      <w:pPr>
        <w:pStyle w:val="TOC2"/>
        <w:tabs>
          <w:tab w:val="right" w:leader="dot" w:pos="8306"/>
        </w:tabs>
      </w:pPr>
      <w:hyperlink w:anchor="_Toc29291" w:history="1">
        <w:r>
          <w:rPr>
            <w:rFonts w:ascii="仿宋" w:eastAsia="仿宋" w:hAnsi="仿宋" w:cs="仿宋" w:hint="eastAsia"/>
            <w:lang w:eastAsia="zh-CN"/>
          </w:rPr>
          <w:t>(一)、法律法规遵守</w:t>
        </w:r>
        <w:r>
          <w:tab/>
        </w:r>
        <w:r>
          <w:fldChar w:fldCharType="begin"/>
        </w:r>
        <w:r>
          <w:instrText xml:space="preserve"> PAGEREF _Toc29291 \h </w:instrText>
        </w:r>
        <w:r>
          <w:fldChar w:fldCharType="separate"/>
        </w:r>
        <w:r>
          <w:t>71</w:t>
        </w:r>
        <w:r>
          <w:fldChar w:fldCharType="end"/>
        </w:r>
      </w:hyperlink>
    </w:p>
    <w:p>
      <w:pPr>
        <w:pStyle w:val="TOC2"/>
        <w:tabs>
          <w:tab w:val="right" w:leader="dot" w:pos="8306"/>
        </w:tabs>
      </w:pPr>
      <w:hyperlink w:anchor="_Toc21359" w:history="1">
        <w:r>
          <w:rPr>
            <w:rFonts w:ascii="仿宋" w:eastAsia="仿宋" w:hAnsi="仿宋" w:cs="仿宋" w:hint="eastAsia"/>
            <w:lang w:eastAsia="zh-CN"/>
          </w:rPr>
          <w:t>(二)、政策导向与利用</w:t>
        </w:r>
        <w:r>
          <w:tab/>
        </w:r>
        <w:r>
          <w:fldChar w:fldCharType="begin"/>
        </w:r>
        <w:r>
          <w:instrText xml:space="preserve"> PAGEREF _Toc21359 \h </w:instrText>
        </w:r>
        <w:r>
          <w:fldChar w:fldCharType="separate"/>
        </w:r>
        <w:r>
          <w:t>72</w:t>
        </w:r>
        <w:r>
          <w:fldChar w:fldCharType="end"/>
        </w:r>
      </w:hyperlink>
    </w:p>
    <w:p>
      <w:pPr>
        <w:pStyle w:val="TOC1"/>
        <w:tabs>
          <w:tab w:val="right" w:leader="dot" w:pos="8306"/>
        </w:tabs>
      </w:pPr>
      <w:hyperlink w:anchor="_Toc25660" w:history="1">
        <w:r>
          <w:rPr>
            <w:rFonts w:ascii="仿宋" w:eastAsia="仿宋" w:hAnsi="仿宋" w:cs="仿宋" w:hint="eastAsia"/>
            <w:lang w:eastAsia="zh-CN"/>
          </w:rPr>
          <w:t>十六、成果转化与推广应用</w:t>
        </w:r>
        <w:r>
          <w:tab/>
        </w:r>
        <w:r>
          <w:fldChar w:fldCharType="begin"/>
        </w:r>
        <w:r>
          <w:instrText xml:space="preserve"> PAGEREF _Toc25660 \h </w:instrText>
        </w:r>
        <w:r>
          <w:fldChar w:fldCharType="separate"/>
        </w:r>
        <w:r>
          <w:t>73</w:t>
        </w:r>
        <w:r>
          <w:fldChar w:fldCharType="end"/>
        </w:r>
      </w:hyperlink>
    </w:p>
    <w:p>
      <w:pPr>
        <w:pStyle w:val="TOC2"/>
        <w:tabs>
          <w:tab w:val="right" w:leader="dot" w:pos="8306"/>
        </w:tabs>
      </w:pPr>
      <w:hyperlink w:anchor="_Toc16950" w:history="1">
        <w:r>
          <w:rPr>
            <w:rFonts w:ascii="仿宋" w:eastAsia="仿宋" w:hAnsi="仿宋" w:cs="仿宋" w:hint="eastAsia"/>
            <w:lang w:eastAsia="zh-CN"/>
          </w:rPr>
          <w:t>(一)、成果转化策略制定</w:t>
        </w:r>
        <w:r>
          <w:tab/>
        </w:r>
        <w:r>
          <w:fldChar w:fldCharType="begin"/>
        </w:r>
        <w:r>
          <w:instrText xml:space="preserve"> PAGEREF _Toc16950 \h </w:instrText>
        </w:r>
        <w:r>
          <w:fldChar w:fldCharType="separate"/>
        </w:r>
        <w:r>
          <w:t>73</w:t>
        </w:r>
        <w:r>
          <w:fldChar w:fldCharType="end"/>
        </w:r>
      </w:hyperlink>
    </w:p>
    <w:p>
      <w:pPr>
        <w:pStyle w:val="TOC2"/>
        <w:tabs>
          <w:tab w:val="right" w:leader="dot" w:pos="8306"/>
        </w:tabs>
      </w:pPr>
      <w:hyperlink w:anchor="_Toc13141" w:history="1">
        <w:r>
          <w:rPr>
            <w:rFonts w:ascii="仿宋" w:eastAsia="仿宋" w:hAnsi="仿宋" w:cs="仿宋" w:hint="eastAsia"/>
            <w:lang w:eastAsia="zh-CN"/>
          </w:rPr>
          <w:t>(二)、成果推广应用方案</w:t>
        </w:r>
        <w:r>
          <w:tab/>
        </w:r>
        <w:r>
          <w:fldChar w:fldCharType="begin"/>
        </w:r>
        <w:r>
          <w:instrText xml:space="preserve"> PAGEREF _Toc13141 \h </w:instrText>
        </w:r>
        <w:r>
          <w:fldChar w:fldCharType="separate"/>
        </w:r>
        <w:r>
          <w:t>74</w:t>
        </w:r>
        <w:r>
          <w:fldChar w:fldCharType="end"/>
        </w:r>
      </w:hyperlink>
    </w:p>
    <w:p>
      <w:pPr>
        <w:pStyle w:val="TOC1"/>
        <w:tabs>
          <w:tab w:val="right" w:leader="dot" w:pos="8306"/>
        </w:tabs>
      </w:pPr>
      <w:hyperlink w:anchor="_Toc19012" w:history="1">
        <w:r>
          <w:rPr>
            <w:rFonts w:ascii="仿宋" w:eastAsia="仿宋" w:hAnsi="仿宋" w:cs="仿宋" w:hint="eastAsia"/>
            <w:lang w:eastAsia="zh-CN"/>
          </w:rPr>
          <w:t>十七、合作与交流机制建立</w:t>
        </w:r>
        <w:r>
          <w:tab/>
        </w:r>
        <w:r>
          <w:fldChar w:fldCharType="begin"/>
        </w:r>
        <w:r>
          <w:instrText xml:space="preserve"> PAGEREF _Toc19012 \h </w:instrText>
        </w:r>
        <w:r>
          <w:fldChar w:fldCharType="separate"/>
        </w:r>
        <w:r>
          <w:t>76</w:t>
        </w:r>
        <w:r>
          <w:fldChar w:fldCharType="end"/>
        </w:r>
      </w:hyperlink>
    </w:p>
    <w:p>
      <w:pPr>
        <w:pStyle w:val="TOC2"/>
        <w:tabs>
          <w:tab w:val="right" w:leader="dot" w:pos="8306"/>
        </w:tabs>
      </w:pPr>
      <w:hyperlink w:anchor="_Toc25668" w:history="1">
        <w:r>
          <w:rPr>
            <w:rFonts w:ascii="仿宋" w:eastAsia="仿宋" w:hAnsi="仿宋" w:cs="仿宋" w:hint="eastAsia"/>
            <w:lang w:eastAsia="zh-CN"/>
          </w:rPr>
          <w:t>(一)、合作伙伴选择与合作方式</w:t>
        </w:r>
        <w:r>
          <w:tab/>
        </w:r>
        <w:r>
          <w:fldChar w:fldCharType="begin"/>
        </w:r>
        <w:r>
          <w:instrText xml:space="preserve"> PAGEREF _Toc25668 \h </w:instrText>
        </w:r>
        <w:r>
          <w:fldChar w:fldCharType="separate"/>
        </w:r>
        <w:r>
          <w:t>76</w:t>
        </w:r>
        <w:r>
          <w:fldChar w:fldCharType="end"/>
        </w:r>
      </w:hyperlink>
    </w:p>
    <w:p>
      <w:pPr>
        <w:pStyle w:val="TOC2"/>
        <w:tabs>
          <w:tab w:val="right" w:leader="dot" w:pos="8306"/>
        </w:tabs>
      </w:pPr>
      <w:hyperlink w:anchor="_Toc24781" w:history="1">
        <w:r>
          <w:rPr>
            <w:rFonts w:ascii="仿宋" w:eastAsia="仿宋" w:hAnsi="仿宋" w:cs="仿宋" w:hint="eastAsia"/>
            <w:lang w:eastAsia="zh-CN"/>
          </w:rPr>
          <w:t>(二)、交流与合作平台搭建</w:t>
        </w:r>
        <w:r>
          <w:tab/>
        </w:r>
        <w:r>
          <w:fldChar w:fldCharType="begin"/>
        </w:r>
        <w:r>
          <w:instrText xml:space="preserve"> PAGEREF _Toc24781 \h </w:instrText>
        </w:r>
        <w:r>
          <w:fldChar w:fldCharType="separate"/>
        </w:r>
        <w:r>
          <w:t>77</w:t>
        </w:r>
        <w:r>
          <w:fldChar w:fldCharType="end"/>
        </w:r>
      </w:hyperlink>
    </w:p>
    <w:p>
      <w:pPr>
        <w:pStyle w:val="TOC1"/>
        <w:tabs>
          <w:tab w:val="right" w:leader="dot" w:pos="8306"/>
        </w:tabs>
      </w:pPr>
      <w:hyperlink w:anchor="_Toc5831" w:history="1">
        <w:r>
          <w:rPr>
            <w:rFonts w:ascii="仿宋" w:eastAsia="仿宋" w:hAnsi="仿宋" w:cs="仿宋" w:hint="eastAsia"/>
            <w:lang w:eastAsia="zh-CN"/>
          </w:rPr>
          <w:t>十八、产业协同与集群发展</w:t>
        </w:r>
        <w:r>
          <w:tab/>
        </w:r>
        <w:r>
          <w:fldChar w:fldCharType="begin"/>
        </w:r>
        <w:r>
          <w:instrText xml:space="preserve"> PAGEREF _Toc5831 \h </w:instrText>
        </w:r>
        <w:r>
          <w:fldChar w:fldCharType="separate"/>
        </w:r>
        <w:r>
          <w:t>79</w:t>
        </w:r>
        <w:r>
          <w:fldChar w:fldCharType="end"/>
        </w:r>
      </w:hyperlink>
    </w:p>
    <w:p>
      <w:pPr>
        <w:pStyle w:val="TOC2"/>
        <w:tabs>
          <w:tab w:val="right" w:leader="dot" w:pos="8306"/>
        </w:tabs>
      </w:pPr>
      <w:hyperlink w:anchor="_Toc4233" w:history="1">
        <w:r>
          <w:rPr>
            <w:rFonts w:ascii="仿宋" w:eastAsia="仿宋" w:hAnsi="仿宋" w:cs="仿宋" w:hint="eastAsia"/>
            <w:lang w:eastAsia="zh-CN"/>
          </w:rPr>
          <w:t>(一)、产业协同机制建设</w:t>
        </w:r>
        <w:r>
          <w:tab/>
        </w:r>
        <w:r>
          <w:fldChar w:fldCharType="begin"/>
        </w:r>
        <w:r>
          <w:instrText xml:space="preserve"> PAGEREF _Toc4233 \h </w:instrText>
        </w:r>
        <w:r>
          <w:fldChar w:fldCharType="separate"/>
        </w:r>
        <w:r>
          <w:t>79</w:t>
        </w:r>
        <w:r>
          <w:fldChar w:fldCharType="end"/>
        </w:r>
      </w:hyperlink>
    </w:p>
    <w:p>
      <w:pPr>
        <w:pStyle w:val="TOC2"/>
        <w:tabs>
          <w:tab w:val="right" w:leader="dot" w:pos="8306"/>
        </w:tabs>
      </w:pPr>
      <w:hyperlink w:anchor="_Toc13535" w:history="1">
        <w:r>
          <w:rPr>
            <w:rFonts w:ascii="仿宋" w:eastAsia="仿宋" w:hAnsi="仿宋" w:cs="仿宋" w:hint="eastAsia"/>
            <w:lang w:eastAsia="zh-CN"/>
          </w:rPr>
          <w:t>(二)、产业集群培育与发展</w:t>
        </w:r>
        <w:r>
          <w:tab/>
        </w:r>
        <w:r>
          <w:fldChar w:fldCharType="begin"/>
        </w:r>
        <w:r>
          <w:instrText xml:space="preserve"> PAGEREF _Toc13535 \h </w:instrText>
        </w:r>
        <w:r>
          <w:fldChar w:fldCharType="separate"/>
        </w:r>
        <w:r>
          <w:t>80</w:t>
        </w:r>
        <w:r>
          <w:fldChar w:fldCharType="end"/>
        </w:r>
      </w:hyperlink>
    </w:p>
    <w:p>
      <w:pPr>
        <w:pStyle w:val="TOC1"/>
        <w:tabs>
          <w:tab w:val="right" w:leader="dot" w:pos="8306"/>
        </w:tabs>
      </w:pPr>
      <w:hyperlink w:anchor="_Toc9466" w:history="1">
        <w:r>
          <w:rPr>
            <w:rFonts w:ascii="仿宋" w:eastAsia="仿宋" w:hAnsi="仿宋" w:cs="仿宋" w:hint="eastAsia"/>
            <w:lang w:eastAsia="zh-CN"/>
          </w:rPr>
          <w:t>十九、项目施工方案</w:t>
        </w:r>
        <w:r>
          <w:tab/>
        </w:r>
        <w:r>
          <w:fldChar w:fldCharType="begin"/>
        </w:r>
        <w:r>
          <w:instrText xml:space="preserve"> PAGEREF _Toc9466 \h </w:instrText>
        </w:r>
        <w:r>
          <w:fldChar w:fldCharType="separate"/>
        </w:r>
        <w:r>
          <w:t>81</w:t>
        </w:r>
        <w:r>
          <w:fldChar w:fldCharType="end"/>
        </w:r>
      </w:hyperlink>
    </w:p>
    <w:p>
      <w:pPr>
        <w:pStyle w:val="TOC2"/>
        <w:tabs>
          <w:tab w:val="right" w:leader="dot" w:pos="8306"/>
        </w:tabs>
      </w:pPr>
      <w:hyperlink w:anchor="_Toc18308" w:history="1">
        <w:r>
          <w:rPr>
            <w:rFonts w:ascii="仿宋" w:eastAsia="仿宋" w:hAnsi="仿宋" w:cs="仿宋" w:hint="eastAsia"/>
            <w:lang w:eastAsia="zh-CN"/>
          </w:rPr>
          <w:t>(一)、施工组织设计</w:t>
        </w:r>
        <w:r>
          <w:tab/>
        </w:r>
        <w:r>
          <w:fldChar w:fldCharType="begin"/>
        </w:r>
        <w:r>
          <w:instrText xml:space="preserve"> PAGEREF _Toc18308 \h </w:instrText>
        </w:r>
        <w:r>
          <w:fldChar w:fldCharType="separate"/>
        </w:r>
        <w:r>
          <w:t>81</w:t>
        </w:r>
        <w:r>
          <w:fldChar w:fldCharType="end"/>
        </w:r>
      </w:hyperlink>
    </w:p>
    <w:p>
      <w:pPr>
        <w:pStyle w:val="TOC2"/>
        <w:tabs>
          <w:tab w:val="right" w:leader="dot" w:pos="8306"/>
        </w:tabs>
      </w:pPr>
      <w:hyperlink w:anchor="_Toc10439" w:history="1">
        <w:r>
          <w:rPr>
            <w:rFonts w:ascii="仿宋" w:eastAsia="仿宋" w:hAnsi="仿宋" w:cs="仿宋" w:hint="eastAsia"/>
            <w:lang w:eastAsia="zh-CN"/>
          </w:rPr>
          <w:t>(二)、施工工艺与技术路线</w:t>
        </w:r>
        <w:r>
          <w:tab/>
        </w:r>
        <w:r>
          <w:fldChar w:fldCharType="begin"/>
        </w:r>
        <w:r>
          <w:instrText xml:space="preserve"> PAGEREF _Toc10439 \h </w:instrText>
        </w:r>
        <w:r>
          <w:fldChar w:fldCharType="separate"/>
        </w:r>
        <w:r>
          <w:t>82</w:t>
        </w:r>
        <w:r>
          <w:fldChar w:fldCharType="end"/>
        </w:r>
      </w:hyperlink>
    </w:p>
    <w:p>
      <w:pPr>
        <w:pStyle w:val="TOC2"/>
        <w:tabs>
          <w:tab w:val="right" w:leader="dot" w:pos="8306"/>
        </w:tabs>
      </w:pPr>
      <w:hyperlink w:anchor="_Toc1540" w:history="1">
        <w:r>
          <w:rPr>
            <w:rFonts w:ascii="仿宋" w:eastAsia="仿宋" w:hAnsi="仿宋" w:cs="仿宋" w:hint="eastAsia"/>
            <w:lang w:eastAsia="zh-CN"/>
          </w:rPr>
          <w:t>(三)、关键节点施工计划</w:t>
        </w:r>
        <w:r>
          <w:tab/>
        </w:r>
        <w:r>
          <w:fldChar w:fldCharType="begin"/>
        </w:r>
        <w:r>
          <w:instrText xml:space="preserve"> PAGEREF _Toc1540 \h </w:instrText>
        </w:r>
        <w:r>
          <w:fldChar w:fldCharType="separate"/>
        </w:r>
        <w:r>
          <w:t>83</w:t>
        </w:r>
        <w:r>
          <w:fldChar w:fldCharType="end"/>
        </w:r>
      </w:hyperlink>
    </w:p>
    <w:p>
      <w:pPr>
        <w:pStyle w:val="TOC2"/>
        <w:tabs>
          <w:tab w:val="right" w:leader="dot" w:pos="8306"/>
        </w:tabs>
      </w:pPr>
      <w:hyperlink w:anchor="_Toc6186" w:history="1">
        <w:r>
          <w:rPr>
            <w:rFonts w:ascii="仿宋" w:eastAsia="仿宋" w:hAnsi="仿宋" w:cs="仿宋" w:hint="eastAsia"/>
            <w:lang w:eastAsia="zh-CN"/>
          </w:rPr>
          <w:t>(四)、施工现场管理</w:t>
        </w:r>
        <w:r>
          <w:tab/>
        </w:r>
        <w:r>
          <w:fldChar w:fldCharType="begin"/>
        </w:r>
        <w:r>
          <w:instrText xml:space="preserve"> PAGEREF _Toc6186 \h </w:instrText>
        </w:r>
        <w:r>
          <w:fldChar w:fldCharType="separate"/>
        </w:r>
        <w:r>
          <w:t>85</w:t>
        </w:r>
        <w:r>
          <w:fldChar w:fldCharType="end"/>
        </w:r>
      </w:hyperlink>
    </w:p>
    <w:p>
      <w:pPr>
        <w:pStyle w:val="TOC1"/>
        <w:tabs>
          <w:tab w:val="right" w:leader="dot" w:pos="8306"/>
        </w:tabs>
      </w:pPr>
      <w:hyperlink w:anchor="_Toc7507" w:history="1">
        <w:r>
          <w:rPr>
            <w:rFonts w:ascii="仿宋" w:eastAsia="仿宋" w:hAnsi="仿宋" w:cs="仿宋" w:hint="eastAsia"/>
            <w:lang w:eastAsia="zh-CN"/>
          </w:rPr>
          <w:t>二十、企业合规与伦理</w:t>
        </w:r>
        <w:r>
          <w:tab/>
        </w:r>
        <w:r>
          <w:fldChar w:fldCharType="begin"/>
        </w:r>
        <w:r>
          <w:instrText xml:space="preserve"> PAGEREF _Toc7507 \h </w:instrText>
        </w:r>
        <w:r>
          <w:fldChar w:fldCharType="separate"/>
        </w:r>
        <w:r>
          <w:t>87</w:t>
        </w:r>
        <w:r>
          <w:fldChar w:fldCharType="end"/>
        </w:r>
      </w:hyperlink>
    </w:p>
    <w:p>
      <w:pPr>
        <w:pStyle w:val="TOC2"/>
        <w:tabs>
          <w:tab w:val="right" w:leader="dot" w:pos="8306"/>
        </w:tabs>
      </w:pPr>
      <w:hyperlink w:anchor="_Toc28539" w:history="1">
        <w:r>
          <w:rPr>
            <w:rFonts w:ascii="仿宋" w:eastAsia="仿宋" w:hAnsi="仿宋" w:cs="仿宋" w:hint="eastAsia"/>
            <w:lang w:eastAsia="zh-CN"/>
          </w:rPr>
          <w:t>(一)、合规政策与程序</w:t>
        </w:r>
        <w:r>
          <w:tab/>
        </w:r>
        <w:r>
          <w:fldChar w:fldCharType="begin"/>
        </w:r>
        <w:r>
          <w:instrText xml:space="preserve"> PAGEREF _Toc28539 \h </w:instrText>
        </w:r>
        <w:r>
          <w:fldChar w:fldCharType="separate"/>
        </w:r>
        <w:r>
          <w:t>87</w:t>
        </w:r>
        <w:r>
          <w:fldChar w:fldCharType="end"/>
        </w:r>
      </w:hyperlink>
    </w:p>
    <w:p>
      <w:pPr>
        <w:pStyle w:val="TOC2"/>
        <w:tabs>
          <w:tab w:val="right" w:leader="dot" w:pos="8306"/>
        </w:tabs>
      </w:pPr>
      <w:hyperlink w:anchor="_Toc22223" w:history="1">
        <w:r>
          <w:rPr>
            <w:rFonts w:ascii="仿宋" w:eastAsia="仿宋" w:hAnsi="仿宋" w:cs="仿宋" w:hint="eastAsia"/>
            <w:lang w:eastAsia="zh-CN"/>
          </w:rPr>
          <w:t>(二)、伦理规范与培训</w:t>
        </w:r>
        <w:r>
          <w:tab/>
        </w:r>
        <w:r>
          <w:fldChar w:fldCharType="begin"/>
        </w:r>
        <w:r>
          <w:instrText xml:space="preserve"> PAGEREF _Toc22223 \h </w:instrText>
        </w:r>
        <w:r>
          <w:fldChar w:fldCharType="separate"/>
        </w:r>
        <w:r>
          <w:t>88</w:t>
        </w:r>
        <w:r>
          <w:fldChar w:fldCharType="end"/>
        </w:r>
      </w:hyperlink>
    </w:p>
    <w:p>
      <w:pPr>
        <w:pStyle w:val="TOC2"/>
        <w:tabs>
          <w:tab w:val="right" w:leader="dot" w:pos="8306"/>
        </w:tabs>
      </w:pPr>
      <w:hyperlink w:anchor="_Toc16218" w:history="1">
        <w:r>
          <w:rPr>
            <w:rFonts w:ascii="仿宋" w:eastAsia="仿宋" w:hAnsi="仿宋" w:cs="仿宋" w:hint="eastAsia"/>
            <w:lang w:eastAsia="zh-CN"/>
          </w:rPr>
          <w:t>(三)、合规风险评估</w:t>
        </w:r>
        <w:r>
          <w:tab/>
        </w:r>
        <w:r>
          <w:fldChar w:fldCharType="begin"/>
        </w:r>
        <w:r>
          <w:instrText xml:space="preserve"> PAGEREF _Toc16218 \h </w:instrText>
        </w:r>
        <w:r>
          <w:fldChar w:fldCharType="separate"/>
        </w:r>
        <w:r>
          <w:t>89</w:t>
        </w:r>
        <w:r>
          <w:fldChar w:fldCharType="end"/>
        </w:r>
      </w:hyperlink>
    </w:p>
    <w:p>
      <w:pPr>
        <w:pStyle w:val="TOC2"/>
        <w:tabs>
          <w:tab w:val="right" w:leader="dot" w:pos="8306"/>
        </w:tabs>
      </w:pPr>
      <w:hyperlink w:anchor="_Toc16977" w:history="1">
        <w:r>
          <w:rPr>
            <w:rFonts w:ascii="仿宋" w:eastAsia="仿宋" w:hAnsi="仿宋" w:cs="仿宋" w:hint="eastAsia"/>
            <w:lang w:eastAsia="zh-CN"/>
          </w:rPr>
          <w:t>(四)、合规监督与执行</w:t>
        </w:r>
        <w:r>
          <w:tab/>
        </w:r>
        <w:r>
          <w:fldChar w:fldCharType="begin"/>
        </w:r>
        <w:r>
          <w:instrText xml:space="preserve"> PAGEREF _Toc16977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90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501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结构化布线系统的检测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结构化布线系统的检测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502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结构化布线系统的检测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构化布线系统的检测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结构化布线系统的检测设备项目还致力于提升当地居民的技能和就业能力，通过与当地教育机构合作提供培训和教育机会，从而提高社区整体的生活水平和社会福祉。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结构化布线系统的检测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800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结构化布线系统的检测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结构化布线系统的检测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9773"/>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1660"/>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结构化布线系统的检测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结构化布线系统的检测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结构化布线系统的检测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结构化布线系统的检测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结构化布线系统的检测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结构化布线系统的检测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594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为了融入当地社区，结构化布线系统的检测设备项目需深入理解当地的文化特色和社会习俗。例如，项目在设计广告和市场推广活动时，应考虑使用当地语言和符合地方文化的表达方式。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5533"/>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为了确保结构化布线系统的检测设备项目的成功并最大限度地减轻潜在的社会风险，详细的风险分析和具体的应对策略至关重要。以下是针对项目可能面临的具体社会风险及相应对策的分析：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风险描述：结构化布线系统的检测设备项目可能遭遇社区抵制，尤其如果社区成员认为项目会破坏他们的生活环境或忽略他们的意见。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https://d.book118.com/826103224201010043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8F3F49"/>
    <w:rsid w:val="028F3F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6103224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2024-01-23T19:24:00Z</dcterms:created>
  <dcterms:modified xsi:type="dcterms:W3CDTF">2024-01-23T19:24:46Z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43AFED4CCD3A42B3B47B7BF4BA780142_11</vt:lpwstr>
  </property>
  <property fmtid="{D5CDD505-2E9C-101B-9397-08002B2CF9AE}" pid="3" name="KSOProductBuildVer">
    <vt:lpwstr>2052-12.1.0.16120</vt:lpwstr>
  </property>
</Properties>
</file>