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自动输送设备项目构思建设方案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09" w:history="1">
        <w:r>
          <w:rPr>
            <w:rFonts w:ascii="仿宋" w:eastAsia="仿宋" w:hAnsi="仿宋" w:cs="仿宋" w:hint="eastAsia"/>
            <w:lang w:eastAsia="zh-CN"/>
          </w:rPr>
          <w:t>概论</w:t>
        </w:r>
        <w:r>
          <w:tab/>
        </w:r>
        <w:r>
          <w:fldChar w:fldCharType="begin"/>
        </w:r>
        <w:r>
          <w:instrText xml:space="preserve"> PAGEREF _Toc26409 \h </w:instrText>
        </w:r>
        <w:r>
          <w:fldChar w:fldCharType="separate"/>
        </w:r>
        <w:r>
          <w:t>3</w:t>
        </w:r>
        <w:r>
          <w:fldChar w:fldCharType="end"/>
        </w:r>
      </w:hyperlink>
    </w:p>
    <w:p>
      <w:pPr>
        <w:pStyle w:val="TOC1"/>
        <w:tabs>
          <w:tab w:val="right" w:leader="dot" w:pos="8306"/>
        </w:tabs>
      </w:pPr>
      <w:hyperlink w:anchor="_Toc19620" w:history="1">
        <w:r>
          <w:rPr>
            <w:rFonts w:ascii="仿宋" w:eastAsia="仿宋" w:hAnsi="仿宋" w:cs="仿宋" w:hint="eastAsia"/>
            <w:lang w:eastAsia="zh-CN"/>
          </w:rPr>
          <w:t>一、资源开发及综合利用分析</w:t>
        </w:r>
        <w:r>
          <w:tab/>
        </w:r>
        <w:r>
          <w:fldChar w:fldCharType="begin"/>
        </w:r>
        <w:r>
          <w:instrText xml:space="preserve"> PAGEREF _Toc19620 \h </w:instrText>
        </w:r>
        <w:r>
          <w:fldChar w:fldCharType="separate"/>
        </w:r>
        <w:r>
          <w:t>3</w:t>
        </w:r>
        <w:r>
          <w:fldChar w:fldCharType="end"/>
        </w:r>
      </w:hyperlink>
    </w:p>
    <w:p>
      <w:pPr>
        <w:pStyle w:val="TOC2"/>
        <w:tabs>
          <w:tab w:val="right" w:leader="dot" w:pos="8306"/>
        </w:tabs>
      </w:pPr>
      <w:hyperlink w:anchor="_Toc6190" w:history="1">
        <w:r>
          <w:rPr>
            <w:rFonts w:ascii="仿宋" w:eastAsia="仿宋" w:hAnsi="仿宋" w:cs="仿宋" w:hint="eastAsia"/>
            <w:lang w:eastAsia="zh-CN"/>
          </w:rPr>
          <w:t>(一)、资源开发方案</w:t>
        </w:r>
        <w:r>
          <w:tab/>
        </w:r>
        <w:r>
          <w:fldChar w:fldCharType="begin"/>
        </w:r>
        <w:r>
          <w:instrText xml:space="preserve"> PAGEREF _Toc6190 \h </w:instrText>
        </w:r>
        <w:r>
          <w:fldChar w:fldCharType="separate"/>
        </w:r>
        <w:r>
          <w:t>3</w:t>
        </w:r>
        <w:r>
          <w:fldChar w:fldCharType="end"/>
        </w:r>
      </w:hyperlink>
    </w:p>
    <w:p>
      <w:pPr>
        <w:pStyle w:val="TOC2"/>
        <w:tabs>
          <w:tab w:val="right" w:leader="dot" w:pos="8306"/>
        </w:tabs>
      </w:pPr>
      <w:hyperlink w:anchor="_Toc22032" w:history="1">
        <w:r>
          <w:rPr>
            <w:rFonts w:ascii="仿宋" w:eastAsia="仿宋" w:hAnsi="仿宋" w:cs="仿宋" w:hint="eastAsia"/>
            <w:lang w:eastAsia="zh-CN"/>
          </w:rPr>
          <w:t>(二)、资源利用方案</w:t>
        </w:r>
        <w:r>
          <w:tab/>
        </w:r>
        <w:r>
          <w:fldChar w:fldCharType="begin"/>
        </w:r>
        <w:r>
          <w:instrText xml:space="preserve"> PAGEREF _Toc22032 \h </w:instrText>
        </w:r>
        <w:r>
          <w:fldChar w:fldCharType="separate"/>
        </w:r>
        <w:r>
          <w:t>4</w:t>
        </w:r>
        <w:r>
          <w:fldChar w:fldCharType="end"/>
        </w:r>
      </w:hyperlink>
    </w:p>
    <w:p>
      <w:pPr>
        <w:pStyle w:val="TOC2"/>
        <w:tabs>
          <w:tab w:val="right" w:leader="dot" w:pos="8306"/>
        </w:tabs>
      </w:pPr>
      <w:hyperlink w:anchor="_Toc15768" w:history="1">
        <w:r>
          <w:rPr>
            <w:rFonts w:ascii="仿宋" w:eastAsia="仿宋" w:hAnsi="仿宋" w:cs="仿宋" w:hint="eastAsia"/>
            <w:lang w:eastAsia="zh-CN"/>
          </w:rPr>
          <w:t>(三)、资源节约措施</w:t>
        </w:r>
        <w:r>
          <w:tab/>
        </w:r>
        <w:r>
          <w:fldChar w:fldCharType="begin"/>
        </w:r>
        <w:r>
          <w:instrText xml:space="preserve"> PAGEREF _Toc15768 \h </w:instrText>
        </w:r>
        <w:r>
          <w:fldChar w:fldCharType="separate"/>
        </w:r>
        <w:r>
          <w:t>5</w:t>
        </w:r>
        <w:r>
          <w:fldChar w:fldCharType="end"/>
        </w:r>
      </w:hyperlink>
    </w:p>
    <w:p>
      <w:pPr>
        <w:pStyle w:val="TOC1"/>
        <w:tabs>
          <w:tab w:val="right" w:leader="dot" w:pos="8306"/>
        </w:tabs>
      </w:pPr>
      <w:hyperlink w:anchor="_Toc23399" w:history="1">
        <w:r>
          <w:rPr>
            <w:rFonts w:ascii="仿宋" w:eastAsia="仿宋" w:hAnsi="仿宋" w:cs="仿宋" w:hint="eastAsia"/>
            <w:lang w:eastAsia="zh-CN"/>
          </w:rPr>
          <w:t>二、自动输送设备项目概论</w:t>
        </w:r>
        <w:r>
          <w:tab/>
        </w:r>
        <w:r>
          <w:fldChar w:fldCharType="begin"/>
        </w:r>
        <w:r>
          <w:instrText xml:space="preserve"> PAGEREF _Toc23399 \h </w:instrText>
        </w:r>
        <w:r>
          <w:fldChar w:fldCharType="separate"/>
        </w:r>
        <w:r>
          <w:t>6</w:t>
        </w:r>
        <w:r>
          <w:fldChar w:fldCharType="end"/>
        </w:r>
      </w:hyperlink>
    </w:p>
    <w:p>
      <w:pPr>
        <w:pStyle w:val="TOC2"/>
        <w:tabs>
          <w:tab w:val="right" w:leader="dot" w:pos="8306"/>
        </w:tabs>
      </w:pPr>
      <w:hyperlink w:anchor="_Toc7410" w:history="1">
        <w:r>
          <w:rPr>
            <w:rFonts w:ascii="仿宋" w:eastAsia="仿宋" w:hAnsi="仿宋" w:cs="仿宋" w:hint="eastAsia"/>
            <w:lang w:eastAsia="zh-CN"/>
          </w:rPr>
          <w:t>(一)、项目申报单位概况</w:t>
        </w:r>
        <w:r>
          <w:tab/>
        </w:r>
        <w:r>
          <w:fldChar w:fldCharType="begin"/>
        </w:r>
        <w:r>
          <w:instrText xml:space="preserve"> PAGEREF _Toc7410 \h </w:instrText>
        </w:r>
        <w:r>
          <w:fldChar w:fldCharType="separate"/>
        </w:r>
        <w:r>
          <w:t>6</w:t>
        </w:r>
        <w:r>
          <w:fldChar w:fldCharType="end"/>
        </w:r>
      </w:hyperlink>
    </w:p>
    <w:p>
      <w:pPr>
        <w:pStyle w:val="TOC2"/>
        <w:tabs>
          <w:tab w:val="right" w:leader="dot" w:pos="8306"/>
        </w:tabs>
      </w:pPr>
      <w:hyperlink w:anchor="_Toc32476" w:history="1">
        <w:r>
          <w:rPr>
            <w:rFonts w:ascii="仿宋" w:eastAsia="仿宋" w:hAnsi="仿宋" w:cs="仿宋" w:hint="eastAsia"/>
            <w:lang w:eastAsia="zh-CN"/>
          </w:rPr>
          <w:t>(二)、项目概况</w:t>
        </w:r>
        <w:r>
          <w:tab/>
        </w:r>
        <w:r>
          <w:fldChar w:fldCharType="begin"/>
        </w:r>
        <w:r>
          <w:instrText xml:space="preserve"> PAGEREF _Toc32476 \h </w:instrText>
        </w:r>
        <w:r>
          <w:fldChar w:fldCharType="separate"/>
        </w:r>
        <w:r>
          <w:t>7</w:t>
        </w:r>
        <w:r>
          <w:fldChar w:fldCharType="end"/>
        </w:r>
      </w:hyperlink>
    </w:p>
    <w:p>
      <w:pPr>
        <w:pStyle w:val="TOC1"/>
        <w:tabs>
          <w:tab w:val="right" w:leader="dot" w:pos="8306"/>
        </w:tabs>
      </w:pPr>
      <w:hyperlink w:anchor="_Toc16174" w:history="1">
        <w:r>
          <w:rPr>
            <w:rFonts w:ascii="仿宋" w:eastAsia="仿宋" w:hAnsi="仿宋" w:cs="仿宋" w:hint="eastAsia"/>
            <w:lang w:eastAsia="zh-CN"/>
          </w:rPr>
          <w:t>三、社会影响分析</w:t>
        </w:r>
        <w:r>
          <w:tab/>
        </w:r>
        <w:r>
          <w:fldChar w:fldCharType="begin"/>
        </w:r>
        <w:r>
          <w:instrText xml:space="preserve"> PAGEREF _Toc16174 \h </w:instrText>
        </w:r>
        <w:r>
          <w:fldChar w:fldCharType="separate"/>
        </w:r>
        <w:r>
          <w:t>10</w:t>
        </w:r>
        <w:r>
          <w:fldChar w:fldCharType="end"/>
        </w:r>
      </w:hyperlink>
    </w:p>
    <w:p>
      <w:pPr>
        <w:pStyle w:val="TOC2"/>
        <w:tabs>
          <w:tab w:val="right" w:leader="dot" w:pos="8306"/>
        </w:tabs>
      </w:pPr>
      <w:hyperlink w:anchor="_Toc32504" w:history="1">
        <w:r>
          <w:rPr>
            <w:rFonts w:ascii="仿宋" w:eastAsia="仿宋" w:hAnsi="仿宋" w:cs="仿宋" w:hint="eastAsia"/>
            <w:lang w:eastAsia="zh-CN"/>
          </w:rPr>
          <w:t>(一)、社会影响效果分析</w:t>
        </w:r>
        <w:r>
          <w:tab/>
        </w:r>
        <w:r>
          <w:fldChar w:fldCharType="begin"/>
        </w:r>
        <w:r>
          <w:instrText xml:space="preserve"> PAGEREF _Toc32504 \h </w:instrText>
        </w:r>
        <w:r>
          <w:fldChar w:fldCharType="separate"/>
        </w:r>
        <w:r>
          <w:t>10</w:t>
        </w:r>
        <w:r>
          <w:fldChar w:fldCharType="end"/>
        </w:r>
      </w:hyperlink>
    </w:p>
    <w:p>
      <w:pPr>
        <w:pStyle w:val="TOC2"/>
        <w:tabs>
          <w:tab w:val="right" w:leader="dot" w:pos="8306"/>
        </w:tabs>
      </w:pPr>
      <w:hyperlink w:anchor="_Toc25739" w:history="1">
        <w:r>
          <w:rPr>
            <w:rFonts w:ascii="仿宋" w:eastAsia="仿宋" w:hAnsi="仿宋" w:cs="仿宋" w:hint="eastAsia"/>
            <w:lang w:eastAsia="zh-CN"/>
          </w:rPr>
          <w:t>(二)、社会适应性分析</w:t>
        </w:r>
        <w:r>
          <w:tab/>
        </w:r>
        <w:r>
          <w:fldChar w:fldCharType="begin"/>
        </w:r>
        <w:r>
          <w:instrText xml:space="preserve"> PAGEREF _Toc25739 \h </w:instrText>
        </w:r>
        <w:r>
          <w:fldChar w:fldCharType="separate"/>
        </w:r>
        <w:r>
          <w:t>13</w:t>
        </w:r>
        <w:r>
          <w:fldChar w:fldCharType="end"/>
        </w:r>
      </w:hyperlink>
    </w:p>
    <w:p>
      <w:pPr>
        <w:pStyle w:val="TOC2"/>
        <w:tabs>
          <w:tab w:val="right" w:leader="dot" w:pos="8306"/>
        </w:tabs>
      </w:pPr>
      <w:hyperlink w:anchor="_Toc3953" w:history="1">
        <w:r>
          <w:rPr>
            <w:rFonts w:ascii="仿宋" w:eastAsia="仿宋" w:hAnsi="仿宋" w:cs="仿宋" w:hint="eastAsia"/>
            <w:lang w:eastAsia="zh-CN"/>
          </w:rPr>
          <w:t>(三)、社会风险及对策分析</w:t>
        </w:r>
        <w:r>
          <w:tab/>
        </w:r>
        <w:r>
          <w:fldChar w:fldCharType="begin"/>
        </w:r>
        <w:r>
          <w:instrText xml:space="preserve"> PAGEREF _Toc3953 \h </w:instrText>
        </w:r>
        <w:r>
          <w:fldChar w:fldCharType="separate"/>
        </w:r>
        <w:r>
          <w:t>14</w:t>
        </w:r>
        <w:r>
          <w:fldChar w:fldCharType="end"/>
        </w:r>
      </w:hyperlink>
    </w:p>
    <w:p>
      <w:pPr>
        <w:pStyle w:val="TOC1"/>
        <w:tabs>
          <w:tab w:val="right" w:leader="dot" w:pos="8306"/>
        </w:tabs>
      </w:pPr>
      <w:hyperlink w:anchor="_Toc23695" w:history="1">
        <w:r>
          <w:rPr>
            <w:rFonts w:ascii="仿宋" w:eastAsia="仿宋" w:hAnsi="仿宋" w:cs="仿宋" w:hint="eastAsia"/>
            <w:lang w:eastAsia="zh-CN"/>
          </w:rPr>
          <w:t>四、项目监理与质量保证</w:t>
        </w:r>
        <w:r>
          <w:tab/>
        </w:r>
        <w:r>
          <w:fldChar w:fldCharType="begin"/>
        </w:r>
        <w:r>
          <w:instrText xml:space="preserve"> PAGEREF _Toc23695 \h </w:instrText>
        </w:r>
        <w:r>
          <w:fldChar w:fldCharType="separate"/>
        </w:r>
        <w:r>
          <w:t>18</w:t>
        </w:r>
        <w:r>
          <w:fldChar w:fldCharType="end"/>
        </w:r>
      </w:hyperlink>
    </w:p>
    <w:p>
      <w:pPr>
        <w:pStyle w:val="TOC2"/>
        <w:tabs>
          <w:tab w:val="right" w:leader="dot" w:pos="8306"/>
        </w:tabs>
      </w:pPr>
      <w:hyperlink w:anchor="_Toc10679" w:history="1">
        <w:r>
          <w:rPr>
            <w:rFonts w:ascii="仿宋" w:eastAsia="仿宋" w:hAnsi="仿宋" w:cs="仿宋" w:hint="eastAsia"/>
            <w:lang w:eastAsia="zh-CN"/>
          </w:rPr>
          <w:t>(一)、监理体系构建</w:t>
        </w:r>
        <w:r>
          <w:tab/>
        </w:r>
        <w:r>
          <w:fldChar w:fldCharType="begin"/>
        </w:r>
        <w:r>
          <w:instrText xml:space="preserve"> PAGEREF _Toc10679 \h </w:instrText>
        </w:r>
        <w:r>
          <w:fldChar w:fldCharType="separate"/>
        </w:r>
        <w:r>
          <w:t>18</w:t>
        </w:r>
        <w:r>
          <w:fldChar w:fldCharType="end"/>
        </w:r>
      </w:hyperlink>
    </w:p>
    <w:p>
      <w:pPr>
        <w:pStyle w:val="TOC2"/>
        <w:tabs>
          <w:tab w:val="right" w:leader="dot" w:pos="8306"/>
        </w:tabs>
      </w:pPr>
      <w:hyperlink w:anchor="_Toc2789" w:history="1">
        <w:r>
          <w:rPr>
            <w:rFonts w:ascii="仿宋" w:eastAsia="仿宋" w:hAnsi="仿宋" w:cs="仿宋" w:hint="eastAsia"/>
            <w:lang w:eastAsia="zh-CN"/>
          </w:rPr>
          <w:t>(二)、质量保证体系实施</w:t>
        </w:r>
        <w:r>
          <w:tab/>
        </w:r>
        <w:r>
          <w:fldChar w:fldCharType="begin"/>
        </w:r>
        <w:r>
          <w:instrText xml:space="preserve"> PAGEREF _Toc2789 \h </w:instrText>
        </w:r>
        <w:r>
          <w:fldChar w:fldCharType="separate"/>
        </w:r>
        <w:r>
          <w:t>19</w:t>
        </w:r>
        <w:r>
          <w:fldChar w:fldCharType="end"/>
        </w:r>
      </w:hyperlink>
    </w:p>
    <w:p>
      <w:pPr>
        <w:pStyle w:val="TOC2"/>
        <w:tabs>
          <w:tab w:val="right" w:leader="dot" w:pos="8306"/>
        </w:tabs>
      </w:pPr>
      <w:hyperlink w:anchor="_Toc6875" w:history="1">
        <w:r>
          <w:rPr>
            <w:rFonts w:ascii="仿宋" w:eastAsia="仿宋" w:hAnsi="仿宋" w:cs="仿宋" w:hint="eastAsia"/>
            <w:lang w:eastAsia="zh-CN"/>
          </w:rPr>
          <w:t>(三)、监理与质量控制流程</w:t>
        </w:r>
        <w:r>
          <w:tab/>
        </w:r>
        <w:r>
          <w:fldChar w:fldCharType="begin"/>
        </w:r>
        <w:r>
          <w:instrText xml:space="preserve"> PAGEREF _Toc6875 \h </w:instrText>
        </w:r>
        <w:r>
          <w:fldChar w:fldCharType="separate"/>
        </w:r>
        <w:r>
          <w:t>19</w:t>
        </w:r>
        <w:r>
          <w:fldChar w:fldCharType="end"/>
        </w:r>
      </w:hyperlink>
    </w:p>
    <w:p>
      <w:pPr>
        <w:pStyle w:val="TOC1"/>
        <w:tabs>
          <w:tab w:val="right" w:leader="dot" w:pos="8306"/>
        </w:tabs>
      </w:pPr>
      <w:hyperlink w:anchor="_Toc26659" w:history="1">
        <w:r>
          <w:rPr>
            <w:rFonts w:ascii="仿宋" w:eastAsia="仿宋" w:hAnsi="仿宋" w:cs="仿宋" w:hint="eastAsia"/>
            <w:lang w:eastAsia="zh-CN"/>
          </w:rPr>
          <w:t>五、发展规划、产业政策和行业准入分析</w:t>
        </w:r>
        <w:r>
          <w:tab/>
        </w:r>
        <w:r>
          <w:fldChar w:fldCharType="begin"/>
        </w:r>
        <w:r>
          <w:instrText xml:space="preserve"> PAGEREF _Toc26659 \h </w:instrText>
        </w:r>
        <w:r>
          <w:fldChar w:fldCharType="separate"/>
        </w:r>
        <w:r>
          <w:t>20</w:t>
        </w:r>
        <w:r>
          <w:fldChar w:fldCharType="end"/>
        </w:r>
      </w:hyperlink>
    </w:p>
    <w:p>
      <w:pPr>
        <w:pStyle w:val="TOC2"/>
        <w:tabs>
          <w:tab w:val="right" w:leader="dot" w:pos="8306"/>
        </w:tabs>
      </w:pPr>
      <w:hyperlink w:anchor="_Toc447" w:history="1">
        <w:r>
          <w:rPr>
            <w:rFonts w:ascii="仿宋" w:eastAsia="仿宋" w:hAnsi="仿宋" w:cs="仿宋" w:hint="eastAsia"/>
            <w:lang w:eastAsia="zh-CN"/>
          </w:rPr>
          <w:t>(一)、发展规划分析</w:t>
        </w:r>
        <w:r>
          <w:tab/>
        </w:r>
        <w:r>
          <w:fldChar w:fldCharType="begin"/>
        </w:r>
        <w:r>
          <w:instrText xml:space="preserve"> PAGEREF _Toc447 \h </w:instrText>
        </w:r>
        <w:r>
          <w:fldChar w:fldCharType="separate"/>
        </w:r>
        <w:r>
          <w:t>20</w:t>
        </w:r>
        <w:r>
          <w:fldChar w:fldCharType="end"/>
        </w:r>
      </w:hyperlink>
    </w:p>
    <w:p>
      <w:pPr>
        <w:pStyle w:val="TOC2"/>
        <w:tabs>
          <w:tab w:val="right" w:leader="dot" w:pos="8306"/>
        </w:tabs>
      </w:pPr>
      <w:hyperlink w:anchor="_Toc1472" w:history="1">
        <w:r>
          <w:rPr>
            <w:rFonts w:ascii="仿宋" w:eastAsia="仿宋" w:hAnsi="仿宋" w:cs="仿宋" w:hint="eastAsia"/>
            <w:lang w:eastAsia="zh-CN"/>
          </w:rPr>
          <w:t>(二)、产业政策分析</w:t>
        </w:r>
        <w:r>
          <w:tab/>
        </w:r>
        <w:r>
          <w:fldChar w:fldCharType="begin"/>
        </w:r>
        <w:r>
          <w:instrText xml:space="preserve"> PAGEREF _Toc1472 \h </w:instrText>
        </w:r>
        <w:r>
          <w:fldChar w:fldCharType="separate"/>
        </w:r>
        <w:r>
          <w:t>21</w:t>
        </w:r>
        <w:r>
          <w:fldChar w:fldCharType="end"/>
        </w:r>
      </w:hyperlink>
    </w:p>
    <w:p>
      <w:pPr>
        <w:pStyle w:val="TOC2"/>
        <w:tabs>
          <w:tab w:val="right" w:leader="dot" w:pos="8306"/>
        </w:tabs>
      </w:pPr>
      <w:hyperlink w:anchor="_Toc18349" w:history="1">
        <w:r>
          <w:rPr>
            <w:rFonts w:ascii="仿宋" w:eastAsia="仿宋" w:hAnsi="仿宋" w:cs="仿宋" w:hint="eastAsia"/>
            <w:lang w:eastAsia="zh-CN"/>
          </w:rPr>
          <w:t>(三)、行业准入分析</w:t>
        </w:r>
        <w:r>
          <w:tab/>
        </w:r>
        <w:r>
          <w:fldChar w:fldCharType="begin"/>
        </w:r>
        <w:r>
          <w:instrText xml:space="preserve"> PAGEREF _Toc18349 \h </w:instrText>
        </w:r>
        <w:r>
          <w:fldChar w:fldCharType="separate"/>
        </w:r>
        <w:r>
          <w:t>23</w:t>
        </w:r>
        <w:r>
          <w:fldChar w:fldCharType="end"/>
        </w:r>
      </w:hyperlink>
    </w:p>
    <w:p>
      <w:pPr>
        <w:pStyle w:val="TOC1"/>
        <w:tabs>
          <w:tab w:val="right" w:leader="dot" w:pos="8306"/>
        </w:tabs>
      </w:pPr>
      <w:hyperlink w:anchor="_Toc5831" w:history="1">
        <w:r>
          <w:rPr>
            <w:rFonts w:ascii="仿宋" w:eastAsia="仿宋" w:hAnsi="仿宋" w:cs="仿宋" w:hint="eastAsia"/>
            <w:lang w:eastAsia="zh-CN"/>
          </w:rPr>
          <w:t>六、项目选址研究</w:t>
        </w:r>
        <w:r>
          <w:tab/>
        </w:r>
        <w:r>
          <w:fldChar w:fldCharType="begin"/>
        </w:r>
        <w:r>
          <w:instrText xml:space="preserve"> PAGEREF _Toc5831 \h </w:instrText>
        </w:r>
        <w:r>
          <w:fldChar w:fldCharType="separate"/>
        </w:r>
        <w:r>
          <w:t>24</w:t>
        </w:r>
        <w:r>
          <w:fldChar w:fldCharType="end"/>
        </w:r>
      </w:hyperlink>
    </w:p>
    <w:p>
      <w:pPr>
        <w:pStyle w:val="TOC2"/>
        <w:tabs>
          <w:tab w:val="right" w:leader="dot" w:pos="8306"/>
        </w:tabs>
      </w:pPr>
      <w:hyperlink w:anchor="_Toc11977" w:history="1">
        <w:r>
          <w:rPr>
            <w:rFonts w:ascii="仿宋" w:eastAsia="仿宋" w:hAnsi="仿宋" w:cs="仿宋" w:hint="eastAsia"/>
            <w:lang w:eastAsia="zh-CN"/>
          </w:rPr>
          <w:t>(一)、项目选址原则</w:t>
        </w:r>
        <w:r>
          <w:tab/>
        </w:r>
        <w:r>
          <w:fldChar w:fldCharType="begin"/>
        </w:r>
        <w:r>
          <w:instrText xml:space="preserve"> PAGEREF _Toc11977 \h </w:instrText>
        </w:r>
        <w:r>
          <w:fldChar w:fldCharType="separate"/>
        </w:r>
        <w:r>
          <w:t>24</w:t>
        </w:r>
        <w:r>
          <w:fldChar w:fldCharType="end"/>
        </w:r>
      </w:hyperlink>
    </w:p>
    <w:p>
      <w:pPr>
        <w:pStyle w:val="TOC2"/>
        <w:tabs>
          <w:tab w:val="right" w:leader="dot" w:pos="8306"/>
        </w:tabs>
      </w:pPr>
      <w:hyperlink w:anchor="_Toc19204" w:history="1">
        <w:r>
          <w:rPr>
            <w:rFonts w:ascii="仿宋" w:eastAsia="仿宋" w:hAnsi="仿宋" w:cs="仿宋" w:hint="eastAsia"/>
            <w:lang w:eastAsia="zh-CN"/>
          </w:rPr>
          <w:t>(二)、项目选址</w:t>
        </w:r>
        <w:r>
          <w:tab/>
        </w:r>
        <w:r>
          <w:fldChar w:fldCharType="begin"/>
        </w:r>
        <w:r>
          <w:instrText xml:space="preserve"> PAGEREF _Toc19204 \h </w:instrText>
        </w:r>
        <w:r>
          <w:fldChar w:fldCharType="separate"/>
        </w:r>
        <w:r>
          <w:t>28</w:t>
        </w:r>
        <w:r>
          <w:fldChar w:fldCharType="end"/>
        </w:r>
      </w:hyperlink>
    </w:p>
    <w:p>
      <w:pPr>
        <w:pStyle w:val="TOC2"/>
        <w:tabs>
          <w:tab w:val="right" w:leader="dot" w:pos="8306"/>
        </w:tabs>
      </w:pPr>
      <w:hyperlink w:anchor="_Toc11518" w:history="1">
        <w:r>
          <w:rPr>
            <w:rFonts w:ascii="仿宋" w:eastAsia="仿宋" w:hAnsi="仿宋" w:cs="仿宋" w:hint="eastAsia"/>
            <w:lang w:eastAsia="zh-CN"/>
          </w:rPr>
          <w:t>(三)、建设条件分析</w:t>
        </w:r>
        <w:r>
          <w:tab/>
        </w:r>
        <w:r>
          <w:fldChar w:fldCharType="begin"/>
        </w:r>
        <w:r>
          <w:instrText xml:space="preserve"> PAGEREF _Toc11518 \h </w:instrText>
        </w:r>
        <w:r>
          <w:fldChar w:fldCharType="separate"/>
        </w:r>
        <w:r>
          <w:t>30</w:t>
        </w:r>
        <w:r>
          <w:fldChar w:fldCharType="end"/>
        </w:r>
      </w:hyperlink>
    </w:p>
    <w:p>
      <w:pPr>
        <w:pStyle w:val="TOC2"/>
        <w:tabs>
          <w:tab w:val="right" w:leader="dot" w:pos="8306"/>
        </w:tabs>
      </w:pPr>
      <w:hyperlink w:anchor="_Toc30914" w:history="1">
        <w:r>
          <w:rPr>
            <w:rFonts w:ascii="仿宋" w:eastAsia="仿宋" w:hAnsi="仿宋" w:cs="仿宋" w:hint="eastAsia"/>
            <w:lang w:eastAsia="zh-CN"/>
          </w:rPr>
          <w:t>(四)、用地控制指标</w:t>
        </w:r>
        <w:r>
          <w:tab/>
        </w:r>
        <w:r>
          <w:fldChar w:fldCharType="begin"/>
        </w:r>
        <w:r>
          <w:instrText xml:space="preserve"> PAGEREF _Toc30914 \h </w:instrText>
        </w:r>
        <w:r>
          <w:fldChar w:fldCharType="separate"/>
        </w:r>
        <w:r>
          <w:t>31</w:t>
        </w:r>
        <w:r>
          <w:fldChar w:fldCharType="end"/>
        </w:r>
      </w:hyperlink>
    </w:p>
    <w:p>
      <w:pPr>
        <w:pStyle w:val="TOC2"/>
        <w:tabs>
          <w:tab w:val="right" w:leader="dot" w:pos="8306"/>
        </w:tabs>
      </w:pPr>
      <w:hyperlink w:anchor="_Toc16206" w:history="1">
        <w:r>
          <w:rPr>
            <w:rFonts w:ascii="仿宋" w:eastAsia="仿宋" w:hAnsi="仿宋" w:cs="仿宋" w:hint="eastAsia"/>
            <w:lang w:eastAsia="zh-CN"/>
          </w:rPr>
          <w:t>(五)、地总体要求</w:t>
        </w:r>
        <w:r>
          <w:tab/>
        </w:r>
        <w:r>
          <w:fldChar w:fldCharType="begin"/>
        </w:r>
        <w:r>
          <w:instrText xml:space="preserve"> PAGEREF _Toc16206 \h </w:instrText>
        </w:r>
        <w:r>
          <w:fldChar w:fldCharType="separate"/>
        </w:r>
        <w:r>
          <w:t>32</w:t>
        </w:r>
        <w:r>
          <w:fldChar w:fldCharType="end"/>
        </w:r>
      </w:hyperlink>
    </w:p>
    <w:p>
      <w:pPr>
        <w:pStyle w:val="TOC2"/>
        <w:tabs>
          <w:tab w:val="right" w:leader="dot" w:pos="8306"/>
        </w:tabs>
      </w:pPr>
      <w:hyperlink w:anchor="_Toc12628" w:history="1">
        <w:r>
          <w:rPr>
            <w:rFonts w:ascii="仿宋" w:eastAsia="仿宋" w:hAnsi="仿宋" w:cs="仿宋" w:hint="eastAsia"/>
            <w:lang w:eastAsia="zh-CN"/>
          </w:rPr>
          <w:t>(六)、节约用地措施</w:t>
        </w:r>
        <w:r>
          <w:tab/>
        </w:r>
        <w:r>
          <w:fldChar w:fldCharType="begin"/>
        </w:r>
        <w:r>
          <w:instrText xml:space="preserve"> PAGEREF _Toc12628 \h </w:instrText>
        </w:r>
        <w:r>
          <w:fldChar w:fldCharType="separate"/>
        </w:r>
        <w:r>
          <w:t>34</w:t>
        </w:r>
        <w:r>
          <w:fldChar w:fldCharType="end"/>
        </w:r>
      </w:hyperlink>
    </w:p>
    <w:p>
      <w:pPr>
        <w:pStyle w:val="TOC2"/>
        <w:tabs>
          <w:tab w:val="right" w:leader="dot" w:pos="8306"/>
        </w:tabs>
      </w:pPr>
      <w:hyperlink w:anchor="_Toc178" w:history="1">
        <w:r>
          <w:rPr>
            <w:rFonts w:ascii="仿宋" w:eastAsia="仿宋" w:hAnsi="仿宋" w:cs="仿宋" w:hint="eastAsia"/>
            <w:lang w:eastAsia="zh-CN"/>
          </w:rPr>
          <w:t>(七)、选址综合评价</w:t>
        </w:r>
        <w:r>
          <w:tab/>
        </w:r>
        <w:r>
          <w:fldChar w:fldCharType="begin"/>
        </w:r>
        <w:r>
          <w:instrText xml:space="preserve"> PAGEREF _Toc178 \h </w:instrText>
        </w:r>
        <w:r>
          <w:fldChar w:fldCharType="separate"/>
        </w:r>
        <w:r>
          <w:t>35</w:t>
        </w:r>
        <w:r>
          <w:fldChar w:fldCharType="end"/>
        </w:r>
      </w:hyperlink>
    </w:p>
    <w:p>
      <w:pPr>
        <w:pStyle w:val="TOC1"/>
        <w:tabs>
          <w:tab w:val="right" w:leader="dot" w:pos="8306"/>
        </w:tabs>
      </w:pPr>
      <w:hyperlink w:anchor="_Toc32506" w:history="1">
        <w:r>
          <w:rPr>
            <w:rFonts w:ascii="仿宋" w:eastAsia="仿宋" w:hAnsi="仿宋" w:cs="仿宋" w:hint="eastAsia"/>
            <w:lang w:eastAsia="zh-CN"/>
          </w:rPr>
          <w:t>七、项目进度计划</w:t>
        </w:r>
        <w:r>
          <w:tab/>
        </w:r>
        <w:r>
          <w:fldChar w:fldCharType="begin"/>
        </w:r>
        <w:r>
          <w:instrText xml:space="preserve"> PAGEREF _Toc32506 \h </w:instrText>
        </w:r>
        <w:r>
          <w:fldChar w:fldCharType="separate"/>
        </w:r>
        <w:r>
          <w:t>36</w:t>
        </w:r>
        <w:r>
          <w:fldChar w:fldCharType="end"/>
        </w:r>
      </w:hyperlink>
    </w:p>
    <w:p>
      <w:pPr>
        <w:pStyle w:val="TOC2"/>
        <w:tabs>
          <w:tab w:val="right" w:leader="dot" w:pos="8306"/>
        </w:tabs>
      </w:pPr>
      <w:hyperlink w:anchor="_Toc26860" w:history="1">
        <w:r>
          <w:rPr>
            <w:rFonts w:ascii="仿宋" w:eastAsia="仿宋" w:hAnsi="仿宋" w:cs="仿宋" w:hint="eastAsia"/>
            <w:lang w:eastAsia="zh-CN"/>
          </w:rPr>
          <w:t>(一)、建设周期</w:t>
        </w:r>
        <w:r>
          <w:tab/>
        </w:r>
        <w:r>
          <w:fldChar w:fldCharType="begin"/>
        </w:r>
        <w:r>
          <w:instrText xml:space="preserve"> PAGEREF _Toc26860 \h </w:instrText>
        </w:r>
        <w:r>
          <w:fldChar w:fldCharType="separate"/>
        </w:r>
        <w:r>
          <w:t>36</w:t>
        </w:r>
        <w:r>
          <w:fldChar w:fldCharType="end"/>
        </w:r>
      </w:hyperlink>
    </w:p>
    <w:p>
      <w:pPr>
        <w:pStyle w:val="TOC2"/>
        <w:tabs>
          <w:tab w:val="right" w:leader="dot" w:pos="8306"/>
        </w:tabs>
      </w:pPr>
      <w:hyperlink w:anchor="_Toc16101" w:history="1">
        <w:r>
          <w:rPr>
            <w:rFonts w:ascii="仿宋" w:eastAsia="仿宋" w:hAnsi="仿宋" w:cs="仿宋" w:hint="eastAsia"/>
            <w:lang w:eastAsia="zh-CN"/>
          </w:rPr>
          <w:t>(二)、建设进度</w:t>
        </w:r>
        <w:r>
          <w:tab/>
        </w:r>
        <w:r>
          <w:fldChar w:fldCharType="begin"/>
        </w:r>
        <w:r>
          <w:instrText xml:space="preserve"> PAGEREF _Toc16101 \h </w:instrText>
        </w:r>
        <w:r>
          <w:fldChar w:fldCharType="separate"/>
        </w:r>
        <w:r>
          <w:t>36</w:t>
        </w:r>
        <w:r>
          <w:fldChar w:fldCharType="end"/>
        </w:r>
      </w:hyperlink>
    </w:p>
    <w:p>
      <w:pPr>
        <w:pStyle w:val="TOC2"/>
        <w:tabs>
          <w:tab w:val="right" w:leader="dot" w:pos="8306"/>
        </w:tabs>
      </w:pPr>
      <w:hyperlink w:anchor="_Toc31483" w:history="1">
        <w:r>
          <w:rPr>
            <w:rFonts w:ascii="仿宋" w:eastAsia="仿宋" w:hAnsi="仿宋" w:cs="仿宋" w:hint="eastAsia"/>
            <w:lang w:eastAsia="zh-CN"/>
          </w:rPr>
          <w:t>(三)、进度安排注意事项</w:t>
        </w:r>
        <w:r>
          <w:tab/>
        </w:r>
        <w:r>
          <w:fldChar w:fldCharType="begin"/>
        </w:r>
        <w:r>
          <w:instrText xml:space="preserve"> PAGEREF _Toc31483 \h </w:instrText>
        </w:r>
        <w:r>
          <w:fldChar w:fldCharType="separate"/>
        </w:r>
        <w:r>
          <w:t>38</w:t>
        </w:r>
        <w:r>
          <w:fldChar w:fldCharType="end"/>
        </w:r>
      </w:hyperlink>
    </w:p>
    <w:p>
      <w:pPr>
        <w:pStyle w:val="TOC2"/>
        <w:tabs>
          <w:tab w:val="right" w:leader="dot" w:pos="8306"/>
        </w:tabs>
      </w:pPr>
      <w:hyperlink w:anchor="_Toc24680" w:history="1">
        <w:r>
          <w:rPr>
            <w:rFonts w:ascii="仿宋" w:eastAsia="仿宋" w:hAnsi="仿宋" w:cs="仿宋" w:hint="eastAsia"/>
            <w:lang w:eastAsia="zh-CN"/>
          </w:rPr>
          <w:t>(四)、人力资源配置</w:t>
        </w:r>
        <w:r>
          <w:tab/>
        </w:r>
        <w:r>
          <w:fldChar w:fldCharType="begin"/>
        </w:r>
        <w:r>
          <w:instrText xml:space="preserve"> PAGEREF _Toc24680 \h </w:instrText>
        </w:r>
        <w:r>
          <w:fldChar w:fldCharType="separate"/>
        </w:r>
        <w:r>
          <w:t>38</w:t>
        </w:r>
        <w:r>
          <w:fldChar w:fldCharType="end"/>
        </w:r>
      </w:hyperlink>
    </w:p>
    <w:p>
      <w:pPr>
        <w:pStyle w:val="TOC2"/>
        <w:tabs>
          <w:tab w:val="right" w:leader="dot" w:pos="8306"/>
        </w:tabs>
      </w:pPr>
      <w:hyperlink w:anchor="_Toc10251" w:history="1">
        <w:r>
          <w:rPr>
            <w:rFonts w:ascii="仿宋" w:eastAsia="仿宋" w:hAnsi="仿宋" w:cs="仿宋" w:hint="eastAsia"/>
            <w:lang w:eastAsia="zh-CN"/>
          </w:rPr>
          <w:t>(五)、员工培训</w:t>
        </w:r>
        <w:r>
          <w:tab/>
        </w:r>
        <w:r>
          <w:fldChar w:fldCharType="begin"/>
        </w:r>
        <w:r>
          <w:instrText xml:space="preserve"> PAGEREF _Toc10251 \h </w:instrText>
        </w:r>
        <w:r>
          <w:fldChar w:fldCharType="separate"/>
        </w:r>
        <w:r>
          <w:t>40</w:t>
        </w:r>
        <w:r>
          <w:fldChar w:fldCharType="end"/>
        </w:r>
      </w:hyperlink>
    </w:p>
    <w:p>
      <w:pPr>
        <w:pStyle w:val="TOC2"/>
        <w:tabs>
          <w:tab w:val="right" w:leader="dot" w:pos="8306"/>
        </w:tabs>
      </w:pPr>
      <w:hyperlink w:anchor="_Toc23185" w:history="1">
        <w:r>
          <w:rPr>
            <w:rFonts w:ascii="仿宋" w:eastAsia="仿宋" w:hAnsi="仿宋" w:cs="仿宋" w:hint="eastAsia"/>
            <w:lang w:eastAsia="zh-CN"/>
          </w:rPr>
          <w:t>(六)、项目实施保障</w:t>
        </w:r>
        <w:r>
          <w:tab/>
        </w:r>
        <w:r>
          <w:fldChar w:fldCharType="begin"/>
        </w:r>
        <w:r>
          <w:instrText xml:space="preserve"> PAGEREF _Toc23185 \h </w:instrText>
        </w:r>
        <w:r>
          <w:fldChar w:fldCharType="separate"/>
        </w:r>
        <w:r>
          <w:t>41</w:t>
        </w:r>
        <w:r>
          <w:fldChar w:fldCharType="end"/>
        </w:r>
      </w:hyperlink>
    </w:p>
    <w:p>
      <w:pPr>
        <w:pStyle w:val="TOC2"/>
        <w:tabs>
          <w:tab w:val="right" w:leader="dot" w:pos="8306"/>
        </w:tabs>
      </w:pPr>
      <w:hyperlink w:anchor="_Toc4894" w:history="1">
        <w:r>
          <w:rPr>
            <w:rFonts w:ascii="仿宋" w:eastAsia="仿宋" w:hAnsi="仿宋" w:cs="仿宋" w:hint="eastAsia"/>
            <w:lang w:eastAsia="zh-CN"/>
          </w:rPr>
          <w:t>(七)、安全规范管理</w:t>
        </w:r>
        <w:r>
          <w:tab/>
        </w:r>
        <w:r>
          <w:fldChar w:fldCharType="begin"/>
        </w:r>
        <w:r>
          <w:instrText xml:space="preserve"> PAGEREF _Toc4894 \h </w:instrText>
        </w:r>
        <w:r>
          <w:fldChar w:fldCharType="separate"/>
        </w:r>
        <w:r>
          <w:t>42</w:t>
        </w:r>
        <w:r>
          <w:fldChar w:fldCharType="end"/>
        </w:r>
      </w:hyperlink>
    </w:p>
    <w:p>
      <w:pPr>
        <w:pStyle w:val="TOC1"/>
        <w:tabs>
          <w:tab w:val="right" w:leader="dot" w:pos="8306"/>
        </w:tabs>
      </w:pPr>
      <w:hyperlink w:anchor="_Toc29641" w:history="1">
        <w:r>
          <w:rPr>
            <w:rFonts w:ascii="仿宋" w:eastAsia="仿宋" w:hAnsi="仿宋" w:cs="仿宋" w:hint="eastAsia"/>
            <w:lang w:eastAsia="zh-CN"/>
          </w:rPr>
          <w:t>八、经济效益与社会效益优化</w:t>
        </w:r>
        <w:r>
          <w:tab/>
        </w:r>
        <w:r>
          <w:fldChar w:fldCharType="begin"/>
        </w:r>
        <w:r>
          <w:instrText xml:space="preserve"> PAGEREF _Toc29641 \h </w:instrText>
        </w:r>
        <w:r>
          <w:fldChar w:fldCharType="separate"/>
        </w:r>
        <w:r>
          <w:t>44</w:t>
        </w:r>
        <w:r>
          <w:fldChar w:fldCharType="end"/>
        </w:r>
      </w:hyperlink>
    </w:p>
    <w:p>
      <w:pPr>
        <w:pStyle w:val="TOC2"/>
        <w:tabs>
          <w:tab w:val="right" w:leader="dot" w:pos="8306"/>
        </w:tabs>
      </w:pPr>
      <w:hyperlink w:anchor="_Toc704" w:history="1">
        <w:r>
          <w:rPr>
            <w:rFonts w:ascii="仿宋" w:eastAsia="仿宋" w:hAnsi="仿宋" w:cs="仿宋" w:hint="eastAsia"/>
            <w:lang w:eastAsia="zh-CN"/>
          </w:rPr>
          <w:t>(一)、经济效益提升策略</w:t>
        </w:r>
        <w:r>
          <w:tab/>
        </w:r>
        <w:r>
          <w:fldChar w:fldCharType="begin"/>
        </w:r>
        <w:r>
          <w:instrText xml:space="preserve"> PAGEREF _Toc704 \h </w:instrText>
        </w:r>
        <w:r>
          <w:fldChar w:fldCharType="separate"/>
        </w:r>
        <w:r>
          <w:t>44</w:t>
        </w:r>
        <w:r>
          <w:fldChar w:fldCharType="end"/>
        </w:r>
      </w:hyperlink>
    </w:p>
    <w:p>
      <w:pPr>
        <w:pStyle w:val="TOC2"/>
        <w:tabs>
          <w:tab w:val="right" w:leader="dot" w:pos="8306"/>
        </w:tabs>
      </w:pPr>
      <w:hyperlink w:anchor="_Toc4903" w:history="1">
        <w:r>
          <w:rPr>
            <w:rFonts w:ascii="仿宋" w:eastAsia="仿宋" w:hAnsi="仿宋" w:cs="仿宋" w:hint="eastAsia"/>
            <w:lang w:eastAsia="zh-CN"/>
          </w:rPr>
          <w:t>(二)、社会效益增强方案</w:t>
        </w:r>
        <w:r>
          <w:tab/>
        </w:r>
        <w:r>
          <w:fldChar w:fldCharType="begin"/>
        </w:r>
        <w:r>
          <w:instrText xml:space="preserve"> PAGEREF _Toc4903 \h </w:instrText>
        </w:r>
        <w:r>
          <w:fldChar w:fldCharType="separate"/>
        </w:r>
        <w:r>
          <w:t>45</w:t>
        </w:r>
        <w:r>
          <w:fldChar w:fldCharType="end"/>
        </w:r>
      </w:hyperlink>
    </w:p>
    <w:p>
      <w:pPr>
        <w:pStyle w:val="TOC1"/>
        <w:tabs>
          <w:tab w:val="right" w:leader="dot" w:pos="8306"/>
        </w:tabs>
      </w:pPr>
      <w:hyperlink w:anchor="_Toc31099" w:history="1">
        <w:r>
          <w:rPr>
            <w:rFonts w:ascii="仿宋" w:eastAsia="仿宋" w:hAnsi="仿宋" w:cs="仿宋" w:hint="eastAsia"/>
            <w:lang w:eastAsia="zh-CN"/>
          </w:rPr>
          <w:t>九、项目变更管理</w:t>
        </w:r>
        <w:r>
          <w:tab/>
        </w:r>
        <w:r>
          <w:fldChar w:fldCharType="begin"/>
        </w:r>
        <w:r>
          <w:instrText xml:space="preserve"> PAGEREF _Toc31099 \h </w:instrText>
        </w:r>
        <w:r>
          <w:fldChar w:fldCharType="separate"/>
        </w:r>
        <w:r>
          <w:t>46</w:t>
        </w:r>
        <w:r>
          <w:fldChar w:fldCharType="end"/>
        </w:r>
      </w:hyperlink>
    </w:p>
    <w:p>
      <w:pPr>
        <w:pStyle w:val="TOC2"/>
        <w:tabs>
          <w:tab w:val="right" w:leader="dot" w:pos="8306"/>
        </w:tabs>
      </w:pPr>
      <w:hyperlink w:anchor="_Toc20886" w:history="1">
        <w:r>
          <w:rPr>
            <w:rFonts w:ascii="仿宋" w:eastAsia="仿宋" w:hAnsi="仿宋" w:cs="仿宋" w:hint="eastAsia"/>
            <w:lang w:eastAsia="zh-CN"/>
          </w:rPr>
          <w:t>(一)、变更控制流程</w:t>
        </w:r>
        <w:r>
          <w:tab/>
        </w:r>
        <w:r>
          <w:fldChar w:fldCharType="begin"/>
        </w:r>
        <w:r>
          <w:instrText xml:space="preserve"> PAGEREF _Toc20886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26" w:history="1">
        <w:r>
          <w:rPr>
            <w:rFonts w:ascii="仿宋" w:eastAsia="仿宋" w:hAnsi="仿宋" w:cs="仿宋" w:hint="eastAsia"/>
            <w:lang w:eastAsia="zh-CN"/>
          </w:rPr>
          <w:t>(二)、影响评估与处理</w:t>
        </w:r>
        <w:r>
          <w:tab/>
        </w:r>
        <w:r>
          <w:fldChar w:fldCharType="begin"/>
        </w:r>
        <w:r>
          <w:instrText xml:space="preserve"> PAGEREF _Toc29426 \h </w:instrText>
        </w:r>
        <w:r>
          <w:fldChar w:fldCharType="separate"/>
        </w:r>
        <w:r>
          <w:t>46</w:t>
        </w:r>
        <w:r>
          <w:fldChar w:fldCharType="end"/>
        </w:r>
      </w:hyperlink>
    </w:p>
    <w:p>
      <w:pPr>
        <w:pStyle w:val="TOC2"/>
        <w:tabs>
          <w:tab w:val="right" w:leader="dot" w:pos="8306"/>
        </w:tabs>
      </w:pPr>
      <w:hyperlink w:anchor="_Toc28934" w:history="1">
        <w:r>
          <w:rPr>
            <w:rFonts w:ascii="仿宋" w:eastAsia="仿宋" w:hAnsi="仿宋" w:cs="仿宋" w:hint="eastAsia"/>
            <w:lang w:eastAsia="zh-CN"/>
          </w:rPr>
          <w:t>(三)、变更记录与追踪</w:t>
        </w:r>
        <w:r>
          <w:tab/>
        </w:r>
        <w:r>
          <w:fldChar w:fldCharType="begin"/>
        </w:r>
        <w:r>
          <w:instrText xml:space="preserve"> PAGEREF _Toc28934 \h </w:instrText>
        </w:r>
        <w:r>
          <w:fldChar w:fldCharType="separate"/>
        </w:r>
        <w:r>
          <w:t>48</w:t>
        </w:r>
        <w:r>
          <w:fldChar w:fldCharType="end"/>
        </w:r>
      </w:hyperlink>
    </w:p>
    <w:p>
      <w:pPr>
        <w:pStyle w:val="TOC2"/>
        <w:tabs>
          <w:tab w:val="right" w:leader="dot" w:pos="8306"/>
        </w:tabs>
      </w:pPr>
      <w:hyperlink w:anchor="_Toc29384" w:history="1">
        <w:r>
          <w:rPr>
            <w:rFonts w:ascii="仿宋" w:eastAsia="仿宋" w:hAnsi="仿宋" w:cs="仿宋" w:hint="eastAsia"/>
            <w:lang w:eastAsia="zh-CN"/>
          </w:rPr>
          <w:t>(四)、变更管理策略</w:t>
        </w:r>
        <w:r>
          <w:tab/>
        </w:r>
        <w:r>
          <w:fldChar w:fldCharType="begin"/>
        </w:r>
        <w:r>
          <w:instrText xml:space="preserve"> PAGEREF _Toc29384 \h </w:instrText>
        </w:r>
        <w:r>
          <w:fldChar w:fldCharType="separate"/>
        </w:r>
        <w:r>
          <w:t>50</w:t>
        </w:r>
        <w:r>
          <w:fldChar w:fldCharType="end"/>
        </w:r>
      </w:hyperlink>
    </w:p>
    <w:p>
      <w:pPr>
        <w:pStyle w:val="TOC1"/>
        <w:tabs>
          <w:tab w:val="right" w:leader="dot" w:pos="8306"/>
        </w:tabs>
      </w:pPr>
      <w:hyperlink w:anchor="_Toc21047" w:history="1">
        <w:r>
          <w:rPr>
            <w:rFonts w:ascii="仿宋" w:eastAsia="仿宋" w:hAnsi="仿宋" w:cs="仿宋" w:hint="eastAsia"/>
            <w:lang w:eastAsia="zh-CN"/>
          </w:rPr>
          <w:t>十、安全与应急管理</w:t>
        </w:r>
        <w:r>
          <w:tab/>
        </w:r>
        <w:r>
          <w:fldChar w:fldCharType="begin"/>
        </w:r>
        <w:r>
          <w:instrText xml:space="preserve"> PAGEREF _Toc21047 \h </w:instrText>
        </w:r>
        <w:r>
          <w:fldChar w:fldCharType="separate"/>
        </w:r>
        <w:r>
          <w:t>51</w:t>
        </w:r>
        <w:r>
          <w:fldChar w:fldCharType="end"/>
        </w:r>
      </w:hyperlink>
    </w:p>
    <w:p>
      <w:pPr>
        <w:pStyle w:val="TOC2"/>
        <w:tabs>
          <w:tab w:val="right" w:leader="dot" w:pos="8306"/>
        </w:tabs>
      </w:pPr>
      <w:hyperlink w:anchor="_Toc15291" w:history="1">
        <w:r>
          <w:rPr>
            <w:rFonts w:ascii="仿宋" w:eastAsia="仿宋" w:hAnsi="仿宋" w:cs="仿宋" w:hint="eastAsia"/>
            <w:lang w:eastAsia="zh-CN"/>
          </w:rPr>
          <w:t>(一)、安全生产管理</w:t>
        </w:r>
        <w:r>
          <w:tab/>
        </w:r>
        <w:r>
          <w:fldChar w:fldCharType="begin"/>
        </w:r>
        <w:r>
          <w:instrText xml:space="preserve"> PAGEREF _Toc15291 \h </w:instrText>
        </w:r>
        <w:r>
          <w:fldChar w:fldCharType="separate"/>
        </w:r>
        <w:r>
          <w:t>51</w:t>
        </w:r>
        <w:r>
          <w:fldChar w:fldCharType="end"/>
        </w:r>
      </w:hyperlink>
    </w:p>
    <w:p>
      <w:pPr>
        <w:pStyle w:val="TOC2"/>
        <w:tabs>
          <w:tab w:val="right" w:leader="dot" w:pos="8306"/>
        </w:tabs>
      </w:pPr>
      <w:hyperlink w:anchor="_Toc1514" w:history="1">
        <w:r>
          <w:rPr>
            <w:rFonts w:ascii="仿宋" w:eastAsia="仿宋" w:hAnsi="仿宋" w:cs="仿宋" w:hint="eastAsia"/>
            <w:lang w:eastAsia="zh-CN"/>
          </w:rPr>
          <w:t>(二)、应急预案与响应</w:t>
        </w:r>
        <w:r>
          <w:tab/>
        </w:r>
        <w:r>
          <w:fldChar w:fldCharType="begin"/>
        </w:r>
        <w:r>
          <w:instrText xml:space="preserve"> PAGEREF _Toc1514 \h </w:instrText>
        </w:r>
        <w:r>
          <w:fldChar w:fldCharType="separate"/>
        </w:r>
        <w:r>
          <w:t>53</w:t>
        </w:r>
        <w:r>
          <w:fldChar w:fldCharType="end"/>
        </w:r>
      </w:hyperlink>
    </w:p>
    <w:p>
      <w:pPr>
        <w:pStyle w:val="TOC1"/>
        <w:tabs>
          <w:tab w:val="right" w:leader="dot" w:pos="8306"/>
        </w:tabs>
      </w:pPr>
      <w:hyperlink w:anchor="_Toc30877" w:history="1">
        <w:r>
          <w:rPr>
            <w:rFonts w:ascii="仿宋" w:eastAsia="仿宋" w:hAnsi="仿宋" w:cs="仿宋" w:hint="eastAsia"/>
            <w:lang w:eastAsia="zh-CN"/>
          </w:rPr>
          <w:t>十一、项目实施与管理方案</w:t>
        </w:r>
        <w:r>
          <w:tab/>
        </w:r>
        <w:r>
          <w:fldChar w:fldCharType="begin"/>
        </w:r>
        <w:r>
          <w:instrText xml:space="preserve"> PAGEREF _Toc30877 \h </w:instrText>
        </w:r>
        <w:r>
          <w:fldChar w:fldCharType="separate"/>
        </w:r>
        <w:r>
          <w:t>55</w:t>
        </w:r>
        <w:r>
          <w:fldChar w:fldCharType="end"/>
        </w:r>
      </w:hyperlink>
    </w:p>
    <w:p>
      <w:pPr>
        <w:pStyle w:val="TOC2"/>
        <w:tabs>
          <w:tab w:val="right" w:leader="dot" w:pos="8306"/>
        </w:tabs>
      </w:pPr>
      <w:hyperlink w:anchor="_Toc15476" w:history="1">
        <w:r>
          <w:rPr>
            <w:rFonts w:ascii="仿宋" w:eastAsia="仿宋" w:hAnsi="仿宋" w:cs="仿宋" w:hint="eastAsia"/>
            <w:lang w:eastAsia="zh-CN"/>
          </w:rPr>
          <w:t>(一)、项目实施计划</w:t>
        </w:r>
        <w:r>
          <w:tab/>
        </w:r>
        <w:r>
          <w:fldChar w:fldCharType="begin"/>
        </w:r>
        <w:r>
          <w:instrText xml:space="preserve"> PAGEREF _Toc15476 \h </w:instrText>
        </w:r>
        <w:r>
          <w:fldChar w:fldCharType="separate"/>
        </w:r>
        <w:r>
          <w:t>55</w:t>
        </w:r>
        <w:r>
          <w:fldChar w:fldCharType="end"/>
        </w:r>
      </w:hyperlink>
    </w:p>
    <w:p>
      <w:pPr>
        <w:pStyle w:val="TOC2"/>
        <w:tabs>
          <w:tab w:val="right" w:leader="dot" w:pos="8306"/>
        </w:tabs>
      </w:pPr>
      <w:hyperlink w:anchor="_Toc11792" w:history="1">
        <w:r>
          <w:rPr>
            <w:rFonts w:ascii="仿宋" w:eastAsia="仿宋" w:hAnsi="仿宋" w:cs="仿宋" w:hint="eastAsia"/>
            <w:lang w:eastAsia="zh-CN"/>
          </w:rPr>
          <w:t>(二)、项目组织机构与职责</w:t>
        </w:r>
        <w:r>
          <w:tab/>
        </w:r>
        <w:r>
          <w:fldChar w:fldCharType="begin"/>
        </w:r>
        <w:r>
          <w:instrText xml:space="preserve"> PAGEREF _Toc11792 \h </w:instrText>
        </w:r>
        <w:r>
          <w:fldChar w:fldCharType="separate"/>
        </w:r>
        <w:r>
          <w:t>56</w:t>
        </w:r>
        <w:r>
          <w:fldChar w:fldCharType="end"/>
        </w:r>
      </w:hyperlink>
    </w:p>
    <w:p>
      <w:pPr>
        <w:pStyle w:val="TOC2"/>
        <w:tabs>
          <w:tab w:val="right" w:leader="dot" w:pos="8306"/>
        </w:tabs>
      </w:pPr>
      <w:hyperlink w:anchor="_Toc12037" w:history="1">
        <w:r>
          <w:rPr>
            <w:rFonts w:ascii="仿宋" w:eastAsia="仿宋" w:hAnsi="仿宋" w:cs="仿宋" w:hint="eastAsia"/>
            <w:lang w:eastAsia="zh-CN"/>
          </w:rPr>
          <w:t>(三)、项目管理与监控体系</w:t>
        </w:r>
        <w:r>
          <w:tab/>
        </w:r>
        <w:r>
          <w:fldChar w:fldCharType="begin"/>
        </w:r>
        <w:r>
          <w:instrText xml:space="preserve"> PAGEREF _Toc12037 \h </w:instrText>
        </w:r>
        <w:r>
          <w:fldChar w:fldCharType="separate"/>
        </w:r>
        <w:r>
          <w:t>59</w:t>
        </w:r>
        <w:r>
          <w:fldChar w:fldCharType="end"/>
        </w:r>
      </w:hyperlink>
    </w:p>
    <w:p>
      <w:pPr>
        <w:pStyle w:val="TOC1"/>
        <w:tabs>
          <w:tab w:val="right" w:leader="dot" w:pos="8306"/>
        </w:tabs>
      </w:pPr>
      <w:hyperlink w:anchor="_Toc17205" w:history="1">
        <w:r>
          <w:rPr>
            <w:rFonts w:ascii="仿宋" w:eastAsia="仿宋" w:hAnsi="仿宋" w:cs="仿宋" w:hint="eastAsia"/>
            <w:lang w:eastAsia="zh-CN"/>
          </w:rPr>
          <w:t>十二、项目质量与标准</w:t>
        </w:r>
        <w:r>
          <w:tab/>
        </w:r>
        <w:r>
          <w:fldChar w:fldCharType="begin"/>
        </w:r>
        <w:r>
          <w:instrText xml:space="preserve"> PAGEREF _Toc17205 \h </w:instrText>
        </w:r>
        <w:r>
          <w:fldChar w:fldCharType="separate"/>
        </w:r>
        <w:r>
          <w:t>60</w:t>
        </w:r>
        <w:r>
          <w:fldChar w:fldCharType="end"/>
        </w:r>
      </w:hyperlink>
    </w:p>
    <w:p>
      <w:pPr>
        <w:pStyle w:val="TOC2"/>
        <w:tabs>
          <w:tab w:val="right" w:leader="dot" w:pos="8306"/>
        </w:tabs>
      </w:pPr>
      <w:hyperlink w:anchor="_Toc14380" w:history="1">
        <w:r>
          <w:rPr>
            <w:rFonts w:ascii="仿宋" w:eastAsia="仿宋" w:hAnsi="仿宋" w:cs="仿宋" w:hint="eastAsia"/>
            <w:lang w:eastAsia="zh-CN"/>
          </w:rPr>
          <w:t>(一)、质量保障体系</w:t>
        </w:r>
        <w:r>
          <w:tab/>
        </w:r>
        <w:r>
          <w:fldChar w:fldCharType="begin"/>
        </w:r>
        <w:r>
          <w:instrText xml:space="preserve"> PAGEREF _Toc14380 \h </w:instrText>
        </w:r>
        <w:r>
          <w:fldChar w:fldCharType="separate"/>
        </w:r>
        <w:r>
          <w:t>60</w:t>
        </w:r>
        <w:r>
          <w:fldChar w:fldCharType="end"/>
        </w:r>
      </w:hyperlink>
    </w:p>
    <w:p>
      <w:pPr>
        <w:pStyle w:val="TOC2"/>
        <w:tabs>
          <w:tab w:val="right" w:leader="dot" w:pos="8306"/>
        </w:tabs>
      </w:pPr>
      <w:hyperlink w:anchor="_Toc8357" w:history="1">
        <w:r>
          <w:rPr>
            <w:rFonts w:ascii="仿宋" w:eastAsia="仿宋" w:hAnsi="仿宋" w:cs="仿宋" w:hint="eastAsia"/>
            <w:lang w:eastAsia="zh-CN"/>
          </w:rPr>
          <w:t>(二)、标准化作业流程</w:t>
        </w:r>
        <w:r>
          <w:tab/>
        </w:r>
        <w:r>
          <w:fldChar w:fldCharType="begin"/>
        </w:r>
        <w:r>
          <w:instrText xml:space="preserve"> PAGEREF _Toc8357 \h </w:instrText>
        </w:r>
        <w:r>
          <w:fldChar w:fldCharType="separate"/>
        </w:r>
        <w:r>
          <w:t>62</w:t>
        </w:r>
        <w:r>
          <w:fldChar w:fldCharType="end"/>
        </w:r>
      </w:hyperlink>
    </w:p>
    <w:p>
      <w:pPr>
        <w:pStyle w:val="TOC2"/>
        <w:tabs>
          <w:tab w:val="right" w:leader="dot" w:pos="8306"/>
        </w:tabs>
      </w:pPr>
      <w:hyperlink w:anchor="_Toc15698" w:history="1">
        <w:r>
          <w:rPr>
            <w:rFonts w:ascii="仿宋" w:eastAsia="仿宋" w:hAnsi="仿宋" w:cs="仿宋" w:hint="eastAsia"/>
            <w:lang w:eastAsia="zh-CN"/>
          </w:rPr>
          <w:t>(三)、质量监控与评估</w:t>
        </w:r>
        <w:r>
          <w:tab/>
        </w:r>
        <w:r>
          <w:fldChar w:fldCharType="begin"/>
        </w:r>
        <w:r>
          <w:instrText xml:space="preserve"> PAGEREF _Toc15698 \h </w:instrText>
        </w:r>
        <w:r>
          <w:fldChar w:fldCharType="separate"/>
        </w:r>
        <w:r>
          <w:t>63</w:t>
        </w:r>
        <w:r>
          <w:fldChar w:fldCharType="end"/>
        </w:r>
      </w:hyperlink>
    </w:p>
    <w:p>
      <w:pPr>
        <w:pStyle w:val="TOC2"/>
        <w:tabs>
          <w:tab w:val="right" w:leader="dot" w:pos="8306"/>
        </w:tabs>
      </w:pPr>
      <w:hyperlink w:anchor="_Toc8307" w:history="1">
        <w:r>
          <w:rPr>
            <w:rFonts w:ascii="仿宋" w:eastAsia="仿宋" w:hAnsi="仿宋" w:cs="仿宋" w:hint="eastAsia"/>
            <w:lang w:eastAsia="zh-CN"/>
          </w:rPr>
          <w:t>(四)、质量改进计划</w:t>
        </w:r>
        <w:r>
          <w:tab/>
        </w:r>
        <w:r>
          <w:fldChar w:fldCharType="begin"/>
        </w:r>
        <w:r>
          <w:instrText xml:space="preserve"> PAGEREF _Toc8307 \h </w:instrText>
        </w:r>
        <w:r>
          <w:fldChar w:fldCharType="separate"/>
        </w:r>
        <w:r>
          <w:t>64</w:t>
        </w:r>
        <w:r>
          <w:fldChar w:fldCharType="end"/>
        </w:r>
      </w:hyperlink>
    </w:p>
    <w:p>
      <w:pPr>
        <w:pStyle w:val="TOC1"/>
        <w:tabs>
          <w:tab w:val="right" w:leader="dot" w:pos="8306"/>
        </w:tabs>
      </w:pPr>
      <w:hyperlink w:anchor="_Toc22857" w:history="1">
        <w:r>
          <w:rPr>
            <w:rFonts w:ascii="仿宋" w:eastAsia="仿宋" w:hAnsi="仿宋" w:cs="仿宋" w:hint="eastAsia"/>
            <w:lang w:eastAsia="zh-CN"/>
          </w:rPr>
          <w:t>十三、创新驱动与持续发展</w:t>
        </w:r>
        <w:r>
          <w:tab/>
        </w:r>
        <w:r>
          <w:fldChar w:fldCharType="begin"/>
        </w:r>
        <w:r>
          <w:instrText xml:space="preserve"> PAGEREF _Toc22857 \h </w:instrText>
        </w:r>
        <w:r>
          <w:fldChar w:fldCharType="separate"/>
        </w:r>
        <w:r>
          <w:t>66</w:t>
        </w:r>
        <w:r>
          <w:fldChar w:fldCharType="end"/>
        </w:r>
      </w:hyperlink>
    </w:p>
    <w:p>
      <w:pPr>
        <w:pStyle w:val="TOC2"/>
        <w:tabs>
          <w:tab w:val="right" w:leader="dot" w:pos="8306"/>
        </w:tabs>
      </w:pPr>
      <w:hyperlink w:anchor="_Toc7947" w:history="1">
        <w:r>
          <w:rPr>
            <w:rFonts w:ascii="仿宋" w:eastAsia="仿宋" w:hAnsi="仿宋" w:cs="仿宋" w:hint="eastAsia"/>
            <w:lang w:eastAsia="zh-CN"/>
          </w:rPr>
          <w:t>(一)、创新驱动战略实施</w:t>
        </w:r>
        <w:r>
          <w:tab/>
        </w:r>
        <w:r>
          <w:fldChar w:fldCharType="begin"/>
        </w:r>
        <w:r>
          <w:instrText xml:space="preserve"> PAGEREF _Toc7947 \h </w:instrText>
        </w:r>
        <w:r>
          <w:fldChar w:fldCharType="separate"/>
        </w:r>
        <w:r>
          <w:t>66</w:t>
        </w:r>
        <w:r>
          <w:fldChar w:fldCharType="end"/>
        </w:r>
      </w:hyperlink>
    </w:p>
    <w:p>
      <w:pPr>
        <w:pStyle w:val="TOC2"/>
        <w:tabs>
          <w:tab w:val="right" w:leader="dot" w:pos="8306"/>
        </w:tabs>
      </w:pPr>
      <w:hyperlink w:anchor="_Toc30758" w:history="1">
        <w:r>
          <w:rPr>
            <w:rFonts w:ascii="仿宋" w:eastAsia="仿宋" w:hAnsi="仿宋" w:cs="仿宋" w:hint="eastAsia"/>
            <w:lang w:eastAsia="zh-CN"/>
          </w:rPr>
          <w:t>(二)、持续发展路径探索</w:t>
        </w:r>
        <w:r>
          <w:tab/>
        </w:r>
        <w:r>
          <w:fldChar w:fldCharType="begin"/>
        </w:r>
        <w:r>
          <w:instrText xml:space="preserve"> PAGEREF _Toc30758 \h </w:instrText>
        </w:r>
        <w:r>
          <w:fldChar w:fldCharType="separate"/>
        </w:r>
        <w:r>
          <w:t>67</w:t>
        </w:r>
        <w:r>
          <w:fldChar w:fldCharType="end"/>
        </w:r>
      </w:hyperlink>
    </w:p>
    <w:p>
      <w:pPr>
        <w:pStyle w:val="TOC1"/>
        <w:tabs>
          <w:tab w:val="right" w:leader="dot" w:pos="8306"/>
        </w:tabs>
      </w:pPr>
      <w:hyperlink w:anchor="_Toc15395" w:history="1">
        <w:r>
          <w:rPr>
            <w:rFonts w:ascii="仿宋" w:eastAsia="仿宋" w:hAnsi="仿宋" w:cs="仿宋" w:hint="eastAsia"/>
            <w:lang w:eastAsia="zh-CN"/>
          </w:rPr>
          <w:t>十四、成果转化与推广应用</w:t>
        </w:r>
        <w:r>
          <w:tab/>
        </w:r>
        <w:r>
          <w:fldChar w:fldCharType="begin"/>
        </w:r>
        <w:r>
          <w:instrText xml:space="preserve"> PAGEREF _Toc15395 \h </w:instrText>
        </w:r>
        <w:r>
          <w:fldChar w:fldCharType="separate"/>
        </w:r>
        <w:r>
          <w:t>71</w:t>
        </w:r>
        <w:r>
          <w:fldChar w:fldCharType="end"/>
        </w:r>
      </w:hyperlink>
    </w:p>
    <w:p>
      <w:pPr>
        <w:pStyle w:val="TOC2"/>
        <w:tabs>
          <w:tab w:val="right" w:leader="dot" w:pos="8306"/>
        </w:tabs>
      </w:pPr>
      <w:hyperlink w:anchor="_Toc22259" w:history="1">
        <w:r>
          <w:rPr>
            <w:rFonts w:ascii="仿宋" w:eastAsia="仿宋" w:hAnsi="仿宋" w:cs="仿宋" w:hint="eastAsia"/>
            <w:lang w:eastAsia="zh-CN"/>
          </w:rPr>
          <w:t>(一)、成果转化策略制定</w:t>
        </w:r>
        <w:r>
          <w:tab/>
        </w:r>
        <w:r>
          <w:fldChar w:fldCharType="begin"/>
        </w:r>
        <w:r>
          <w:instrText xml:space="preserve"> PAGEREF _Toc22259 \h </w:instrText>
        </w:r>
        <w:r>
          <w:fldChar w:fldCharType="separate"/>
        </w:r>
        <w:r>
          <w:t>71</w:t>
        </w:r>
        <w:r>
          <w:fldChar w:fldCharType="end"/>
        </w:r>
      </w:hyperlink>
    </w:p>
    <w:p>
      <w:pPr>
        <w:pStyle w:val="TOC2"/>
        <w:tabs>
          <w:tab w:val="right" w:leader="dot" w:pos="8306"/>
        </w:tabs>
      </w:pPr>
      <w:hyperlink w:anchor="_Toc5147" w:history="1">
        <w:r>
          <w:rPr>
            <w:rFonts w:ascii="仿宋" w:eastAsia="仿宋" w:hAnsi="仿宋" w:cs="仿宋" w:hint="eastAsia"/>
            <w:lang w:eastAsia="zh-CN"/>
          </w:rPr>
          <w:t>(二)、成果推广应用方案</w:t>
        </w:r>
        <w:r>
          <w:tab/>
        </w:r>
        <w:r>
          <w:fldChar w:fldCharType="begin"/>
        </w:r>
        <w:r>
          <w:instrText xml:space="preserve"> PAGEREF _Toc5147 \h </w:instrText>
        </w:r>
        <w:r>
          <w:fldChar w:fldCharType="separate"/>
        </w:r>
        <w:r>
          <w:t>73</w:t>
        </w:r>
        <w:r>
          <w:fldChar w:fldCharType="end"/>
        </w:r>
      </w:hyperlink>
    </w:p>
    <w:p>
      <w:pPr>
        <w:pStyle w:val="TOC1"/>
        <w:tabs>
          <w:tab w:val="right" w:leader="dot" w:pos="8306"/>
        </w:tabs>
      </w:pPr>
      <w:hyperlink w:anchor="_Toc11784" w:history="1">
        <w:r>
          <w:rPr>
            <w:rFonts w:ascii="仿宋" w:eastAsia="仿宋" w:hAnsi="仿宋" w:cs="仿宋" w:hint="eastAsia"/>
            <w:lang w:eastAsia="zh-CN"/>
          </w:rPr>
          <w:t>十五、知识产权管理与保护</w:t>
        </w:r>
        <w:r>
          <w:tab/>
        </w:r>
        <w:r>
          <w:fldChar w:fldCharType="begin"/>
        </w:r>
        <w:r>
          <w:instrText xml:space="preserve"> PAGEREF _Toc11784 \h </w:instrText>
        </w:r>
        <w:r>
          <w:fldChar w:fldCharType="separate"/>
        </w:r>
        <w:r>
          <w:t>74</w:t>
        </w:r>
        <w:r>
          <w:fldChar w:fldCharType="end"/>
        </w:r>
      </w:hyperlink>
    </w:p>
    <w:p>
      <w:pPr>
        <w:pStyle w:val="TOC2"/>
        <w:tabs>
          <w:tab w:val="right" w:leader="dot" w:pos="8306"/>
        </w:tabs>
      </w:pPr>
      <w:hyperlink w:anchor="_Toc15747" w:history="1">
        <w:r>
          <w:rPr>
            <w:rFonts w:ascii="仿宋" w:eastAsia="仿宋" w:hAnsi="仿宋" w:cs="仿宋" w:hint="eastAsia"/>
            <w:lang w:eastAsia="zh-CN"/>
          </w:rPr>
          <w:t>(一)、知识产权管理体系建设</w:t>
        </w:r>
        <w:r>
          <w:tab/>
        </w:r>
        <w:r>
          <w:fldChar w:fldCharType="begin"/>
        </w:r>
        <w:r>
          <w:instrText xml:space="preserve"> PAGEREF _Toc15747 \h </w:instrText>
        </w:r>
        <w:r>
          <w:fldChar w:fldCharType="separate"/>
        </w:r>
        <w:r>
          <w:t>74</w:t>
        </w:r>
        <w:r>
          <w:fldChar w:fldCharType="end"/>
        </w:r>
      </w:hyperlink>
    </w:p>
    <w:p>
      <w:pPr>
        <w:pStyle w:val="TOC2"/>
        <w:tabs>
          <w:tab w:val="right" w:leader="dot" w:pos="8306"/>
        </w:tabs>
      </w:pPr>
      <w:hyperlink w:anchor="_Toc17156" w:history="1">
        <w:r>
          <w:rPr>
            <w:rFonts w:ascii="仿宋" w:eastAsia="仿宋" w:hAnsi="仿宋" w:cs="仿宋" w:hint="eastAsia"/>
            <w:lang w:eastAsia="zh-CN"/>
          </w:rPr>
          <w:t>(二)、知识产权保护措施</w:t>
        </w:r>
        <w:r>
          <w:tab/>
        </w:r>
        <w:r>
          <w:fldChar w:fldCharType="begin"/>
        </w:r>
        <w:r>
          <w:instrText xml:space="preserve"> PAGEREF _Toc17156 \h </w:instrText>
        </w:r>
        <w:r>
          <w:fldChar w:fldCharType="separate"/>
        </w:r>
        <w:r>
          <w:t>75</w:t>
        </w:r>
        <w:r>
          <w:fldChar w:fldCharType="end"/>
        </w:r>
      </w:hyperlink>
    </w:p>
    <w:p>
      <w:pPr>
        <w:pStyle w:val="TOC1"/>
        <w:tabs>
          <w:tab w:val="right" w:leader="dot" w:pos="8306"/>
        </w:tabs>
      </w:pPr>
      <w:hyperlink w:anchor="_Toc29592" w:history="1">
        <w:r>
          <w:rPr>
            <w:rFonts w:ascii="仿宋" w:eastAsia="仿宋" w:hAnsi="仿宋" w:cs="仿宋" w:hint="eastAsia"/>
            <w:lang w:eastAsia="zh-CN"/>
          </w:rPr>
          <w:t>十六、设施与设备管理</w:t>
        </w:r>
        <w:r>
          <w:tab/>
        </w:r>
        <w:r>
          <w:fldChar w:fldCharType="begin"/>
        </w:r>
        <w:r>
          <w:instrText xml:space="preserve"> PAGEREF _Toc29592 \h </w:instrText>
        </w:r>
        <w:r>
          <w:fldChar w:fldCharType="separate"/>
        </w:r>
        <w:r>
          <w:t>77</w:t>
        </w:r>
        <w:r>
          <w:fldChar w:fldCharType="end"/>
        </w:r>
      </w:hyperlink>
    </w:p>
    <w:p>
      <w:pPr>
        <w:pStyle w:val="TOC2"/>
        <w:tabs>
          <w:tab w:val="right" w:leader="dot" w:pos="8306"/>
        </w:tabs>
      </w:pPr>
      <w:hyperlink w:anchor="_Toc18370" w:history="1">
        <w:r>
          <w:rPr>
            <w:rFonts w:ascii="仿宋" w:eastAsia="仿宋" w:hAnsi="仿宋" w:cs="仿宋" w:hint="eastAsia"/>
            <w:lang w:eastAsia="zh-CN"/>
          </w:rPr>
          <w:t>(一)、设施规划与配置</w:t>
        </w:r>
        <w:r>
          <w:tab/>
        </w:r>
        <w:r>
          <w:fldChar w:fldCharType="begin"/>
        </w:r>
        <w:r>
          <w:instrText xml:space="preserve"> PAGEREF _Toc18370 \h </w:instrText>
        </w:r>
        <w:r>
          <w:fldChar w:fldCharType="separate"/>
        </w:r>
        <w:r>
          <w:t>77</w:t>
        </w:r>
        <w:r>
          <w:fldChar w:fldCharType="end"/>
        </w:r>
      </w:hyperlink>
    </w:p>
    <w:p>
      <w:pPr>
        <w:pStyle w:val="TOC2"/>
        <w:tabs>
          <w:tab w:val="right" w:leader="dot" w:pos="8306"/>
        </w:tabs>
      </w:pPr>
      <w:hyperlink w:anchor="_Toc24065" w:history="1">
        <w:r>
          <w:rPr>
            <w:rFonts w:ascii="仿宋" w:eastAsia="仿宋" w:hAnsi="仿宋" w:cs="仿宋" w:hint="eastAsia"/>
            <w:lang w:eastAsia="zh-CN"/>
          </w:rPr>
          <w:t>(二)、设备采购与维护管理</w:t>
        </w:r>
        <w:r>
          <w:tab/>
        </w:r>
        <w:r>
          <w:fldChar w:fldCharType="begin"/>
        </w:r>
        <w:r>
          <w:instrText xml:space="preserve"> PAGEREF _Toc24065 \h </w:instrText>
        </w:r>
        <w:r>
          <w:fldChar w:fldCharType="separate"/>
        </w:r>
        <w:r>
          <w:t>77</w:t>
        </w:r>
        <w:r>
          <w:fldChar w:fldCharType="end"/>
        </w:r>
      </w:hyperlink>
    </w:p>
    <w:p>
      <w:pPr>
        <w:pStyle w:val="TOC2"/>
        <w:tabs>
          <w:tab w:val="right" w:leader="dot" w:pos="8306"/>
        </w:tabs>
      </w:pPr>
      <w:hyperlink w:anchor="_Toc21948" w:history="1">
        <w:r>
          <w:rPr>
            <w:rFonts w:ascii="仿宋" w:eastAsia="仿宋" w:hAnsi="仿宋" w:cs="仿宋" w:hint="eastAsia"/>
            <w:lang w:eastAsia="zh-CN"/>
          </w:rPr>
          <w:t>(三)、设施设备升级策略</w:t>
        </w:r>
        <w:r>
          <w:tab/>
        </w:r>
        <w:r>
          <w:fldChar w:fldCharType="begin"/>
        </w:r>
        <w:r>
          <w:instrText xml:space="preserve"> PAGEREF _Toc21948 \h </w:instrText>
        </w:r>
        <w:r>
          <w:fldChar w:fldCharType="separate"/>
        </w:r>
        <w:r>
          <w:t>78</w:t>
        </w:r>
        <w:r>
          <w:fldChar w:fldCharType="end"/>
        </w:r>
      </w:hyperlink>
    </w:p>
    <w:p>
      <w:pPr>
        <w:pStyle w:val="TOC1"/>
        <w:tabs>
          <w:tab w:val="right" w:leader="dot" w:pos="8306"/>
        </w:tabs>
      </w:pPr>
      <w:hyperlink w:anchor="_Toc10000" w:history="1">
        <w:r>
          <w:rPr>
            <w:rFonts w:ascii="仿宋" w:eastAsia="仿宋" w:hAnsi="仿宋" w:cs="仿宋" w:hint="eastAsia"/>
            <w:lang w:eastAsia="zh-CN"/>
          </w:rPr>
          <w:t>十七、项目施工方案</w:t>
        </w:r>
        <w:r>
          <w:tab/>
        </w:r>
        <w:r>
          <w:fldChar w:fldCharType="begin"/>
        </w:r>
        <w:r>
          <w:instrText xml:space="preserve"> PAGEREF _Toc10000 \h </w:instrText>
        </w:r>
        <w:r>
          <w:fldChar w:fldCharType="separate"/>
        </w:r>
        <w:r>
          <w:t>79</w:t>
        </w:r>
        <w:r>
          <w:fldChar w:fldCharType="end"/>
        </w:r>
      </w:hyperlink>
    </w:p>
    <w:p>
      <w:pPr>
        <w:pStyle w:val="TOC2"/>
        <w:tabs>
          <w:tab w:val="right" w:leader="dot" w:pos="8306"/>
        </w:tabs>
      </w:pPr>
      <w:hyperlink w:anchor="_Toc4536" w:history="1">
        <w:r>
          <w:rPr>
            <w:rFonts w:ascii="仿宋" w:eastAsia="仿宋" w:hAnsi="仿宋" w:cs="仿宋" w:hint="eastAsia"/>
            <w:lang w:eastAsia="zh-CN"/>
          </w:rPr>
          <w:t>(一)、施工组织设计</w:t>
        </w:r>
        <w:r>
          <w:tab/>
        </w:r>
        <w:r>
          <w:fldChar w:fldCharType="begin"/>
        </w:r>
        <w:r>
          <w:instrText xml:space="preserve"> PAGEREF _Toc4536 \h </w:instrText>
        </w:r>
        <w:r>
          <w:fldChar w:fldCharType="separate"/>
        </w:r>
        <w:r>
          <w:t>79</w:t>
        </w:r>
        <w:r>
          <w:fldChar w:fldCharType="end"/>
        </w:r>
      </w:hyperlink>
    </w:p>
    <w:p>
      <w:pPr>
        <w:pStyle w:val="TOC2"/>
        <w:tabs>
          <w:tab w:val="right" w:leader="dot" w:pos="8306"/>
        </w:tabs>
      </w:pPr>
      <w:hyperlink w:anchor="_Toc23879" w:history="1">
        <w:r>
          <w:rPr>
            <w:rFonts w:ascii="仿宋" w:eastAsia="仿宋" w:hAnsi="仿宋" w:cs="仿宋" w:hint="eastAsia"/>
            <w:lang w:eastAsia="zh-CN"/>
          </w:rPr>
          <w:t>(二)、施工工艺与技术路线</w:t>
        </w:r>
        <w:r>
          <w:tab/>
        </w:r>
        <w:r>
          <w:fldChar w:fldCharType="begin"/>
        </w:r>
        <w:r>
          <w:instrText xml:space="preserve"> PAGEREF _Toc23879 \h </w:instrText>
        </w:r>
        <w:r>
          <w:fldChar w:fldCharType="separate"/>
        </w:r>
        <w:r>
          <w:t>80</w:t>
        </w:r>
        <w:r>
          <w:fldChar w:fldCharType="end"/>
        </w:r>
      </w:hyperlink>
    </w:p>
    <w:p>
      <w:pPr>
        <w:pStyle w:val="TOC2"/>
        <w:tabs>
          <w:tab w:val="right" w:leader="dot" w:pos="8306"/>
        </w:tabs>
      </w:pPr>
      <w:hyperlink w:anchor="_Toc8631" w:history="1">
        <w:r>
          <w:rPr>
            <w:rFonts w:ascii="仿宋" w:eastAsia="仿宋" w:hAnsi="仿宋" w:cs="仿宋" w:hint="eastAsia"/>
            <w:lang w:eastAsia="zh-CN"/>
          </w:rPr>
          <w:t>(三)、关键节点施工计划</w:t>
        </w:r>
        <w:r>
          <w:tab/>
        </w:r>
        <w:r>
          <w:fldChar w:fldCharType="begin"/>
        </w:r>
        <w:r>
          <w:instrText xml:space="preserve"> PAGEREF _Toc8631 \h </w:instrText>
        </w:r>
        <w:r>
          <w:fldChar w:fldCharType="separate"/>
        </w:r>
        <w:r>
          <w:t>82</w:t>
        </w:r>
        <w:r>
          <w:fldChar w:fldCharType="end"/>
        </w:r>
      </w:hyperlink>
    </w:p>
    <w:p>
      <w:pPr>
        <w:pStyle w:val="TOC2"/>
        <w:tabs>
          <w:tab w:val="right" w:leader="dot" w:pos="8306"/>
        </w:tabs>
      </w:pPr>
      <w:hyperlink w:anchor="_Toc16899" w:history="1">
        <w:r>
          <w:rPr>
            <w:rFonts w:ascii="仿宋" w:eastAsia="仿宋" w:hAnsi="仿宋" w:cs="仿宋" w:hint="eastAsia"/>
            <w:lang w:eastAsia="zh-CN"/>
          </w:rPr>
          <w:t>(四)、施工现场管理</w:t>
        </w:r>
        <w:r>
          <w:tab/>
        </w:r>
        <w:r>
          <w:fldChar w:fldCharType="begin"/>
        </w:r>
        <w:r>
          <w:instrText xml:space="preserve"> PAGEREF _Toc16899 \h </w:instrText>
        </w:r>
        <w:r>
          <w:fldChar w:fldCharType="separate"/>
        </w:r>
        <w:r>
          <w:t>83</w:t>
        </w:r>
        <w:r>
          <w:fldChar w:fldCharType="end"/>
        </w:r>
      </w:hyperlink>
    </w:p>
    <w:p>
      <w:pPr>
        <w:pStyle w:val="TOC1"/>
        <w:tabs>
          <w:tab w:val="right" w:leader="dot" w:pos="8306"/>
        </w:tabs>
      </w:pPr>
      <w:hyperlink w:anchor="_Toc12153" w:history="1">
        <w:r>
          <w:rPr>
            <w:rFonts w:ascii="仿宋" w:eastAsia="仿宋" w:hAnsi="仿宋" w:cs="仿宋" w:hint="eastAsia"/>
            <w:lang w:eastAsia="zh-CN"/>
          </w:rPr>
          <w:t>十八、产业协同与集群发展</w:t>
        </w:r>
        <w:r>
          <w:tab/>
        </w:r>
        <w:r>
          <w:fldChar w:fldCharType="begin"/>
        </w:r>
        <w:r>
          <w:instrText xml:space="preserve"> PAGEREF _Toc12153 \h </w:instrText>
        </w:r>
        <w:r>
          <w:fldChar w:fldCharType="separate"/>
        </w:r>
        <w:r>
          <w:t>85</w:t>
        </w:r>
        <w:r>
          <w:fldChar w:fldCharType="end"/>
        </w:r>
      </w:hyperlink>
    </w:p>
    <w:p>
      <w:pPr>
        <w:pStyle w:val="TOC2"/>
        <w:tabs>
          <w:tab w:val="right" w:leader="dot" w:pos="8306"/>
        </w:tabs>
      </w:pPr>
      <w:hyperlink w:anchor="_Toc30325" w:history="1">
        <w:r>
          <w:rPr>
            <w:rFonts w:ascii="仿宋" w:eastAsia="仿宋" w:hAnsi="仿宋" w:cs="仿宋" w:hint="eastAsia"/>
            <w:lang w:eastAsia="zh-CN"/>
          </w:rPr>
          <w:t>(一)、产业协同机制建设</w:t>
        </w:r>
        <w:r>
          <w:tab/>
        </w:r>
        <w:r>
          <w:fldChar w:fldCharType="begin"/>
        </w:r>
        <w:r>
          <w:instrText xml:space="preserve"> PAGEREF _Toc30325 \h </w:instrText>
        </w:r>
        <w:r>
          <w:fldChar w:fldCharType="separate"/>
        </w:r>
        <w:r>
          <w:t>85</w:t>
        </w:r>
        <w:r>
          <w:fldChar w:fldCharType="end"/>
        </w:r>
      </w:hyperlink>
    </w:p>
    <w:p>
      <w:pPr>
        <w:pStyle w:val="TOC2"/>
        <w:tabs>
          <w:tab w:val="right" w:leader="dot" w:pos="8306"/>
        </w:tabs>
      </w:pPr>
      <w:hyperlink w:anchor="_Toc17435" w:history="1">
        <w:r>
          <w:rPr>
            <w:rFonts w:ascii="仿宋" w:eastAsia="仿宋" w:hAnsi="仿宋" w:cs="仿宋" w:hint="eastAsia"/>
            <w:lang w:eastAsia="zh-CN"/>
          </w:rPr>
          <w:t>(二)、产业集群培育与发展</w:t>
        </w:r>
        <w:r>
          <w:tab/>
        </w:r>
        <w:r>
          <w:fldChar w:fldCharType="begin"/>
        </w:r>
        <w:r>
          <w:instrText xml:space="preserve"> PAGEREF _Toc17435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2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19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一、自动输送设备项目的技术资源开发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二、自动输送设备项目的人力资源管理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自动输送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三、自动输送设备项目的资金资源筹措与优化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自动输送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03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自动输送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自动输送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自动输送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76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自动输送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自动输送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自动输送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399"/>
      <w:r>
        <w:rPr>
          <w:rFonts w:ascii="仿宋" w:eastAsia="仿宋" w:hAnsi="仿宋" w:cs="仿宋" w:hint="eastAsia"/>
          <w:sz w:val="28"/>
          <w:lang w:eastAsia="zh-CN"/>
        </w:rPr>
        <w:t>二、自动输送设备项目概论</w:t>
      </w:r>
      <w:bookmarkEnd w:id="6"/>
    </w:p>
    <w:p>
      <w:pPr>
        <w:pStyle w:val="Heading2"/>
        <w:rPr>
          <w:rFonts w:ascii="仿宋" w:eastAsia="仿宋" w:hAnsi="仿宋" w:cs="仿宋" w:hint="eastAsia"/>
          <w:lang w:eastAsia="zh-CN"/>
        </w:rPr>
      </w:pPr>
      <w:bookmarkStart w:id="7" w:name="_Toc741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自动输送设备项目的申报单位是“XXX实业发展公司”，这是一家在其所处行业内备受尊敬的企业。公司自成立以来，通过其在自动输送设备项目中表现出的创新精神和卓越执行力，在市场上赢得了显著的地位。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该公司的法定代表人秦XX，在自动输送设备项目及其他多个行业领域中都有着显著的贡献。秦XX以其出色的领导才能和敏锐的商业洞察力，带领公司在自动输送设备项目等多个领域实现了持续的成长和成功。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自动输送设备项目的重要合作伙伴。公司专注于[行业名称]领域，以创新作为驱动力，不断推动技术进步和市场扩张。在自动输送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自动输送设备项目中展现了强劲的增长和稳定的财务表现。公司通过有效的策略，在自动输送设备项目中扩大了其市场份额并增强了盈利能力。同时，公司积极承担社会责任，参与各类社会公益项目，增强了其在自动输送设备项目中的品牌形象和社会影响力。</w:t>
      </w:r>
    </w:p>
    <w:p>
      <w:pPr>
        <w:pStyle w:val="Heading2"/>
        <w:ind w:firstLine="560" w:firstLineChars="200"/>
        <w:rPr>
          <w:rFonts w:ascii="仿宋" w:eastAsia="仿宋" w:hAnsi="仿宋" w:cs="仿宋" w:hint="eastAsia"/>
          <w:sz w:val="28"/>
          <w:lang w:eastAsia="zh-CN"/>
        </w:rPr>
      </w:pPr>
      <w:bookmarkStart w:id="8" w:name="_Toc3247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输送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自动输送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6174"/>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32504"/>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自动输送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https://d.book118.com/826200101154010050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F8191E"/>
    <w:rsid w:val="23F819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200101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2024-02-03T15:14:00Z</dcterms:created>
  <dcterms:modified xsi:type="dcterms:W3CDTF">2024-02-03T15:14:34Z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4605AAB98FC74797AA1D3905D133AFE3_11</vt:lpwstr>
  </property>
  <property fmtid="{D5CDD505-2E9C-101B-9397-08002B2CF9AE}" pid="3" name="KSOProductBuildVer">
    <vt:lpwstr>2052-12.1.0.16250</vt:lpwstr>
  </property>
</Properties>
</file>