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板材卷材：普中板项目建设总纲及方案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60" w:history="1">
        <w:r>
          <w:rPr>
            <w:rFonts w:ascii="仿宋" w:eastAsia="仿宋" w:hAnsi="仿宋" w:cs="仿宋" w:hint="eastAsia"/>
            <w:lang w:eastAsia="zh-CN"/>
          </w:rPr>
          <w:t>前言</w:t>
        </w:r>
        <w:r>
          <w:tab/>
        </w:r>
        <w:r>
          <w:fldChar w:fldCharType="begin"/>
        </w:r>
        <w:r>
          <w:instrText xml:space="preserve"> PAGEREF _Toc28060 \h </w:instrText>
        </w:r>
        <w:r>
          <w:fldChar w:fldCharType="separate"/>
        </w:r>
        <w:r>
          <w:t>3</w:t>
        </w:r>
        <w:r>
          <w:fldChar w:fldCharType="end"/>
        </w:r>
      </w:hyperlink>
    </w:p>
    <w:p>
      <w:pPr>
        <w:pStyle w:val="TOC1"/>
        <w:tabs>
          <w:tab w:val="right" w:leader="dot" w:pos="8306"/>
        </w:tabs>
      </w:pPr>
      <w:hyperlink w:anchor="_Toc32082" w:history="1">
        <w:r>
          <w:rPr>
            <w:rFonts w:ascii="仿宋" w:eastAsia="仿宋" w:hAnsi="仿宋" w:cs="仿宋" w:hint="eastAsia"/>
            <w:lang w:eastAsia="zh-CN"/>
          </w:rPr>
          <w:t>一、项目选址研究</w:t>
        </w:r>
        <w:r>
          <w:tab/>
        </w:r>
        <w:r>
          <w:fldChar w:fldCharType="begin"/>
        </w:r>
        <w:r>
          <w:instrText xml:space="preserve"> PAGEREF _Toc32082 \h </w:instrText>
        </w:r>
        <w:r>
          <w:fldChar w:fldCharType="separate"/>
        </w:r>
        <w:r>
          <w:t>3</w:t>
        </w:r>
        <w:r>
          <w:fldChar w:fldCharType="end"/>
        </w:r>
      </w:hyperlink>
    </w:p>
    <w:p>
      <w:pPr>
        <w:pStyle w:val="TOC2"/>
        <w:tabs>
          <w:tab w:val="right" w:leader="dot" w:pos="8306"/>
        </w:tabs>
      </w:pPr>
      <w:hyperlink w:anchor="_Toc13676" w:history="1">
        <w:r>
          <w:rPr>
            <w:rFonts w:ascii="仿宋" w:eastAsia="仿宋" w:hAnsi="仿宋" w:cs="仿宋" w:hint="eastAsia"/>
            <w:lang w:eastAsia="zh-CN"/>
          </w:rPr>
          <w:t>(一)、项目选址原则</w:t>
        </w:r>
        <w:r>
          <w:tab/>
        </w:r>
        <w:r>
          <w:fldChar w:fldCharType="begin"/>
        </w:r>
        <w:r>
          <w:instrText xml:space="preserve"> PAGEREF _Toc13676 \h </w:instrText>
        </w:r>
        <w:r>
          <w:fldChar w:fldCharType="separate"/>
        </w:r>
        <w:r>
          <w:t>3</w:t>
        </w:r>
        <w:r>
          <w:fldChar w:fldCharType="end"/>
        </w:r>
      </w:hyperlink>
    </w:p>
    <w:p>
      <w:pPr>
        <w:pStyle w:val="TOC2"/>
        <w:tabs>
          <w:tab w:val="right" w:leader="dot" w:pos="8306"/>
        </w:tabs>
      </w:pPr>
      <w:hyperlink w:anchor="_Toc32343" w:history="1">
        <w:r>
          <w:rPr>
            <w:rFonts w:ascii="仿宋" w:eastAsia="仿宋" w:hAnsi="仿宋" w:cs="仿宋" w:hint="eastAsia"/>
            <w:lang w:eastAsia="zh-CN"/>
          </w:rPr>
          <w:t>(二)、项目选址</w:t>
        </w:r>
        <w:r>
          <w:tab/>
        </w:r>
        <w:r>
          <w:fldChar w:fldCharType="begin"/>
        </w:r>
        <w:r>
          <w:instrText xml:space="preserve"> PAGEREF _Toc32343 \h </w:instrText>
        </w:r>
        <w:r>
          <w:fldChar w:fldCharType="separate"/>
        </w:r>
        <w:r>
          <w:t>6</w:t>
        </w:r>
        <w:r>
          <w:fldChar w:fldCharType="end"/>
        </w:r>
      </w:hyperlink>
    </w:p>
    <w:p>
      <w:pPr>
        <w:pStyle w:val="TOC2"/>
        <w:tabs>
          <w:tab w:val="right" w:leader="dot" w:pos="8306"/>
        </w:tabs>
      </w:pPr>
      <w:hyperlink w:anchor="_Toc6939" w:history="1">
        <w:r>
          <w:rPr>
            <w:rFonts w:ascii="仿宋" w:eastAsia="仿宋" w:hAnsi="仿宋" w:cs="仿宋" w:hint="eastAsia"/>
            <w:lang w:eastAsia="zh-CN"/>
          </w:rPr>
          <w:t>(三)、建设条件分析</w:t>
        </w:r>
        <w:r>
          <w:tab/>
        </w:r>
        <w:r>
          <w:fldChar w:fldCharType="begin"/>
        </w:r>
        <w:r>
          <w:instrText xml:space="preserve"> PAGEREF _Toc6939 \h </w:instrText>
        </w:r>
        <w:r>
          <w:fldChar w:fldCharType="separate"/>
        </w:r>
        <w:r>
          <w:t>8</w:t>
        </w:r>
        <w:r>
          <w:fldChar w:fldCharType="end"/>
        </w:r>
      </w:hyperlink>
    </w:p>
    <w:p>
      <w:pPr>
        <w:pStyle w:val="TOC2"/>
        <w:tabs>
          <w:tab w:val="right" w:leader="dot" w:pos="8306"/>
        </w:tabs>
      </w:pPr>
      <w:hyperlink w:anchor="_Toc15537" w:history="1">
        <w:r>
          <w:rPr>
            <w:rFonts w:ascii="仿宋" w:eastAsia="仿宋" w:hAnsi="仿宋" w:cs="仿宋" w:hint="eastAsia"/>
            <w:lang w:eastAsia="zh-CN"/>
          </w:rPr>
          <w:t>(四)、用地控制指标</w:t>
        </w:r>
        <w:r>
          <w:tab/>
        </w:r>
        <w:r>
          <w:fldChar w:fldCharType="begin"/>
        </w:r>
        <w:r>
          <w:instrText xml:space="preserve"> PAGEREF _Toc15537 \h </w:instrText>
        </w:r>
        <w:r>
          <w:fldChar w:fldCharType="separate"/>
        </w:r>
        <w:r>
          <w:t>10</w:t>
        </w:r>
        <w:r>
          <w:fldChar w:fldCharType="end"/>
        </w:r>
      </w:hyperlink>
    </w:p>
    <w:p>
      <w:pPr>
        <w:pStyle w:val="TOC2"/>
        <w:tabs>
          <w:tab w:val="right" w:leader="dot" w:pos="8306"/>
        </w:tabs>
      </w:pPr>
      <w:hyperlink w:anchor="_Toc5371" w:history="1">
        <w:r>
          <w:rPr>
            <w:rFonts w:ascii="仿宋" w:eastAsia="仿宋" w:hAnsi="仿宋" w:cs="仿宋" w:hint="eastAsia"/>
            <w:lang w:eastAsia="zh-CN"/>
          </w:rPr>
          <w:t>(五)、地总体要求</w:t>
        </w:r>
        <w:r>
          <w:tab/>
        </w:r>
        <w:r>
          <w:fldChar w:fldCharType="begin"/>
        </w:r>
        <w:r>
          <w:instrText xml:space="preserve"> PAGEREF _Toc5371 \h </w:instrText>
        </w:r>
        <w:r>
          <w:fldChar w:fldCharType="separate"/>
        </w:r>
        <w:r>
          <w:t>11</w:t>
        </w:r>
        <w:r>
          <w:fldChar w:fldCharType="end"/>
        </w:r>
      </w:hyperlink>
    </w:p>
    <w:p>
      <w:pPr>
        <w:pStyle w:val="TOC2"/>
        <w:tabs>
          <w:tab w:val="right" w:leader="dot" w:pos="8306"/>
        </w:tabs>
      </w:pPr>
      <w:hyperlink w:anchor="_Toc9962" w:history="1">
        <w:r>
          <w:rPr>
            <w:rFonts w:ascii="仿宋" w:eastAsia="仿宋" w:hAnsi="仿宋" w:cs="仿宋" w:hint="eastAsia"/>
            <w:lang w:eastAsia="zh-CN"/>
          </w:rPr>
          <w:t>(六)、节约用地措施</w:t>
        </w:r>
        <w:r>
          <w:tab/>
        </w:r>
        <w:r>
          <w:fldChar w:fldCharType="begin"/>
        </w:r>
        <w:r>
          <w:instrText xml:space="preserve"> PAGEREF _Toc9962 \h </w:instrText>
        </w:r>
        <w:r>
          <w:fldChar w:fldCharType="separate"/>
        </w:r>
        <w:r>
          <w:t>12</w:t>
        </w:r>
        <w:r>
          <w:fldChar w:fldCharType="end"/>
        </w:r>
      </w:hyperlink>
    </w:p>
    <w:p>
      <w:pPr>
        <w:pStyle w:val="TOC2"/>
        <w:tabs>
          <w:tab w:val="right" w:leader="dot" w:pos="8306"/>
        </w:tabs>
      </w:pPr>
      <w:hyperlink w:anchor="_Toc27366" w:history="1">
        <w:r>
          <w:rPr>
            <w:rFonts w:ascii="仿宋" w:eastAsia="仿宋" w:hAnsi="仿宋" w:cs="仿宋" w:hint="eastAsia"/>
            <w:lang w:eastAsia="zh-CN"/>
          </w:rPr>
          <w:t>(七)、选址综合评价</w:t>
        </w:r>
        <w:r>
          <w:tab/>
        </w:r>
        <w:r>
          <w:fldChar w:fldCharType="begin"/>
        </w:r>
        <w:r>
          <w:instrText xml:space="preserve"> PAGEREF _Toc27366 \h </w:instrText>
        </w:r>
        <w:r>
          <w:fldChar w:fldCharType="separate"/>
        </w:r>
        <w:r>
          <w:t>14</w:t>
        </w:r>
        <w:r>
          <w:fldChar w:fldCharType="end"/>
        </w:r>
      </w:hyperlink>
    </w:p>
    <w:p>
      <w:pPr>
        <w:pStyle w:val="TOC1"/>
        <w:tabs>
          <w:tab w:val="right" w:leader="dot" w:pos="8306"/>
        </w:tabs>
      </w:pPr>
      <w:hyperlink w:anchor="_Toc4870" w:history="1">
        <w:r>
          <w:rPr>
            <w:rFonts w:ascii="仿宋" w:eastAsia="仿宋" w:hAnsi="仿宋" w:cs="仿宋" w:hint="eastAsia"/>
            <w:lang w:eastAsia="zh-CN"/>
          </w:rPr>
          <w:t>二、背景、必要性分析</w:t>
        </w:r>
        <w:r>
          <w:tab/>
        </w:r>
        <w:r>
          <w:fldChar w:fldCharType="begin"/>
        </w:r>
        <w:r>
          <w:instrText xml:space="preserve"> PAGEREF _Toc4870 \h </w:instrText>
        </w:r>
        <w:r>
          <w:fldChar w:fldCharType="separate"/>
        </w:r>
        <w:r>
          <w:t>15</w:t>
        </w:r>
        <w:r>
          <w:fldChar w:fldCharType="end"/>
        </w:r>
      </w:hyperlink>
    </w:p>
    <w:p>
      <w:pPr>
        <w:pStyle w:val="TOC2"/>
        <w:tabs>
          <w:tab w:val="right" w:leader="dot" w:pos="8306"/>
        </w:tabs>
      </w:pPr>
      <w:hyperlink w:anchor="_Toc23068" w:history="1">
        <w:r>
          <w:rPr>
            <w:rFonts w:ascii="仿宋" w:eastAsia="仿宋" w:hAnsi="仿宋" w:cs="仿宋" w:hint="eastAsia"/>
            <w:lang w:eastAsia="zh-CN"/>
          </w:rPr>
          <w:t>(一)、项目建设背景</w:t>
        </w:r>
        <w:r>
          <w:tab/>
        </w:r>
        <w:r>
          <w:fldChar w:fldCharType="begin"/>
        </w:r>
        <w:r>
          <w:instrText xml:space="preserve"> PAGEREF _Toc23068 \h </w:instrText>
        </w:r>
        <w:r>
          <w:fldChar w:fldCharType="separate"/>
        </w:r>
        <w:r>
          <w:t>15</w:t>
        </w:r>
        <w:r>
          <w:fldChar w:fldCharType="end"/>
        </w:r>
      </w:hyperlink>
    </w:p>
    <w:p>
      <w:pPr>
        <w:pStyle w:val="TOC2"/>
        <w:tabs>
          <w:tab w:val="right" w:leader="dot" w:pos="8306"/>
        </w:tabs>
      </w:pPr>
      <w:hyperlink w:anchor="_Toc13158" w:history="1">
        <w:r>
          <w:rPr>
            <w:rFonts w:ascii="仿宋" w:eastAsia="仿宋" w:hAnsi="仿宋" w:cs="仿宋" w:hint="eastAsia"/>
            <w:lang w:eastAsia="zh-CN"/>
          </w:rPr>
          <w:t>(二)、必要性分析</w:t>
        </w:r>
        <w:r>
          <w:tab/>
        </w:r>
        <w:r>
          <w:fldChar w:fldCharType="begin"/>
        </w:r>
        <w:r>
          <w:instrText xml:space="preserve"> PAGEREF _Toc13158 \h </w:instrText>
        </w:r>
        <w:r>
          <w:fldChar w:fldCharType="separate"/>
        </w:r>
        <w:r>
          <w:t>16</w:t>
        </w:r>
        <w:r>
          <w:fldChar w:fldCharType="end"/>
        </w:r>
      </w:hyperlink>
    </w:p>
    <w:p>
      <w:pPr>
        <w:pStyle w:val="TOC2"/>
        <w:tabs>
          <w:tab w:val="right" w:leader="dot" w:pos="8306"/>
        </w:tabs>
      </w:pPr>
      <w:hyperlink w:anchor="_Toc5395" w:history="1">
        <w:r>
          <w:rPr>
            <w:rFonts w:ascii="仿宋" w:eastAsia="仿宋" w:hAnsi="仿宋" w:cs="仿宋" w:hint="eastAsia"/>
            <w:lang w:eastAsia="zh-CN"/>
          </w:rPr>
          <w:t>(三)、项目建设有利条件</w:t>
        </w:r>
        <w:r>
          <w:tab/>
        </w:r>
        <w:r>
          <w:fldChar w:fldCharType="begin"/>
        </w:r>
        <w:r>
          <w:instrText xml:space="preserve"> PAGEREF _Toc5395 \h </w:instrText>
        </w:r>
        <w:r>
          <w:fldChar w:fldCharType="separate"/>
        </w:r>
        <w:r>
          <w:t>17</w:t>
        </w:r>
        <w:r>
          <w:fldChar w:fldCharType="end"/>
        </w:r>
      </w:hyperlink>
    </w:p>
    <w:p>
      <w:pPr>
        <w:pStyle w:val="TOC1"/>
        <w:tabs>
          <w:tab w:val="right" w:leader="dot" w:pos="8306"/>
        </w:tabs>
      </w:pPr>
      <w:hyperlink w:anchor="_Toc31709" w:history="1">
        <w:r>
          <w:rPr>
            <w:rFonts w:ascii="仿宋" w:eastAsia="仿宋" w:hAnsi="仿宋" w:cs="仿宋" w:hint="eastAsia"/>
            <w:lang w:eastAsia="zh-CN"/>
          </w:rPr>
          <w:t>三、建设风险评估分析</w:t>
        </w:r>
        <w:r>
          <w:tab/>
        </w:r>
        <w:r>
          <w:fldChar w:fldCharType="begin"/>
        </w:r>
        <w:r>
          <w:instrText xml:space="preserve"> PAGEREF _Toc31709 \h </w:instrText>
        </w:r>
        <w:r>
          <w:fldChar w:fldCharType="separate"/>
        </w:r>
        <w:r>
          <w:t>19</w:t>
        </w:r>
        <w:r>
          <w:fldChar w:fldCharType="end"/>
        </w:r>
      </w:hyperlink>
    </w:p>
    <w:p>
      <w:pPr>
        <w:pStyle w:val="TOC2"/>
        <w:tabs>
          <w:tab w:val="right" w:leader="dot" w:pos="8306"/>
        </w:tabs>
      </w:pPr>
      <w:hyperlink w:anchor="_Toc26301" w:history="1">
        <w:r>
          <w:rPr>
            <w:rFonts w:ascii="仿宋" w:eastAsia="仿宋" w:hAnsi="仿宋" w:cs="仿宋" w:hint="eastAsia"/>
            <w:lang w:eastAsia="zh-CN"/>
          </w:rPr>
          <w:t>(一)、政策风险分析</w:t>
        </w:r>
        <w:r>
          <w:tab/>
        </w:r>
        <w:r>
          <w:fldChar w:fldCharType="begin"/>
        </w:r>
        <w:r>
          <w:instrText xml:space="preserve"> PAGEREF _Toc26301 \h </w:instrText>
        </w:r>
        <w:r>
          <w:fldChar w:fldCharType="separate"/>
        </w:r>
        <w:r>
          <w:t>19</w:t>
        </w:r>
        <w:r>
          <w:fldChar w:fldCharType="end"/>
        </w:r>
      </w:hyperlink>
    </w:p>
    <w:p>
      <w:pPr>
        <w:pStyle w:val="TOC2"/>
        <w:tabs>
          <w:tab w:val="right" w:leader="dot" w:pos="8306"/>
        </w:tabs>
      </w:pPr>
      <w:hyperlink w:anchor="_Toc16470" w:history="1">
        <w:r>
          <w:rPr>
            <w:rFonts w:ascii="仿宋" w:eastAsia="仿宋" w:hAnsi="仿宋" w:cs="仿宋" w:hint="eastAsia"/>
            <w:lang w:eastAsia="zh-CN"/>
          </w:rPr>
          <w:t>(二)、社会风险分析</w:t>
        </w:r>
        <w:r>
          <w:tab/>
        </w:r>
        <w:r>
          <w:fldChar w:fldCharType="begin"/>
        </w:r>
        <w:r>
          <w:instrText xml:space="preserve"> PAGEREF _Toc16470 \h </w:instrText>
        </w:r>
        <w:r>
          <w:fldChar w:fldCharType="separate"/>
        </w:r>
        <w:r>
          <w:t>20</w:t>
        </w:r>
        <w:r>
          <w:fldChar w:fldCharType="end"/>
        </w:r>
      </w:hyperlink>
    </w:p>
    <w:p>
      <w:pPr>
        <w:pStyle w:val="TOC2"/>
        <w:tabs>
          <w:tab w:val="right" w:leader="dot" w:pos="8306"/>
        </w:tabs>
      </w:pPr>
      <w:hyperlink w:anchor="_Toc15634" w:history="1">
        <w:r>
          <w:rPr>
            <w:rFonts w:ascii="仿宋" w:eastAsia="仿宋" w:hAnsi="仿宋" w:cs="仿宋" w:hint="eastAsia"/>
            <w:lang w:eastAsia="zh-CN"/>
          </w:rPr>
          <w:t>(三)、市场风险分析</w:t>
        </w:r>
        <w:r>
          <w:tab/>
        </w:r>
        <w:r>
          <w:fldChar w:fldCharType="begin"/>
        </w:r>
        <w:r>
          <w:instrText xml:space="preserve"> PAGEREF _Toc15634 \h </w:instrText>
        </w:r>
        <w:r>
          <w:fldChar w:fldCharType="separate"/>
        </w:r>
        <w:r>
          <w:t>21</w:t>
        </w:r>
        <w:r>
          <w:fldChar w:fldCharType="end"/>
        </w:r>
      </w:hyperlink>
    </w:p>
    <w:p>
      <w:pPr>
        <w:pStyle w:val="TOC2"/>
        <w:tabs>
          <w:tab w:val="right" w:leader="dot" w:pos="8306"/>
        </w:tabs>
      </w:pPr>
      <w:hyperlink w:anchor="_Toc25017" w:history="1">
        <w:r>
          <w:rPr>
            <w:rFonts w:ascii="仿宋" w:eastAsia="仿宋" w:hAnsi="仿宋" w:cs="仿宋" w:hint="eastAsia"/>
            <w:lang w:eastAsia="zh-CN"/>
          </w:rPr>
          <w:t>(四)、资金风险分析</w:t>
        </w:r>
        <w:r>
          <w:tab/>
        </w:r>
        <w:r>
          <w:fldChar w:fldCharType="begin"/>
        </w:r>
        <w:r>
          <w:instrText xml:space="preserve"> PAGEREF _Toc25017 \h </w:instrText>
        </w:r>
        <w:r>
          <w:fldChar w:fldCharType="separate"/>
        </w:r>
        <w:r>
          <w:t>22</w:t>
        </w:r>
        <w:r>
          <w:fldChar w:fldCharType="end"/>
        </w:r>
      </w:hyperlink>
    </w:p>
    <w:p>
      <w:pPr>
        <w:pStyle w:val="TOC2"/>
        <w:tabs>
          <w:tab w:val="right" w:leader="dot" w:pos="8306"/>
        </w:tabs>
      </w:pPr>
      <w:hyperlink w:anchor="_Toc15587" w:history="1">
        <w:r>
          <w:rPr>
            <w:rFonts w:ascii="仿宋" w:eastAsia="仿宋" w:hAnsi="仿宋" w:cs="仿宋" w:hint="eastAsia"/>
            <w:lang w:eastAsia="zh-CN"/>
          </w:rPr>
          <w:t>(五)、技术风险分析</w:t>
        </w:r>
        <w:r>
          <w:tab/>
        </w:r>
        <w:r>
          <w:fldChar w:fldCharType="begin"/>
        </w:r>
        <w:r>
          <w:instrText xml:space="preserve"> PAGEREF _Toc15587 \h </w:instrText>
        </w:r>
        <w:r>
          <w:fldChar w:fldCharType="separate"/>
        </w:r>
        <w:r>
          <w:t>23</w:t>
        </w:r>
        <w:r>
          <w:fldChar w:fldCharType="end"/>
        </w:r>
      </w:hyperlink>
    </w:p>
    <w:p>
      <w:pPr>
        <w:pStyle w:val="TOC2"/>
        <w:tabs>
          <w:tab w:val="right" w:leader="dot" w:pos="8306"/>
        </w:tabs>
      </w:pPr>
      <w:hyperlink w:anchor="_Toc17142" w:history="1">
        <w:r>
          <w:rPr>
            <w:rFonts w:ascii="仿宋" w:eastAsia="仿宋" w:hAnsi="仿宋" w:cs="仿宋" w:hint="eastAsia"/>
            <w:lang w:eastAsia="zh-CN"/>
          </w:rPr>
          <w:t>(六)、财务风险分析</w:t>
        </w:r>
        <w:r>
          <w:tab/>
        </w:r>
        <w:r>
          <w:fldChar w:fldCharType="begin"/>
        </w:r>
        <w:r>
          <w:instrText xml:space="preserve"> PAGEREF _Toc17142 \h </w:instrText>
        </w:r>
        <w:r>
          <w:fldChar w:fldCharType="separate"/>
        </w:r>
        <w:r>
          <w:t>25</w:t>
        </w:r>
        <w:r>
          <w:fldChar w:fldCharType="end"/>
        </w:r>
      </w:hyperlink>
    </w:p>
    <w:p>
      <w:pPr>
        <w:pStyle w:val="TOC2"/>
        <w:tabs>
          <w:tab w:val="right" w:leader="dot" w:pos="8306"/>
        </w:tabs>
      </w:pPr>
      <w:hyperlink w:anchor="_Toc20797" w:history="1">
        <w:r>
          <w:rPr>
            <w:rFonts w:ascii="仿宋" w:eastAsia="仿宋" w:hAnsi="仿宋" w:cs="仿宋" w:hint="eastAsia"/>
            <w:lang w:eastAsia="zh-CN"/>
          </w:rPr>
          <w:t>(七)、管理风险分析</w:t>
        </w:r>
        <w:r>
          <w:tab/>
        </w:r>
        <w:r>
          <w:fldChar w:fldCharType="begin"/>
        </w:r>
        <w:r>
          <w:instrText xml:space="preserve"> PAGEREF _Toc20797 \h </w:instrText>
        </w:r>
        <w:r>
          <w:fldChar w:fldCharType="separate"/>
        </w:r>
        <w:r>
          <w:t>26</w:t>
        </w:r>
        <w:r>
          <w:fldChar w:fldCharType="end"/>
        </w:r>
      </w:hyperlink>
    </w:p>
    <w:p>
      <w:pPr>
        <w:pStyle w:val="TOC2"/>
        <w:tabs>
          <w:tab w:val="right" w:leader="dot" w:pos="8306"/>
        </w:tabs>
      </w:pPr>
      <w:hyperlink w:anchor="_Toc20313" w:history="1">
        <w:r>
          <w:rPr>
            <w:rFonts w:ascii="仿宋" w:eastAsia="仿宋" w:hAnsi="仿宋" w:cs="仿宋" w:hint="eastAsia"/>
            <w:lang w:eastAsia="zh-CN"/>
          </w:rPr>
          <w:t>(八)、其它风险分析</w:t>
        </w:r>
        <w:r>
          <w:tab/>
        </w:r>
        <w:r>
          <w:fldChar w:fldCharType="begin"/>
        </w:r>
        <w:r>
          <w:instrText xml:space="preserve"> PAGEREF _Toc20313 \h </w:instrText>
        </w:r>
        <w:r>
          <w:fldChar w:fldCharType="separate"/>
        </w:r>
        <w:r>
          <w:t>28</w:t>
        </w:r>
        <w:r>
          <w:fldChar w:fldCharType="end"/>
        </w:r>
      </w:hyperlink>
    </w:p>
    <w:p>
      <w:pPr>
        <w:pStyle w:val="TOC2"/>
        <w:tabs>
          <w:tab w:val="right" w:leader="dot" w:pos="8306"/>
        </w:tabs>
      </w:pPr>
      <w:hyperlink w:anchor="_Toc31459" w:history="1">
        <w:r>
          <w:rPr>
            <w:rFonts w:ascii="仿宋" w:eastAsia="仿宋" w:hAnsi="仿宋" w:cs="仿宋" w:hint="eastAsia"/>
            <w:lang w:eastAsia="zh-CN"/>
          </w:rPr>
          <w:t>(九)、社会影响评估</w:t>
        </w:r>
        <w:r>
          <w:tab/>
        </w:r>
        <w:r>
          <w:fldChar w:fldCharType="begin"/>
        </w:r>
        <w:r>
          <w:instrText xml:space="preserve"> PAGEREF _Toc31459 \h </w:instrText>
        </w:r>
        <w:r>
          <w:fldChar w:fldCharType="separate"/>
        </w:r>
        <w:r>
          <w:t>29</w:t>
        </w:r>
        <w:r>
          <w:fldChar w:fldCharType="end"/>
        </w:r>
      </w:hyperlink>
    </w:p>
    <w:p>
      <w:pPr>
        <w:pStyle w:val="TOC1"/>
        <w:tabs>
          <w:tab w:val="right" w:leader="dot" w:pos="8306"/>
        </w:tabs>
      </w:pPr>
      <w:hyperlink w:anchor="_Toc25751" w:history="1">
        <w:r>
          <w:rPr>
            <w:rFonts w:ascii="仿宋" w:eastAsia="仿宋" w:hAnsi="仿宋" w:cs="仿宋" w:hint="eastAsia"/>
            <w:lang w:eastAsia="zh-CN"/>
          </w:rPr>
          <w:t>四、发展规划、产业政策和行业准入分析</w:t>
        </w:r>
        <w:r>
          <w:tab/>
        </w:r>
        <w:r>
          <w:fldChar w:fldCharType="begin"/>
        </w:r>
        <w:r>
          <w:instrText xml:space="preserve"> PAGEREF _Toc25751 \h </w:instrText>
        </w:r>
        <w:r>
          <w:fldChar w:fldCharType="separate"/>
        </w:r>
        <w:r>
          <w:t>31</w:t>
        </w:r>
        <w:r>
          <w:fldChar w:fldCharType="end"/>
        </w:r>
      </w:hyperlink>
    </w:p>
    <w:p>
      <w:pPr>
        <w:pStyle w:val="TOC2"/>
        <w:tabs>
          <w:tab w:val="right" w:leader="dot" w:pos="8306"/>
        </w:tabs>
      </w:pPr>
      <w:hyperlink w:anchor="_Toc2223" w:history="1">
        <w:r>
          <w:rPr>
            <w:rFonts w:ascii="仿宋" w:eastAsia="仿宋" w:hAnsi="仿宋" w:cs="仿宋" w:hint="eastAsia"/>
            <w:lang w:eastAsia="zh-CN"/>
          </w:rPr>
          <w:t>(一)、发展规划分析</w:t>
        </w:r>
        <w:r>
          <w:tab/>
        </w:r>
        <w:r>
          <w:fldChar w:fldCharType="begin"/>
        </w:r>
        <w:r>
          <w:instrText xml:space="preserve"> PAGEREF _Toc2223 \h </w:instrText>
        </w:r>
        <w:r>
          <w:fldChar w:fldCharType="separate"/>
        </w:r>
        <w:r>
          <w:t>31</w:t>
        </w:r>
        <w:r>
          <w:fldChar w:fldCharType="end"/>
        </w:r>
      </w:hyperlink>
    </w:p>
    <w:p>
      <w:pPr>
        <w:pStyle w:val="TOC2"/>
        <w:tabs>
          <w:tab w:val="right" w:leader="dot" w:pos="8306"/>
        </w:tabs>
      </w:pPr>
      <w:hyperlink w:anchor="_Toc17977" w:history="1">
        <w:r>
          <w:rPr>
            <w:rFonts w:ascii="仿宋" w:eastAsia="仿宋" w:hAnsi="仿宋" w:cs="仿宋" w:hint="eastAsia"/>
            <w:lang w:eastAsia="zh-CN"/>
          </w:rPr>
          <w:t>(二)、产业政策分析</w:t>
        </w:r>
        <w:r>
          <w:tab/>
        </w:r>
        <w:r>
          <w:fldChar w:fldCharType="begin"/>
        </w:r>
        <w:r>
          <w:instrText xml:space="preserve"> PAGEREF _Toc17977 \h </w:instrText>
        </w:r>
        <w:r>
          <w:fldChar w:fldCharType="separate"/>
        </w:r>
        <w:r>
          <w:t>33</w:t>
        </w:r>
        <w:r>
          <w:fldChar w:fldCharType="end"/>
        </w:r>
      </w:hyperlink>
    </w:p>
    <w:p>
      <w:pPr>
        <w:pStyle w:val="TOC2"/>
        <w:tabs>
          <w:tab w:val="right" w:leader="dot" w:pos="8306"/>
        </w:tabs>
      </w:pPr>
      <w:hyperlink w:anchor="_Toc26581" w:history="1">
        <w:r>
          <w:rPr>
            <w:rFonts w:ascii="仿宋" w:eastAsia="仿宋" w:hAnsi="仿宋" w:cs="仿宋" w:hint="eastAsia"/>
            <w:lang w:eastAsia="zh-CN"/>
          </w:rPr>
          <w:t>(三)、行业准入分析</w:t>
        </w:r>
        <w:r>
          <w:tab/>
        </w:r>
        <w:r>
          <w:fldChar w:fldCharType="begin"/>
        </w:r>
        <w:r>
          <w:instrText xml:space="preserve"> PAGEREF _Toc26581 \h </w:instrText>
        </w:r>
        <w:r>
          <w:fldChar w:fldCharType="separate"/>
        </w:r>
        <w:r>
          <w:t>34</w:t>
        </w:r>
        <w:r>
          <w:fldChar w:fldCharType="end"/>
        </w:r>
      </w:hyperlink>
    </w:p>
    <w:p>
      <w:pPr>
        <w:pStyle w:val="TOC1"/>
        <w:tabs>
          <w:tab w:val="right" w:leader="dot" w:pos="8306"/>
        </w:tabs>
      </w:pPr>
      <w:hyperlink w:anchor="_Toc11589" w:history="1">
        <w:r>
          <w:rPr>
            <w:rFonts w:ascii="仿宋" w:eastAsia="仿宋" w:hAnsi="仿宋" w:cs="仿宋" w:hint="eastAsia"/>
            <w:lang w:eastAsia="zh-CN"/>
          </w:rPr>
          <w:t>五、项目监理与质量保证</w:t>
        </w:r>
        <w:r>
          <w:tab/>
        </w:r>
        <w:r>
          <w:fldChar w:fldCharType="begin"/>
        </w:r>
        <w:r>
          <w:instrText xml:space="preserve"> PAGEREF _Toc11589 \h </w:instrText>
        </w:r>
        <w:r>
          <w:fldChar w:fldCharType="separate"/>
        </w:r>
        <w:r>
          <w:t>36</w:t>
        </w:r>
        <w:r>
          <w:fldChar w:fldCharType="end"/>
        </w:r>
      </w:hyperlink>
    </w:p>
    <w:p>
      <w:pPr>
        <w:pStyle w:val="TOC2"/>
        <w:tabs>
          <w:tab w:val="right" w:leader="dot" w:pos="8306"/>
        </w:tabs>
      </w:pPr>
      <w:hyperlink w:anchor="_Toc29530" w:history="1">
        <w:r>
          <w:rPr>
            <w:rFonts w:ascii="仿宋" w:eastAsia="仿宋" w:hAnsi="仿宋" w:cs="仿宋" w:hint="eastAsia"/>
            <w:lang w:eastAsia="zh-CN"/>
          </w:rPr>
          <w:t>(一)、监理体系构建</w:t>
        </w:r>
        <w:r>
          <w:tab/>
        </w:r>
        <w:r>
          <w:fldChar w:fldCharType="begin"/>
        </w:r>
        <w:r>
          <w:instrText xml:space="preserve"> PAGEREF _Toc29530 \h </w:instrText>
        </w:r>
        <w:r>
          <w:fldChar w:fldCharType="separate"/>
        </w:r>
        <w:r>
          <w:t>36</w:t>
        </w:r>
        <w:r>
          <w:fldChar w:fldCharType="end"/>
        </w:r>
      </w:hyperlink>
    </w:p>
    <w:p>
      <w:pPr>
        <w:pStyle w:val="TOC2"/>
        <w:tabs>
          <w:tab w:val="right" w:leader="dot" w:pos="8306"/>
        </w:tabs>
      </w:pPr>
      <w:hyperlink w:anchor="_Toc24156" w:history="1">
        <w:r>
          <w:rPr>
            <w:rFonts w:ascii="仿宋" w:eastAsia="仿宋" w:hAnsi="仿宋" w:cs="仿宋" w:hint="eastAsia"/>
            <w:lang w:eastAsia="zh-CN"/>
          </w:rPr>
          <w:t>(二)、质量保证体系实施</w:t>
        </w:r>
        <w:r>
          <w:tab/>
        </w:r>
        <w:r>
          <w:fldChar w:fldCharType="begin"/>
        </w:r>
        <w:r>
          <w:instrText xml:space="preserve"> PAGEREF _Toc24156 \h </w:instrText>
        </w:r>
        <w:r>
          <w:fldChar w:fldCharType="separate"/>
        </w:r>
        <w:r>
          <w:t>36</w:t>
        </w:r>
        <w:r>
          <w:fldChar w:fldCharType="end"/>
        </w:r>
      </w:hyperlink>
    </w:p>
    <w:p>
      <w:pPr>
        <w:pStyle w:val="TOC2"/>
        <w:tabs>
          <w:tab w:val="right" w:leader="dot" w:pos="8306"/>
        </w:tabs>
      </w:pPr>
      <w:hyperlink w:anchor="_Toc9286" w:history="1">
        <w:r>
          <w:rPr>
            <w:rFonts w:ascii="仿宋" w:eastAsia="仿宋" w:hAnsi="仿宋" w:cs="仿宋" w:hint="eastAsia"/>
            <w:lang w:eastAsia="zh-CN"/>
          </w:rPr>
          <w:t>(三)、监理与质量控制流程</w:t>
        </w:r>
        <w:r>
          <w:tab/>
        </w:r>
        <w:r>
          <w:fldChar w:fldCharType="begin"/>
        </w:r>
        <w:r>
          <w:instrText xml:space="preserve"> PAGEREF _Toc9286 \h </w:instrText>
        </w:r>
        <w:r>
          <w:fldChar w:fldCharType="separate"/>
        </w:r>
        <w:r>
          <w:t>37</w:t>
        </w:r>
        <w:r>
          <w:fldChar w:fldCharType="end"/>
        </w:r>
      </w:hyperlink>
    </w:p>
    <w:p>
      <w:pPr>
        <w:pStyle w:val="TOC1"/>
        <w:tabs>
          <w:tab w:val="right" w:leader="dot" w:pos="8306"/>
        </w:tabs>
      </w:pPr>
      <w:hyperlink w:anchor="_Toc16808" w:history="1">
        <w:r>
          <w:rPr>
            <w:rFonts w:ascii="仿宋" w:eastAsia="仿宋" w:hAnsi="仿宋" w:cs="仿宋" w:hint="eastAsia"/>
            <w:lang w:eastAsia="zh-CN"/>
          </w:rPr>
          <w:t>六、财务管理与成本控制</w:t>
        </w:r>
        <w:r>
          <w:tab/>
        </w:r>
        <w:r>
          <w:fldChar w:fldCharType="begin"/>
        </w:r>
        <w:r>
          <w:instrText xml:space="preserve"> PAGEREF _Toc16808 \h </w:instrText>
        </w:r>
        <w:r>
          <w:fldChar w:fldCharType="separate"/>
        </w:r>
        <w:r>
          <w:t>38</w:t>
        </w:r>
        <w:r>
          <w:fldChar w:fldCharType="end"/>
        </w:r>
      </w:hyperlink>
    </w:p>
    <w:p>
      <w:pPr>
        <w:pStyle w:val="TOC2"/>
        <w:tabs>
          <w:tab w:val="right" w:leader="dot" w:pos="8306"/>
        </w:tabs>
      </w:pPr>
      <w:hyperlink w:anchor="_Toc20564" w:history="1">
        <w:r>
          <w:rPr>
            <w:rFonts w:ascii="仿宋" w:eastAsia="仿宋" w:hAnsi="仿宋" w:cs="仿宋" w:hint="eastAsia"/>
            <w:lang w:eastAsia="zh-CN"/>
          </w:rPr>
          <w:t>(一)、财务管理体系建设</w:t>
        </w:r>
        <w:r>
          <w:tab/>
        </w:r>
        <w:r>
          <w:fldChar w:fldCharType="begin"/>
        </w:r>
        <w:r>
          <w:instrText xml:space="preserve"> PAGEREF _Toc20564 \h </w:instrText>
        </w:r>
        <w:r>
          <w:fldChar w:fldCharType="separate"/>
        </w:r>
        <w:r>
          <w:t>38</w:t>
        </w:r>
        <w:r>
          <w:fldChar w:fldCharType="end"/>
        </w:r>
      </w:hyperlink>
    </w:p>
    <w:p>
      <w:pPr>
        <w:pStyle w:val="TOC2"/>
        <w:tabs>
          <w:tab w:val="right" w:leader="dot" w:pos="8306"/>
        </w:tabs>
      </w:pPr>
      <w:hyperlink w:anchor="_Toc4937" w:history="1">
        <w:r>
          <w:rPr>
            <w:rFonts w:ascii="仿宋" w:eastAsia="仿宋" w:hAnsi="仿宋" w:cs="仿宋" w:hint="eastAsia"/>
            <w:lang w:eastAsia="zh-CN"/>
          </w:rPr>
          <w:t>(二)、成本控制措施</w:t>
        </w:r>
        <w:r>
          <w:tab/>
        </w:r>
        <w:r>
          <w:fldChar w:fldCharType="begin"/>
        </w:r>
        <w:r>
          <w:instrText xml:space="preserve"> PAGEREF _Toc4937 \h </w:instrText>
        </w:r>
        <w:r>
          <w:fldChar w:fldCharType="separate"/>
        </w:r>
        <w:r>
          <w:t>39</w:t>
        </w:r>
        <w:r>
          <w:fldChar w:fldCharType="end"/>
        </w:r>
      </w:hyperlink>
    </w:p>
    <w:p>
      <w:pPr>
        <w:pStyle w:val="TOC1"/>
        <w:tabs>
          <w:tab w:val="right" w:leader="dot" w:pos="8306"/>
        </w:tabs>
      </w:pPr>
      <w:hyperlink w:anchor="_Toc21293" w:history="1">
        <w:r>
          <w:rPr>
            <w:rFonts w:ascii="仿宋" w:eastAsia="仿宋" w:hAnsi="仿宋" w:cs="仿宋" w:hint="eastAsia"/>
            <w:lang w:eastAsia="zh-CN"/>
          </w:rPr>
          <w:t>七、项目质量与标准</w:t>
        </w:r>
        <w:r>
          <w:tab/>
        </w:r>
        <w:r>
          <w:fldChar w:fldCharType="begin"/>
        </w:r>
        <w:r>
          <w:instrText xml:space="preserve"> PAGEREF _Toc21293 \h </w:instrText>
        </w:r>
        <w:r>
          <w:fldChar w:fldCharType="separate"/>
        </w:r>
        <w:r>
          <w:t>40</w:t>
        </w:r>
        <w:r>
          <w:fldChar w:fldCharType="end"/>
        </w:r>
      </w:hyperlink>
    </w:p>
    <w:p>
      <w:pPr>
        <w:pStyle w:val="TOC2"/>
        <w:tabs>
          <w:tab w:val="right" w:leader="dot" w:pos="8306"/>
        </w:tabs>
      </w:pPr>
      <w:hyperlink w:anchor="_Toc14376" w:history="1">
        <w:r>
          <w:rPr>
            <w:rFonts w:ascii="仿宋" w:eastAsia="仿宋" w:hAnsi="仿宋" w:cs="仿宋" w:hint="eastAsia"/>
            <w:lang w:eastAsia="zh-CN"/>
          </w:rPr>
          <w:t>(一)、质量保障体系</w:t>
        </w:r>
        <w:r>
          <w:tab/>
        </w:r>
        <w:r>
          <w:fldChar w:fldCharType="begin"/>
        </w:r>
        <w:r>
          <w:instrText xml:space="preserve"> PAGEREF _Toc14376 \h </w:instrText>
        </w:r>
        <w:r>
          <w:fldChar w:fldCharType="separate"/>
        </w:r>
        <w:r>
          <w:t>40</w:t>
        </w:r>
        <w:r>
          <w:fldChar w:fldCharType="end"/>
        </w:r>
      </w:hyperlink>
    </w:p>
    <w:p>
      <w:pPr>
        <w:pStyle w:val="TOC2"/>
        <w:tabs>
          <w:tab w:val="right" w:leader="dot" w:pos="8306"/>
        </w:tabs>
      </w:pPr>
      <w:hyperlink w:anchor="_Toc7794" w:history="1">
        <w:r>
          <w:rPr>
            <w:rFonts w:ascii="仿宋" w:eastAsia="仿宋" w:hAnsi="仿宋" w:cs="仿宋" w:hint="eastAsia"/>
            <w:lang w:eastAsia="zh-CN"/>
          </w:rPr>
          <w:t>(二)、标准化作业流程</w:t>
        </w:r>
        <w:r>
          <w:tab/>
        </w:r>
        <w:r>
          <w:fldChar w:fldCharType="begin"/>
        </w:r>
        <w:r>
          <w:instrText xml:space="preserve"> PAGEREF _Toc7794 \h </w:instrText>
        </w:r>
        <w:r>
          <w:fldChar w:fldCharType="separate"/>
        </w:r>
        <w:r>
          <w:t>42</w:t>
        </w:r>
        <w:r>
          <w:fldChar w:fldCharType="end"/>
        </w:r>
      </w:hyperlink>
    </w:p>
    <w:p>
      <w:pPr>
        <w:pStyle w:val="TOC2"/>
        <w:tabs>
          <w:tab w:val="right" w:leader="dot" w:pos="8306"/>
        </w:tabs>
      </w:pPr>
      <w:hyperlink w:anchor="_Toc25172" w:history="1">
        <w:r>
          <w:rPr>
            <w:rFonts w:ascii="仿宋" w:eastAsia="仿宋" w:hAnsi="仿宋" w:cs="仿宋" w:hint="eastAsia"/>
            <w:lang w:eastAsia="zh-CN"/>
          </w:rPr>
          <w:t>(三)、质量监控与评估</w:t>
        </w:r>
        <w:r>
          <w:tab/>
        </w:r>
        <w:r>
          <w:fldChar w:fldCharType="begin"/>
        </w:r>
        <w:r>
          <w:instrText xml:space="preserve"> PAGEREF _Toc25172 \h </w:instrText>
        </w:r>
        <w:r>
          <w:fldChar w:fldCharType="separate"/>
        </w:r>
        <w:r>
          <w:t>43</w:t>
        </w:r>
        <w:r>
          <w:fldChar w:fldCharType="end"/>
        </w:r>
      </w:hyperlink>
    </w:p>
    <w:p>
      <w:pPr>
        <w:pStyle w:val="TOC2"/>
        <w:tabs>
          <w:tab w:val="right" w:leader="dot" w:pos="8306"/>
        </w:tabs>
      </w:pPr>
      <w:hyperlink w:anchor="_Toc20256" w:history="1">
        <w:r>
          <w:rPr>
            <w:rFonts w:ascii="仿宋" w:eastAsia="仿宋" w:hAnsi="仿宋" w:cs="仿宋" w:hint="eastAsia"/>
            <w:lang w:eastAsia="zh-CN"/>
          </w:rPr>
          <w:t>(四)、质量改进计划</w:t>
        </w:r>
        <w:r>
          <w:tab/>
        </w:r>
        <w:r>
          <w:fldChar w:fldCharType="begin"/>
        </w:r>
        <w:r>
          <w:instrText xml:space="preserve"> PAGEREF _Toc20256 \h </w:instrText>
        </w:r>
        <w:r>
          <w:fldChar w:fldCharType="separate"/>
        </w:r>
        <w:r>
          <w:t>44</w:t>
        </w:r>
        <w:r>
          <w:fldChar w:fldCharType="end"/>
        </w:r>
      </w:hyperlink>
    </w:p>
    <w:p>
      <w:pPr>
        <w:pStyle w:val="TOC1"/>
        <w:tabs>
          <w:tab w:val="right" w:leader="dot" w:pos="8306"/>
        </w:tabs>
      </w:pPr>
      <w:hyperlink w:anchor="_Toc18772" w:history="1">
        <w:r>
          <w:rPr>
            <w:rFonts w:ascii="仿宋" w:eastAsia="仿宋" w:hAnsi="仿宋" w:cs="仿宋" w:hint="eastAsia"/>
            <w:lang w:eastAsia="zh-CN"/>
          </w:rPr>
          <w:t>八、客户关系管理与市场拓展</w:t>
        </w:r>
        <w:r>
          <w:tab/>
        </w:r>
        <w:r>
          <w:fldChar w:fldCharType="begin"/>
        </w:r>
        <w:r>
          <w:instrText xml:space="preserve"> PAGEREF _Toc18772 \h </w:instrText>
        </w:r>
        <w:r>
          <w:fldChar w:fldCharType="separate"/>
        </w:r>
        <w:r>
          <w:t>45</w:t>
        </w:r>
        <w:r>
          <w:fldChar w:fldCharType="end"/>
        </w:r>
      </w:hyperlink>
    </w:p>
    <w:p>
      <w:pPr>
        <w:pStyle w:val="TOC2"/>
        <w:tabs>
          <w:tab w:val="right" w:leader="dot" w:pos="8306"/>
        </w:tabs>
      </w:pPr>
      <w:hyperlink w:anchor="_Toc6936" w:history="1">
        <w:r>
          <w:rPr>
            <w:rFonts w:ascii="仿宋" w:eastAsia="仿宋" w:hAnsi="仿宋" w:cs="仿宋" w:hint="eastAsia"/>
            <w:lang w:eastAsia="zh-CN"/>
          </w:rPr>
          <w:t>(一)、客户关系管理策略</w:t>
        </w:r>
        <w:r>
          <w:tab/>
        </w:r>
        <w:r>
          <w:fldChar w:fldCharType="begin"/>
        </w:r>
        <w:r>
          <w:instrText xml:space="preserve"> PAGEREF _Toc6936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10" w:history="1">
        <w:r>
          <w:rPr>
            <w:rFonts w:ascii="仿宋" w:eastAsia="仿宋" w:hAnsi="仿宋" w:cs="仿宋" w:hint="eastAsia"/>
            <w:lang w:eastAsia="zh-CN"/>
          </w:rPr>
          <w:t>(二)、市场拓展方案</w:t>
        </w:r>
        <w:r>
          <w:tab/>
        </w:r>
        <w:r>
          <w:fldChar w:fldCharType="begin"/>
        </w:r>
        <w:r>
          <w:instrText xml:space="preserve"> PAGEREF _Toc7710 \h </w:instrText>
        </w:r>
        <w:r>
          <w:fldChar w:fldCharType="separate"/>
        </w:r>
        <w:r>
          <w:t>47</w:t>
        </w:r>
        <w:r>
          <w:fldChar w:fldCharType="end"/>
        </w:r>
      </w:hyperlink>
    </w:p>
    <w:p>
      <w:pPr>
        <w:pStyle w:val="TOC1"/>
        <w:tabs>
          <w:tab w:val="right" w:leader="dot" w:pos="8306"/>
        </w:tabs>
      </w:pPr>
      <w:hyperlink w:anchor="_Toc16328" w:history="1">
        <w:r>
          <w:rPr>
            <w:rFonts w:ascii="仿宋" w:eastAsia="仿宋" w:hAnsi="仿宋" w:cs="仿宋" w:hint="eastAsia"/>
            <w:lang w:eastAsia="zh-CN"/>
          </w:rPr>
          <w:t>九、技术创新与产业升级</w:t>
        </w:r>
        <w:r>
          <w:tab/>
        </w:r>
        <w:r>
          <w:fldChar w:fldCharType="begin"/>
        </w:r>
        <w:r>
          <w:instrText xml:space="preserve"> PAGEREF _Toc16328 \h </w:instrText>
        </w:r>
        <w:r>
          <w:fldChar w:fldCharType="separate"/>
        </w:r>
        <w:r>
          <w:t>48</w:t>
        </w:r>
        <w:r>
          <w:fldChar w:fldCharType="end"/>
        </w:r>
      </w:hyperlink>
    </w:p>
    <w:p>
      <w:pPr>
        <w:pStyle w:val="TOC2"/>
        <w:tabs>
          <w:tab w:val="right" w:leader="dot" w:pos="8306"/>
        </w:tabs>
      </w:pPr>
      <w:hyperlink w:anchor="_Toc24453" w:history="1">
        <w:r>
          <w:rPr>
            <w:rFonts w:ascii="仿宋" w:eastAsia="仿宋" w:hAnsi="仿宋" w:cs="仿宋" w:hint="eastAsia"/>
            <w:lang w:eastAsia="zh-CN"/>
          </w:rPr>
          <w:t>(一)、技术创新方向与目标</w:t>
        </w:r>
        <w:r>
          <w:tab/>
        </w:r>
        <w:r>
          <w:fldChar w:fldCharType="begin"/>
        </w:r>
        <w:r>
          <w:instrText xml:space="preserve"> PAGEREF _Toc24453 \h </w:instrText>
        </w:r>
        <w:r>
          <w:fldChar w:fldCharType="separate"/>
        </w:r>
        <w:r>
          <w:t>48</w:t>
        </w:r>
        <w:r>
          <w:fldChar w:fldCharType="end"/>
        </w:r>
      </w:hyperlink>
    </w:p>
    <w:p>
      <w:pPr>
        <w:pStyle w:val="TOC2"/>
        <w:tabs>
          <w:tab w:val="right" w:leader="dot" w:pos="8306"/>
        </w:tabs>
      </w:pPr>
      <w:hyperlink w:anchor="_Toc9039" w:history="1">
        <w:r>
          <w:rPr>
            <w:rFonts w:ascii="仿宋" w:eastAsia="仿宋" w:hAnsi="仿宋" w:cs="仿宋" w:hint="eastAsia"/>
            <w:lang w:eastAsia="zh-CN"/>
          </w:rPr>
          <w:t>(二)、产业升级路径与措施</w:t>
        </w:r>
        <w:r>
          <w:tab/>
        </w:r>
        <w:r>
          <w:fldChar w:fldCharType="begin"/>
        </w:r>
        <w:r>
          <w:instrText xml:space="preserve"> PAGEREF _Toc9039 \h </w:instrText>
        </w:r>
        <w:r>
          <w:fldChar w:fldCharType="separate"/>
        </w:r>
        <w:r>
          <w:t>49</w:t>
        </w:r>
        <w:r>
          <w:fldChar w:fldCharType="end"/>
        </w:r>
      </w:hyperlink>
    </w:p>
    <w:p>
      <w:pPr>
        <w:pStyle w:val="TOC1"/>
        <w:tabs>
          <w:tab w:val="right" w:leader="dot" w:pos="8306"/>
        </w:tabs>
      </w:pPr>
      <w:hyperlink w:anchor="_Toc7007" w:history="1">
        <w:r>
          <w:rPr>
            <w:rFonts w:ascii="仿宋" w:eastAsia="仿宋" w:hAnsi="仿宋" w:cs="仿宋" w:hint="eastAsia"/>
            <w:lang w:eastAsia="zh-CN"/>
          </w:rPr>
          <w:t>十、环境保护与治理方案</w:t>
        </w:r>
        <w:r>
          <w:tab/>
        </w:r>
        <w:r>
          <w:fldChar w:fldCharType="begin"/>
        </w:r>
        <w:r>
          <w:instrText xml:space="preserve"> PAGEREF _Toc7007 \h </w:instrText>
        </w:r>
        <w:r>
          <w:fldChar w:fldCharType="separate"/>
        </w:r>
        <w:r>
          <w:t>50</w:t>
        </w:r>
        <w:r>
          <w:fldChar w:fldCharType="end"/>
        </w:r>
      </w:hyperlink>
    </w:p>
    <w:p>
      <w:pPr>
        <w:pStyle w:val="TOC2"/>
        <w:tabs>
          <w:tab w:val="right" w:leader="dot" w:pos="8306"/>
        </w:tabs>
      </w:pPr>
      <w:hyperlink w:anchor="_Toc9107" w:history="1">
        <w:r>
          <w:rPr>
            <w:rFonts w:ascii="仿宋" w:eastAsia="仿宋" w:hAnsi="仿宋" w:cs="仿宋" w:hint="eastAsia"/>
            <w:lang w:eastAsia="zh-CN"/>
          </w:rPr>
          <w:t>(一)、项目环境影响评估</w:t>
        </w:r>
        <w:r>
          <w:tab/>
        </w:r>
        <w:r>
          <w:fldChar w:fldCharType="begin"/>
        </w:r>
        <w:r>
          <w:instrText xml:space="preserve"> PAGEREF _Toc9107 \h </w:instrText>
        </w:r>
        <w:r>
          <w:fldChar w:fldCharType="separate"/>
        </w:r>
        <w:r>
          <w:t>50</w:t>
        </w:r>
        <w:r>
          <w:fldChar w:fldCharType="end"/>
        </w:r>
      </w:hyperlink>
    </w:p>
    <w:p>
      <w:pPr>
        <w:pStyle w:val="TOC2"/>
        <w:tabs>
          <w:tab w:val="right" w:leader="dot" w:pos="8306"/>
        </w:tabs>
      </w:pPr>
      <w:hyperlink w:anchor="_Toc18878" w:history="1">
        <w:r>
          <w:rPr>
            <w:rFonts w:ascii="仿宋" w:eastAsia="仿宋" w:hAnsi="仿宋" w:cs="仿宋" w:hint="eastAsia"/>
            <w:lang w:eastAsia="zh-CN"/>
          </w:rPr>
          <w:t>(二)、环境保护措施与治理方案</w:t>
        </w:r>
        <w:r>
          <w:tab/>
        </w:r>
        <w:r>
          <w:fldChar w:fldCharType="begin"/>
        </w:r>
        <w:r>
          <w:instrText xml:space="preserve"> PAGEREF _Toc18878 \h </w:instrText>
        </w:r>
        <w:r>
          <w:fldChar w:fldCharType="separate"/>
        </w:r>
        <w:r>
          <w:t>51</w:t>
        </w:r>
        <w:r>
          <w:fldChar w:fldCharType="end"/>
        </w:r>
      </w:hyperlink>
    </w:p>
    <w:p>
      <w:pPr>
        <w:pStyle w:val="TOC1"/>
        <w:tabs>
          <w:tab w:val="right" w:leader="dot" w:pos="8306"/>
        </w:tabs>
      </w:pPr>
      <w:hyperlink w:anchor="_Toc11032" w:history="1">
        <w:r>
          <w:rPr>
            <w:rFonts w:ascii="仿宋" w:eastAsia="仿宋" w:hAnsi="仿宋" w:cs="仿宋" w:hint="eastAsia"/>
            <w:lang w:eastAsia="zh-CN"/>
          </w:rPr>
          <w:t>十一、土地利用与规划方案</w:t>
        </w:r>
        <w:r>
          <w:tab/>
        </w:r>
        <w:r>
          <w:fldChar w:fldCharType="begin"/>
        </w:r>
        <w:r>
          <w:instrText xml:space="preserve"> PAGEREF _Toc11032 \h </w:instrText>
        </w:r>
        <w:r>
          <w:fldChar w:fldCharType="separate"/>
        </w:r>
        <w:r>
          <w:t>51</w:t>
        </w:r>
        <w:r>
          <w:fldChar w:fldCharType="end"/>
        </w:r>
      </w:hyperlink>
    </w:p>
    <w:p>
      <w:pPr>
        <w:pStyle w:val="TOC2"/>
        <w:tabs>
          <w:tab w:val="right" w:leader="dot" w:pos="8306"/>
        </w:tabs>
      </w:pPr>
      <w:hyperlink w:anchor="_Toc6883" w:history="1">
        <w:r>
          <w:rPr>
            <w:rFonts w:ascii="仿宋" w:eastAsia="仿宋" w:hAnsi="仿宋" w:cs="仿宋" w:hint="eastAsia"/>
            <w:lang w:eastAsia="zh-CN"/>
          </w:rPr>
          <w:t>(一)、项目用地情况分析</w:t>
        </w:r>
        <w:r>
          <w:tab/>
        </w:r>
        <w:r>
          <w:fldChar w:fldCharType="begin"/>
        </w:r>
        <w:r>
          <w:instrText xml:space="preserve"> PAGEREF _Toc6883 \h </w:instrText>
        </w:r>
        <w:r>
          <w:fldChar w:fldCharType="separate"/>
        </w:r>
        <w:r>
          <w:t>51</w:t>
        </w:r>
        <w:r>
          <w:fldChar w:fldCharType="end"/>
        </w:r>
      </w:hyperlink>
    </w:p>
    <w:p>
      <w:pPr>
        <w:pStyle w:val="TOC2"/>
        <w:tabs>
          <w:tab w:val="right" w:leader="dot" w:pos="8306"/>
        </w:tabs>
      </w:pPr>
      <w:hyperlink w:anchor="_Toc8616" w:history="1">
        <w:r>
          <w:rPr>
            <w:rFonts w:ascii="仿宋" w:eastAsia="仿宋" w:hAnsi="仿宋" w:cs="仿宋" w:hint="eastAsia"/>
            <w:lang w:eastAsia="zh-CN"/>
          </w:rPr>
          <w:t>(二)、土地利用规划方案</w:t>
        </w:r>
        <w:r>
          <w:tab/>
        </w:r>
        <w:r>
          <w:fldChar w:fldCharType="begin"/>
        </w:r>
        <w:r>
          <w:instrText xml:space="preserve"> PAGEREF _Toc8616 \h </w:instrText>
        </w:r>
        <w:r>
          <w:fldChar w:fldCharType="separate"/>
        </w:r>
        <w:r>
          <w:t>52</w:t>
        </w:r>
        <w:r>
          <w:fldChar w:fldCharType="end"/>
        </w:r>
      </w:hyperlink>
    </w:p>
    <w:p>
      <w:pPr>
        <w:pStyle w:val="TOC1"/>
        <w:tabs>
          <w:tab w:val="right" w:leader="dot" w:pos="8306"/>
        </w:tabs>
      </w:pPr>
      <w:hyperlink w:anchor="_Toc5591" w:history="1">
        <w:r>
          <w:rPr>
            <w:rFonts w:ascii="仿宋" w:eastAsia="仿宋" w:hAnsi="仿宋" w:cs="仿宋" w:hint="eastAsia"/>
            <w:lang w:eastAsia="zh-CN"/>
          </w:rPr>
          <w:t>十二、项目实施与管理方案</w:t>
        </w:r>
        <w:r>
          <w:tab/>
        </w:r>
        <w:r>
          <w:fldChar w:fldCharType="begin"/>
        </w:r>
        <w:r>
          <w:instrText xml:space="preserve"> PAGEREF _Toc5591 \h </w:instrText>
        </w:r>
        <w:r>
          <w:fldChar w:fldCharType="separate"/>
        </w:r>
        <w:r>
          <w:t>54</w:t>
        </w:r>
        <w:r>
          <w:fldChar w:fldCharType="end"/>
        </w:r>
      </w:hyperlink>
    </w:p>
    <w:p>
      <w:pPr>
        <w:pStyle w:val="TOC2"/>
        <w:tabs>
          <w:tab w:val="right" w:leader="dot" w:pos="8306"/>
        </w:tabs>
      </w:pPr>
      <w:hyperlink w:anchor="_Toc16129" w:history="1">
        <w:r>
          <w:rPr>
            <w:rFonts w:ascii="仿宋" w:eastAsia="仿宋" w:hAnsi="仿宋" w:cs="仿宋" w:hint="eastAsia"/>
            <w:lang w:eastAsia="zh-CN"/>
          </w:rPr>
          <w:t>(一)、项目实施计划</w:t>
        </w:r>
        <w:r>
          <w:tab/>
        </w:r>
        <w:r>
          <w:fldChar w:fldCharType="begin"/>
        </w:r>
        <w:r>
          <w:instrText xml:space="preserve"> PAGEREF _Toc16129 \h </w:instrText>
        </w:r>
        <w:r>
          <w:fldChar w:fldCharType="separate"/>
        </w:r>
        <w:r>
          <w:t>54</w:t>
        </w:r>
        <w:r>
          <w:fldChar w:fldCharType="end"/>
        </w:r>
      </w:hyperlink>
    </w:p>
    <w:p>
      <w:pPr>
        <w:pStyle w:val="TOC2"/>
        <w:tabs>
          <w:tab w:val="right" w:leader="dot" w:pos="8306"/>
        </w:tabs>
      </w:pPr>
      <w:hyperlink w:anchor="_Toc5331" w:history="1">
        <w:r>
          <w:rPr>
            <w:rFonts w:ascii="仿宋" w:eastAsia="仿宋" w:hAnsi="仿宋" w:cs="仿宋" w:hint="eastAsia"/>
            <w:lang w:eastAsia="zh-CN"/>
          </w:rPr>
          <w:t>(二)、项目组织机构与职责</w:t>
        </w:r>
        <w:r>
          <w:tab/>
        </w:r>
        <w:r>
          <w:fldChar w:fldCharType="begin"/>
        </w:r>
        <w:r>
          <w:instrText xml:space="preserve"> PAGEREF _Toc5331 \h </w:instrText>
        </w:r>
        <w:r>
          <w:fldChar w:fldCharType="separate"/>
        </w:r>
        <w:r>
          <w:t>55</w:t>
        </w:r>
        <w:r>
          <w:fldChar w:fldCharType="end"/>
        </w:r>
      </w:hyperlink>
    </w:p>
    <w:p>
      <w:pPr>
        <w:pStyle w:val="TOC2"/>
        <w:tabs>
          <w:tab w:val="right" w:leader="dot" w:pos="8306"/>
        </w:tabs>
      </w:pPr>
      <w:hyperlink w:anchor="_Toc14368" w:history="1">
        <w:r>
          <w:rPr>
            <w:rFonts w:ascii="仿宋" w:eastAsia="仿宋" w:hAnsi="仿宋" w:cs="仿宋" w:hint="eastAsia"/>
            <w:lang w:eastAsia="zh-CN"/>
          </w:rPr>
          <w:t>(三)、项目管理与监控体系</w:t>
        </w:r>
        <w:r>
          <w:tab/>
        </w:r>
        <w:r>
          <w:fldChar w:fldCharType="begin"/>
        </w:r>
        <w:r>
          <w:instrText xml:space="preserve"> PAGEREF _Toc14368 \h </w:instrText>
        </w:r>
        <w:r>
          <w:fldChar w:fldCharType="separate"/>
        </w:r>
        <w:r>
          <w:t>58</w:t>
        </w:r>
        <w:r>
          <w:fldChar w:fldCharType="end"/>
        </w:r>
      </w:hyperlink>
    </w:p>
    <w:p>
      <w:pPr>
        <w:pStyle w:val="TOC1"/>
        <w:tabs>
          <w:tab w:val="right" w:leader="dot" w:pos="8306"/>
        </w:tabs>
      </w:pPr>
      <w:hyperlink w:anchor="_Toc21979" w:history="1">
        <w:r>
          <w:rPr>
            <w:rFonts w:ascii="仿宋" w:eastAsia="仿宋" w:hAnsi="仿宋" w:cs="仿宋" w:hint="eastAsia"/>
            <w:lang w:eastAsia="zh-CN"/>
          </w:rPr>
          <w:t>十三、法律法规与政策遵循</w:t>
        </w:r>
        <w:r>
          <w:tab/>
        </w:r>
        <w:r>
          <w:fldChar w:fldCharType="begin"/>
        </w:r>
        <w:r>
          <w:instrText xml:space="preserve"> PAGEREF _Toc21979 \h </w:instrText>
        </w:r>
        <w:r>
          <w:fldChar w:fldCharType="separate"/>
        </w:r>
        <w:r>
          <w:t>59</w:t>
        </w:r>
        <w:r>
          <w:fldChar w:fldCharType="end"/>
        </w:r>
      </w:hyperlink>
    </w:p>
    <w:p>
      <w:pPr>
        <w:pStyle w:val="TOC2"/>
        <w:tabs>
          <w:tab w:val="right" w:leader="dot" w:pos="8306"/>
        </w:tabs>
      </w:pPr>
      <w:hyperlink w:anchor="_Toc17397" w:history="1">
        <w:r>
          <w:rPr>
            <w:rFonts w:ascii="仿宋" w:eastAsia="仿宋" w:hAnsi="仿宋" w:cs="仿宋" w:hint="eastAsia"/>
            <w:lang w:eastAsia="zh-CN"/>
          </w:rPr>
          <w:t>(一)、法律法规遵守</w:t>
        </w:r>
        <w:r>
          <w:tab/>
        </w:r>
        <w:r>
          <w:fldChar w:fldCharType="begin"/>
        </w:r>
        <w:r>
          <w:instrText xml:space="preserve"> PAGEREF _Toc17397 \h </w:instrText>
        </w:r>
        <w:r>
          <w:fldChar w:fldCharType="separate"/>
        </w:r>
        <w:r>
          <w:t>59</w:t>
        </w:r>
        <w:r>
          <w:fldChar w:fldCharType="end"/>
        </w:r>
      </w:hyperlink>
    </w:p>
    <w:p>
      <w:pPr>
        <w:pStyle w:val="TOC2"/>
        <w:tabs>
          <w:tab w:val="right" w:leader="dot" w:pos="8306"/>
        </w:tabs>
      </w:pPr>
      <w:hyperlink w:anchor="_Toc18742" w:history="1">
        <w:r>
          <w:rPr>
            <w:rFonts w:ascii="仿宋" w:eastAsia="仿宋" w:hAnsi="仿宋" w:cs="仿宋" w:hint="eastAsia"/>
            <w:lang w:eastAsia="zh-CN"/>
          </w:rPr>
          <w:t>(二)、政策导向与利用</w:t>
        </w:r>
        <w:r>
          <w:tab/>
        </w:r>
        <w:r>
          <w:fldChar w:fldCharType="begin"/>
        </w:r>
        <w:r>
          <w:instrText xml:space="preserve"> PAGEREF _Toc18742 \h </w:instrText>
        </w:r>
        <w:r>
          <w:fldChar w:fldCharType="separate"/>
        </w:r>
        <w:r>
          <w:t>60</w:t>
        </w:r>
        <w:r>
          <w:fldChar w:fldCharType="end"/>
        </w:r>
      </w:hyperlink>
    </w:p>
    <w:p>
      <w:pPr>
        <w:pStyle w:val="TOC1"/>
        <w:tabs>
          <w:tab w:val="right" w:leader="dot" w:pos="8306"/>
        </w:tabs>
      </w:pPr>
      <w:hyperlink w:anchor="_Toc6771" w:history="1">
        <w:r>
          <w:rPr>
            <w:rFonts w:ascii="仿宋" w:eastAsia="仿宋" w:hAnsi="仿宋" w:cs="仿宋" w:hint="eastAsia"/>
            <w:lang w:eastAsia="zh-CN"/>
          </w:rPr>
          <w:t>十四、创新驱动与持续发展</w:t>
        </w:r>
        <w:r>
          <w:tab/>
        </w:r>
        <w:r>
          <w:fldChar w:fldCharType="begin"/>
        </w:r>
        <w:r>
          <w:instrText xml:space="preserve"> PAGEREF _Toc6771 \h </w:instrText>
        </w:r>
        <w:r>
          <w:fldChar w:fldCharType="separate"/>
        </w:r>
        <w:r>
          <w:t>61</w:t>
        </w:r>
        <w:r>
          <w:fldChar w:fldCharType="end"/>
        </w:r>
      </w:hyperlink>
    </w:p>
    <w:p>
      <w:pPr>
        <w:pStyle w:val="TOC2"/>
        <w:tabs>
          <w:tab w:val="right" w:leader="dot" w:pos="8306"/>
        </w:tabs>
      </w:pPr>
      <w:hyperlink w:anchor="_Toc21678" w:history="1">
        <w:r>
          <w:rPr>
            <w:rFonts w:ascii="仿宋" w:eastAsia="仿宋" w:hAnsi="仿宋" w:cs="仿宋" w:hint="eastAsia"/>
            <w:lang w:eastAsia="zh-CN"/>
          </w:rPr>
          <w:t>(一)、创新驱动战略实施</w:t>
        </w:r>
        <w:r>
          <w:tab/>
        </w:r>
        <w:r>
          <w:fldChar w:fldCharType="begin"/>
        </w:r>
        <w:r>
          <w:instrText xml:space="preserve"> PAGEREF _Toc21678 \h </w:instrText>
        </w:r>
        <w:r>
          <w:fldChar w:fldCharType="separate"/>
        </w:r>
        <w:r>
          <w:t>61</w:t>
        </w:r>
        <w:r>
          <w:fldChar w:fldCharType="end"/>
        </w:r>
      </w:hyperlink>
    </w:p>
    <w:p>
      <w:pPr>
        <w:pStyle w:val="TOC2"/>
        <w:tabs>
          <w:tab w:val="right" w:leader="dot" w:pos="8306"/>
        </w:tabs>
      </w:pPr>
      <w:hyperlink w:anchor="_Toc26968" w:history="1">
        <w:r>
          <w:rPr>
            <w:rFonts w:ascii="仿宋" w:eastAsia="仿宋" w:hAnsi="仿宋" w:cs="仿宋" w:hint="eastAsia"/>
            <w:lang w:eastAsia="zh-CN"/>
          </w:rPr>
          <w:t>(二)、持续发展路径探索</w:t>
        </w:r>
        <w:r>
          <w:tab/>
        </w:r>
        <w:r>
          <w:fldChar w:fldCharType="begin"/>
        </w:r>
        <w:r>
          <w:instrText xml:space="preserve"> PAGEREF _Toc26968 \h </w:instrText>
        </w:r>
        <w:r>
          <w:fldChar w:fldCharType="separate"/>
        </w:r>
        <w:r>
          <w:t>63</w:t>
        </w:r>
        <w:r>
          <w:fldChar w:fldCharType="end"/>
        </w:r>
      </w:hyperlink>
    </w:p>
    <w:p>
      <w:pPr>
        <w:pStyle w:val="TOC1"/>
        <w:tabs>
          <w:tab w:val="right" w:leader="dot" w:pos="8306"/>
        </w:tabs>
      </w:pPr>
      <w:hyperlink w:anchor="_Toc14775" w:history="1">
        <w:r>
          <w:rPr>
            <w:rFonts w:ascii="仿宋" w:eastAsia="仿宋" w:hAnsi="仿宋" w:cs="仿宋" w:hint="eastAsia"/>
            <w:lang w:eastAsia="zh-CN"/>
          </w:rPr>
          <w:t>十五、质量管理与控制</w:t>
        </w:r>
        <w:r>
          <w:tab/>
        </w:r>
        <w:r>
          <w:fldChar w:fldCharType="begin"/>
        </w:r>
        <w:r>
          <w:instrText xml:space="preserve"> PAGEREF _Toc14775 \h </w:instrText>
        </w:r>
        <w:r>
          <w:fldChar w:fldCharType="separate"/>
        </w:r>
        <w:r>
          <w:t>67</w:t>
        </w:r>
        <w:r>
          <w:fldChar w:fldCharType="end"/>
        </w:r>
      </w:hyperlink>
    </w:p>
    <w:p>
      <w:pPr>
        <w:pStyle w:val="TOC2"/>
        <w:tabs>
          <w:tab w:val="right" w:leader="dot" w:pos="8306"/>
        </w:tabs>
      </w:pPr>
      <w:hyperlink w:anchor="_Toc21552" w:history="1">
        <w:r>
          <w:rPr>
            <w:rFonts w:ascii="仿宋" w:eastAsia="仿宋" w:hAnsi="仿宋" w:cs="仿宋" w:hint="eastAsia"/>
            <w:lang w:eastAsia="zh-CN"/>
          </w:rPr>
          <w:t>(一)、质量管理体系建设</w:t>
        </w:r>
        <w:r>
          <w:tab/>
        </w:r>
        <w:r>
          <w:fldChar w:fldCharType="begin"/>
        </w:r>
        <w:r>
          <w:instrText xml:space="preserve"> PAGEREF _Toc21552 \h </w:instrText>
        </w:r>
        <w:r>
          <w:fldChar w:fldCharType="separate"/>
        </w:r>
        <w:r>
          <w:t>67</w:t>
        </w:r>
        <w:r>
          <w:fldChar w:fldCharType="end"/>
        </w:r>
      </w:hyperlink>
    </w:p>
    <w:p>
      <w:pPr>
        <w:pStyle w:val="TOC2"/>
        <w:tabs>
          <w:tab w:val="right" w:leader="dot" w:pos="8306"/>
        </w:tabs>
      </w:pPr>
      <w:hyperlink w:anchor="_Toc32243" w:history="1">
        <w:r>
          <w:rPr>
            <w:rFonts w:ascii="仿宋" w:eastAsia="仿宋" w:hAnsi="仿宋" w:cs="仿宋" w:hint="eastAsia"/>
            <w:lang w:eastAsia="zh-CN"/>
          </w:rPr>
          <w:t>(二)、质量控制措施</w:t>
        </w:r>
        <w:r>
          <w:tab/>
        </w:r>
        <w:r>
          <w:fldChar w:fldCharType="begin"/>
        </w:r>
        <w:r>
          <w:instrText xml:space="preserve"> PAGEREF _Toc32243 \h </w:instrText>
        </w:r>
        <w:r>
          <w:fldChar w:fldCharType="separate"/>
        </w:r>
        <w:r>
          <w:t>68</w:t>
        </w:r>
        <w:r>
          <w:fldChar w:fldCharType="end"/>
        </w:r>
      </w:hyperlink>
    </w:p>
    <w:p>
      <w:pPr>
        <w:pStyle w:val="TOC1"/>
        <w:tabs>
          <w:tab w:val="right" w:leader="dot" w:pos="8306"/>
        </w:tabs>
      </w:pPr>
      <w:hyperlink w:anchor="_Toc340" w:history="1">
        <w:r>
          <w:rPr>
            <w:rFonts w:ascii="仿宋" w:eastAsia="仿宋" w:hAnsi="仿宋" w:cs="仿宋" w:hint="eastAsia"/>
            <w:lang w:eastAsia="zh-CN"/>
          </w:rPr>
          <w:t>十六、知识产权管理与保护</w:t>
        </w:r>
        <w:r>
          <w:tab/>
        </w:r>
        <w:r>
          <w:fldChar w:fldCharType="begin"/>
        </w:r>
        <w:r>
          <w:instrText xml:space="preserve"> PAGEREF _Toc340 \h </w:instrText>
        </w:r>
        <w:r>
          <w:fldChar w:fldCharType="separate"/>
        </w:r>
        <w:r>
          <w:t>69</w:t>
        </w:r>
        <w:r>
          <w:fldChar w:fldCharType="end"/>
        </w:r>
      </w:hyperlink>
    </w:p>
    <w:p>
      <w:pPr>
        <w:pStyle w:val="TOC2"/>
        <w:tabs>
          <w:tab w:val="right" w:leader="dot" w:pos="8306"/>
        </w:tabs>
      </w:pPr>
      <w:hyperlink w:anchor="_Toc28841" w:history="1">
        <w:r>
          <w:rPr>
            <w:rFonts w:ascii="仿宋" w:eastAsia="仿宋" w:hAnsi="仿宋" w:cs="仿宋" w:hint="eastAsia"/>
            <w:lang w:eastAsia="zh-CN"/>
          </w:rPr>
          <w:t>(一)、知识产权管理体系建设</w:t>
        </w:r>
        <w:r>
          <w:tab/>
        </w:r>
        <w:r>
          <w:fldChar w:fldCharType="begin"/>
        </w:r>
        <w:r>
          <w:instrText xml:space="preserve"> PAGEREF _Toc28841 \h </w:instrText>
        </w:r>
        <w:r>
          <w:fldChar w:fldCharType="separate"/>
        </w:r>
        <w:r>
          <w:t>69</w:t>
        </w:r>
        <w:r>
          <w:fldChar w:fldCharType="end"/>
        </w:r>
      </w:hyperlink>
    </w:p>
    <w:p>
      <w:pPr>
        <w:pStyle w:val="TOC2"/>
        <w:tabs>
          <w:tab w:val="right" w:leader="dot" w:pos="8306"/>
        </w:tabs>
      </w:pPr>
      <w:hyperlink w:anchor="_Toc1010" w:history="1">
        <w:r>
          <w:rPr>
            <w:rFonts w:ascii="仿宋" w:eastAsia="仿宋" w:hAnsi="仿宋" w:cs="仿宋" w:hint="eastAsia"/>
            <w:lang w:eastAsia="zh-CN"/>
          </w:rPr>
          <w:t>(二)、知识产权保护措施</w:t>
        </w:r>
        <w:r>
          <w:tab/>
        </w:r>
        <w:r>
          <w:fldChar w:fldCharType="begin"/>
        </w:r>
        <w:r>
          <w:instrText xml:space="preserve"> PAGEREF _Toc1010 \h </w:instrText>
        </w:r>
        <w:r>
          <w:fldChar w:fldCharType="separate"/>
        </w:r>
        <w:r>
          <w:t>70</w:t>
        </w:r>
        <w:r>
          <w:fldChar w:fldCharType="end"/>
        </w:r>
      </w:hyperlink>
    </w:p>
    <w:p>
      <w:pPr>
        <w:pStyle w:val="TOC1"/>
        <w:tabs>
          <w:tab w:val="right" w:leader="dot" w:pos="8306"/>
        </w:tabs>
      </w:pPr>
      <w:hyperlink w:anchor="_Toc32044" w:history="1">
        <w:r>
          <w:rPr>
            <w:rFonts w:ascii="仿宋" w:eastAsia="仿宋" w:hAnsi="仿宋" w:cs="仿宋" w:hint="eastAsia"/>
            <w:lang w:eastAsia="zh-CN"/>
          </w:rPr>
          <w:t>十七、产业协同与集群发展</w:t>
        </w:r>
        <w:r>
          <w:tab/>
        </w:r>
        <w:r>
          <w:fldChar w:fldCharType="begin"/>
        </w:r>
        <w:r>
          <w:instrText xml:space="preserve"> PAGEREF _Toc32044 \h </w:instrText>
        </w:r>
        <w:r>
          <w:fldChar w:fldCharType="separate"/>
        </w:r>
        <w:r>
          <w:t>72</w:t>
        </w:r>
        <w:r>
          <w:fldChar w:fldCharType="end"/>
        </w:r>
      </w:hyperlink>
    </w:p>
    <w:p>
      <w:pPr>
        <w:pStyle w:val="TOC2"/>
        <w:tabs>
          <w:tab w:val="right" w:leader="dot" w:pos="8306"/>
        </w:tabs>
      </w:pPr>
      <w:hyperlink w:anchor="_Toc13165" w:history="1">
        <w:r>
          <w:rPr>
            <w:rFonts w:ascii="仿宋" w:eastAsia="仿宋" w:hAnsi="仿宋" w:cs="仿宋" w:hint="eastAsia"/>
            <w:lang w:eastAsia="zh-CN"/>
          </w:rPr>
          <w:t>(一)、产业协同机制建设</w:t>
        </w:r>
        <w:r>
          <w:tab/>
        </w:r>
        <w:r>
          <w:fldChar w:fldCharType="begin"/>
        </w:r>
        <w:r>
          <w:instrText xml:space="preserve"> PAGEREF _Toc13165 \h </w:instrText>
        </w:r>
        <w:r>
          <w:fldChar w:fldCharType="separate"/>
        </w:r>
        <w:r>
          <w:t>72</w:t>
        </w:r>
        <w:r>
          <w:fldChar w:fldCharType="end"/>
        </w:r>
      </w:hyperlink>
    </w:p>
    <w:p>
      <w:pPr>
        <w:pStyle w:val="TOC2"/>
        <w:tabs>
          <w:tab w:val="right" w:leader="dot" w:pos="8306"/>
        </w:tabs>
      </w:pPr>
      <w:hyperlink w:anchor="_Toc14664" w:history="1">
        <w:r>
          <w:rPr>
            <w:rFonts w:ascii="仿宋" w:eastAsia="仿宋" w:hAnsi="仿宋" w:cs="仿宋" w:hint="eastAsia"/>
            <w:lang w:eastAsia="zh-CN"/>
          </w:rPr>
          <w:t>(二)、产业集群培育与发展</w:t>
        </w:r>
        <w:r>
          <w:tab/>
        </w:r>
        <w:r>
          <w:fldChar w:fldCharType="begin"/>
        </w:r>
        <w:r>
          <w:instrText xml:space="preserve"> PAGEREF _Toc14664 \h </w:instrText>
        </w:r>
        <w:r>
          <w:fldChar w:fldCharType="separate"/>
        </w:r>
        <w:r>
          <w:t>73</w:t>
        </w:r>
        <w:r>
          <w:fldChar w:fldCharType="end"/>
        </w:r>
      </w:hyperlink>
    </w:p>
    <w:p>
      <w:pPr>
        <w:pStyle w:val="TOC1"/>
        <w:tabs>
          <w:tab w:val="right" w:leader="dot" w:pos="8306"/>
        </w:tabs>
      </w:pPr>
      <w:hyperlink w:anchor="_Toc17039" w:history="1">
        <w:r>
          <w:rPr>
            <w:rFonts w:ascii="仿宋" w:eastAsia="仿宋" w:hAnsi="仿宋" w:cs="仿宋" w:hint="eastAsia"/>
            <w:lang w:eastAsia="zh-CN"/>
          </w:rPr>
          <w:t>十八、人力资源管理与开发</w:t>
        </w:r>
        <w:r>
          <w:tab/>
        </w:r>
        <w:r>
          <w:fldChar w:fldCharType="begin"/>
        </w:r>
        <w:r>
          <w:instrText xml:space="preserve"> PAGEREF _Toc17039 \h </w:instrText>
        </w:r>
        <w:r>
          <w:fldChar w:fldCharType="separate"/>
        </w:r>
        <w:r>
          <w:t>74</w:t>
        </w:r>
        <w:r>
          <w:fldChar w:fldCharType="end"/>
        </w:r>
      </w:hyperlink>
    </w:p>
    <w:p>
      <w:pPr>
        <w:pStyle w:val="TOC2"/>
        <w:tabs>
          <w:tab w:val="right" w:leader="dot" w:pos="8306"/>
        </w:tabs>
      </w:pPr>
      <w:hyperlink w:anchor="_Toc22563" w:history="1">
        <w:r>
          <w:rPr>
            <w:rFonts w:ascii="仿宋" w:eastAsia="仿宋" w:hAnsi="仿宋" w:cs="仿宋" w:hint="eastAsia"/>
            <w:lang w:eastAsia="zh-CN"/>
          </w:rPr>
          <w:t>(一)、人力资源规划</w:t>
        </w:r>
        <w:r>
          <w:tab/>
        </w:r>
        <w:r>
          <w:fldChar w:fldCharType="begin"/>
        </w:r>
        <w:r>
          <w:instrText xml:space="preserve"> PAGEREF _Toc22563 \h </w:instrText>
        </w:r>
        <w:r>
          <w:fldChar w:fldCharType="separate"/>
        </w:r>
        <w:r>
          <w:t>74</w:t>
        </w:r>
        <w:r>
          <w:fldChar w:fldCharType="end"/>
        </w:r>
      </w:hyperlink>
    </w:p>
    <w:p>
      <w:pPr>
        <w:pStyle w:val="TOC2"/>
        <w:tabs>
          <w:tab w:val="right" w:leader="dot" w:pos="8306"/>
        </w:tabs>
      </w:pPr>
      <w:hyperlink w:anchor="_Toc15708" w:history="1">
        <w:r>
          <w:rPr>
            <w:rFonts w:ascii="仿宋" w:eastAsia="仿宋" w:hAnsi="仿宋" w:cs="仿宋" w:hint="eastAsia"/>
            <w:lang w:eastAsia="zh-CN"/>
          </w:rPr>
          <w:t>(二)、人力资源开发与培训</w:t>
        </w:r>
        <w:r>
          <w:tab/>
        </w:r>
        <w:r>
          <w:fldChar w:fldCharType="begin"/>
        </w:r>
        <w:r>
          <w:instrText xml:space="preserve"> PAGEREF _Toc15708 \h </w:instrText>
        </w:r>
        <w:r>
          <w:fldChar w:fldCharType="separate"/>
        </w:r>
        <w:r>
          <w:t>76</w:t>
        </w:r>
        <w:r>
          <w:fldChar w:fldCharType="end"/>
        </w:r>
      </w:hyperlink>
    </w:p>
    <w:p>
      <w:pPr>
        <w:pStyle w:val="TOC1"/>
        <w:tabs>
          <w:tab w:val="right" w:leader="dot" w:pos="8306"/>
        </w:tabs>
      </w:pPr>
      <w:hyperlink w:anchor="_Toc11586" w:history="1">
        <w:r>
          <w:rPr>
            <w:rFonts w:ascii="仿宋" w:eastAsia="仿宋" w:hAnsi="仿宋" w:cs="仿宋" w:hint="eastAsia"/>
            <w:lang w:eastAsia="zh-CN"/>
          </w:rPr>
          <w:t>十九、合作与交流机制建立</w:t>
        </w:r>
        <w:r>
          <w:tab/>
        </w:r>
        <w:r>
          <w:fldChar w:fldCharType="begin"/>
        </w:r>
        <w:r>
          <w:instrText xml:space="preserve"> PAGEREF _Toc11586 \h </w:instrText>
        </w:r>
        <w:r>
          <w:fldChar w:fldCharType="separate"/>
        </w:r>
        <w:r>
          <w:t>78</w:t>
        </w:r>
        <w:r>
          <w:fldChar w:fldCharType="end"/>
        </w:r>
      </w:hyperlink>
    </w:p>
    <w:p>
      <w:pPr>
        <w:pStyle w:val="TOC2"/>
        <w:tabs>
          <w:tab w:val="right" w:leader="dot" w:pos="8306"/>
        </w:tabs>
      </w:pPr>
      <w:hyperlink w:anchor="_Toc2706" w:history="1">
        <w:r>
          <w:rPr>
            <w:rFonts w:ascii="仿宋" w:eastAsia="仿宋" w:hAnsi="仿宋" w:cs="仿宋" w:hint="eastAsia"/>
            <w:lang w:eastAsia="zh-CN"/>
          </w:rPr>
          <w:t>(一)、合作伙伴选择与合作方式</w:t>
        </w:r>
        <w:r>
          <w:tab/>
        </w:r>
        <w:r>
          <w:fldChar w:fldCharType="begin"/>
        </w:r>
        <w:r>
          <w:instrText xml:space="preserve"> PAGEREF _Toc2706 \h </w:instrText>
        </w:r>
        <w:r>
          <w:fldChar w:fldCharType="separate"/>
        </w:r>
        <w:r>
          <w:t>78</w:t>
        </w:r>
        <w:r>
          <w:fldChar w:fldCharType="end"/>
        </w:r>
      </w:hyperlink>
    </w:p>
    <w:p>
      <w:pPr>
        <w:pStyle w:val="TOC2"/>
        <w:tabs>
          <w:tab w:val="right" w:leader="dot" w:pos="8306"/>
        </w:tabs>
      </w:pPr>
      <w:hyperlink w:anchor="_Toc2186" w:history="1">
        <w:r>
          <w:rPr>
            <w:rFonts w:ascii="仿宋" w:eastAsia="仿宋" w:hAnsi="仿宋" w:cs="仿宋" w:hint="eastAsia"/>
            <w:lang w:eastAsia="zh-CN"/>
          </w:rPr>
          <w:t>(二)、交流与合作平台搭建</w:t>
        </w:r>
        <w:r>
          <w:tab/>
        </w:r>
        <w:r>
          <w:fldChar w:fldCharType="begin"/>
        </w:r>
        <w:r>
          <w:instrText xml:space="preserve"> PAGEREF _Toc2186 \h </w:instrText>
        </w:r>
        <w:r>
          <w:fldChar w:fldCharType="separate"/>
        </w:r>
        <w:r>
          <w:t>79</w:t>
        </w:r>
        <w:r>
          <w:fldChar w:fldCharType="end"/>
        </w:r>
      </w:hyperlink>
    </w:p>
    <w:p>
      <w:pPr>
        <w:pStyle w:val="TOC1"/>
        <w:tabs>
          <w:tab w:val="right" w:leader="dot" w:pos="8306"/>
        </w:tabs>
      </w:pPr>
      <w:hyperlink w:anchor="_Toc13850" w:history="1">
        <w:r>
          <w:rPr>
            <w:rFonts w:ascii="仿宋" w:eastAsia="仿宋" w:hAnsi="仿宋" w:cs="仿宋" w:hint="eastAsia"/>
            <w:lang w:eastAsia="zh-CN"/>
          </w:rPr>
          <w:t>二十、企业合规与伦理</w:t>
        </w:r>
        <w:r>
          <w:tab/>
        </w:r>
        <w:r>
          <w:fldChar w:fldCharType="begin"/>
        </w:r>
        <w:r>
          <w:instrText xml:space="preserve"> PAGEREF _Toc13850 \h </w:instrText>
        </w:r>
        <w:r>
          <w:fldChar w:fldCharType="separate"/>
        </w:r>
        <w:r>
          <w:t>81</w:t>
        </w:r>
        <w:r>
          <w:fldChar w:fldCharType="end"/>
        </w:r>
      </w:hyperlink>
    </w:p>
    <w:p>
      <w:pPr>
        <w:pStyle w:val="TOC2"/>
        <w:tabs>
          <w:tab w:val="right" w:leader="dot" w:pos="8306"/>
        </w:tabs>
      </w:pPr>
      <w:hyperlink w:anchor="_Toc15222" w:history="1">
        <w:r>
          <w:rPr>
            <w:rFonts w:ascii="仿宋" w:eastAsia="仿宋" w:hAnsi="仿宋" w:cs="仿宋" w:hint="eastAsia"/>
            <w:lang w:eastAsia="zh-CN"/>
          </w:rPr>
          <w:t>(一)、合规政策与程序</w:t>
        </w:r>
        <w:r>
          <w:tab/>
        </w:r>
        <w:r>
          <w:fldChar w:fldCharType="begin"/>
        </w:r>
        <w:r>
          <w:instrText xml:space="preserve"> PAGEREF _Toc15222 \h </w:instrText>
        </w:r>
        <w:r>
          <w:fldChar w:fldCharType="separate"/>
        </w:r>
        <w:r>
          <w:t>81</w:t>
        </w:r>
        <w:r>
          <w:fldChar w:fldCharType="end"/>
        </w:r>
      </w:hyperlink>
    </w:p>
    <w:p>
      <w:pPr>
        <w:pStyle w:val="TOC2"/>
        <w:tabs>
          <w:tab w:val="right" w:leader="dot" w:pos="8306"/>
        </w:tabs>
      </w:pPr>
      <w:hyperlink w:anchor="_Toc13292" w:history="1">
        <w:r>
          <w:rPr>
            <w:rFonts w:ascii="仿宋" w:eastAsia="仿宋" w:hAnsi="仿宋" w:cs="仿宋" w:hint="eastAsia"/>
            <w:lang w:eastAsia="zh-CN"/>
          </w:rPr>
          <w:t>(二)、伦理规范与培训</w:t>
        </w:r>
        <w:r>
          <w:tab/>
        </w:r>
        <w:r>
          <w:fldChar w:fldCharType="begin"/>
        </w:r>
        <w:r>
          <w:instrText xml:space="preserve"> PAGEREF _Toc13292 \h </w:instrText>
        </w:r>
        <w:r>
          <w:fldChar w:fldCharType="separate"/>
        </w:r>
        <w:r>
          <w:t>82</w:t>
        </w:r>
        <w:r>
          <w:fldChar w:fldCharType="end"/>
        </w:r>
      </w:hyperlink>
    </w:p>
    <w:p>
      <w:pPr>
        <w:pStyle w:val="TOC2"/>
        <w:tabs>
          <w:tab w:val="right" w:leader="dot" w:pos="8306"/>
        </w:tabs>
      </w:pPr>
      <w:hyperlink w:anchor="_Toc22750" w:history="1">
        <w:r>
          <w:rPr>
            <w:rFonts w:ascii="仿宋" w:eastAsia="仿宋" w:hAnsi="仿宋" w:cs="仿宋" w:hint="eastAsia"/>
            <w:lang w:eastAsia="zh-CN"/>
          </w:rPr>
          <w:t>(三)、合规风险评估</w:t>
        </w:r>
        <w:r>
          <w:tab/>
        </w:r>
        <w:r>
          <w:fldChar w:fldCharType="begin"/>
        </w:r>
        <w:r>
          <w:instrText xml:space="preserve"> PAGEREF _Toc22750 \h </w:instrText>
        </w:r>
        <w:r>
          <w:fldChar w:fldCharType="separate"/>
        </w:r>
        <w:r>
          <w:t>83</w:t>
        </w:r>
        <w:r>
          <w:fldChar w:fldCharType="end"/>
        </w:r>
      </w:hyperlink>
    </w:p>
    <w:p>
      <w:pPr>
        <w:pStyle w:val="TOC2"/>
        <w:tabs>
          <w:tab w:val="right" w:leader="dot" w:pos="8306"/>
        </w:tabs>
      </w:pPr>
      <w:hyperlink w:anchor="_Toc1851" w:history="1">
        <w:r>
          <w:rPr>
            <w:rFonts w:ascii="仿宋" w:eastAsia="仿宋" w:hAnsi="仿宋" w:cs="仿宋" w:hint="eastAsia"/>
            <w:lang w:eastAsia="zh-CN"/>
          </w:rPr>
          <w:t>(四)、合规监督与执行</w:t>
        </w:r>
        <w:r>
          <w:tab/>
        </w:r>
        <w:r>
          <w:fldChar w:fldCharType="begin"/>
        </w:r>
        <w:r>
          <w:instrText xml:space="preserve"> PAGEREF _Toc1851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8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67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34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693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553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板材卷材：普中板项目与土地用途规划：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板材卷材：普中板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板材卷材：普中板项目的容积率和建筑密度：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用地控制指标通常规定了容积率和建筑密度的要求。对于板材卷材：普中板项目来说，这将影响建筑物的规模和高度。必须确保项目的设计符合容积率和建筑密度的限制，以遵守用地控制法规。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板材卷材：普中板项目的建筑线限制：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用地控制指标还可能规定了建筑物与街道或相邻土地的距离，这被称为建筑线限制。板材卷材：普中板项目必须遵守这些规定，以确保建筑的位置符合法规。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板材卷材：普中板项目的环境影响和可持续性：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用地控制指标可能包括环境保护要求，例如绿地比例和污染防控措施。对于板材卷材：普中板项目，这意味着必须考虑如何保护当地生态系统、水资源和空气质量，以确保项目的可持续性。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板材卷材：普中板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在整个项目规划和实施过程中，与用地控制指标的合作和遵守是至关重要的。这有助于确保板材卷材：普中板项目是一个合法、可持续且与城市规划一致的发展项目。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537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板材卷材：普中板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板材卷材：普中板项目需要评估可用地块的规模和形状，以确定是否满足地总体要求。某些城市规划可能要求项目具有特定的地块大小或形状，以适应城市发展的整体格局。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每个城市都有自己的规划目标和愿景，包括住宅区、商业区和工业区的平衡发展。板材卷材：普中板项目需要与城市规划目标保持一致，以确保项目不会破坏城市的整体规划。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https://d.book118.com/826211142154010043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板材卷材：普中板项目建设总纲及方案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AC3115"/>
    <w:rsid w:val="03AC31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211142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2024-01-23T20:09:00Z</dcterms:created>
  <dcterms:modified xsi:type="dcterms:W3CDTF">2024-01-23T20:09:58Z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E13757B1881948C59A49948A7F12C9F2_11</vt:lpwstr>
  </property>
  <property fmtid="{D5CDD505-2E9C-101B-9397-08002B2CF9AE}" pid="3" name="KSOProductBuildVer">
    <vt:lpwstr>2052-12.1.0.16120</vt:lpwstr>
  </property>
</Properties>
</file>