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人造纤维（纤维素纤维）项目规划设计方案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5" w:history="1">
        <w:r>
          <w:rPr>
            <w:rFonts w:ascii="仿宋" w:eastAsia="仿宋" w:hAnsi="仿宋" w:cs="仿宋" w:hint="eastAsia"/>
            <w:lang w:eastAsia="zh-CN"/>
          </w:rPr>
          <w:t>概论</w:t>
        </w:r>
        <w:r>
          <w:tab/>
        </w:r>
        <w:r>
          <w:fldChar w:fldCharType="begin"/>
        </w:r>
        <w:r>
          <w:instrText xml:space="preserve"> PAGEREF _Toc27345 \h </w:instrText>
        </w:r>
        <w:r>
          <w:fldChar w:fldCharType="separate"/>
        </w:r>
        <w:r>
          <w:t>3</w:t>
        </w:r>
        <w:r>
          <w:fldChar w:fldCharType="end"/>
        </w:r>
      </w:hyperlink>
    </w:p>
    <w:p>
      <w:pPr>
        <w:pStyle w:val="TOC1"/>
        <w:tabs>
          <w:tab w:val="right" w:leader="dot" w:pos="8306"/>
        </w:tabs>
      </w:pPr>
      <w:hyperlink w:anchor="_Toc3092" w:history="1">
        <w:r>
          <w:rPr>
            <w:rFonts w:ascii="仿宋" w:eastAsia="仿宋" w:hAnsi="仿宋" w:cs="仿宋" w:hint="eastAsia"/>
            <w:lang w:eastAsia="zh-CN"/>
          </w:rPr>
          <w:t>一、人造纤维（纤维素纤维）项目绩效评估</w:t>
        </w:r>
        <w:r>
          <w:tab/>
        </w:r>
        <w:r>
          <w:fldChar w:fldCharType="begin"/>
        </w:r>
        <w:r>
          <w:instrText xml:space="preserve"> PAGEREF _Toc3092 \h </w:instrText>
        </w:r>
        <w:r>
          <w:fldChar w:fldCharType="separate"/>
        </w:r>
        <w:r>
          <w:t>3</w:t>
        </w:r>
        <w:r>
          <w:fldChar w:fldCharType="end"/>
        </w:r>
      </w:hyperlink>
    </w:p>
    <w:p>
      <w:pPr>
        <w:pStyle w:val="TOC2"/>
        <w:tabs>
          <w:tab w:val="right" w:leader="dot" w:pos="8306"/>
        </w:tabs>
      </w:pPr>
      <w:hyperlink w:anchor="_Toc31559" w:history="1">
        <w:r>
          <w:rPr>
            <w:rFonts w:ascii="仿宋" w:eastAsia="仿宋" w:hAnsi="仿宋" w:cs="仿宋" w:hint="eastAsia"/>
            <w:lang w:eastAsia="zh-CN"/>
          </w:rPr>
          <w:t>(一)、绩效评估指标</w:t>
        </w:r>
        <w:r>
          <w:tab/>
        </w:r>
        <w:r>
          <w:fldChar w:fldCharType="begin"/>
        </w:r>
        <w:r>
          <w:instrText xml:space="preserve"> PAGEREF _Toc31559 \h </w:instrText>
        </w:r>
        <w:r>
          <w:fldChar w:fldCharType="separate"/>
        </w:r>
        <w:r>
          <w:t>3</w:t>
        </w:r>
        <w:r>
          <w:fldChar w:fldCharType="end"/>
        </w:r>
      </w:hyperlink>
    </w:p>
    <w:p>
      <w:pPr>
        <w:pStyle w:val="TOC2"/>
        <w:tabs>
          <w:tab w:val="right" w:leader="dot" w:pos="8306"/>
        </w:tabs>
      </w:pPr>
      <w:hyperlink w:anchor="_Toc18089" w:history="1">
        <w:r>
          <w:rPr>
            <w:rFonts w:ascii="仿宋" w:eastAsia="仿宋" w:hAnsi="仿宋" w:cs="仿宋" w:hint="eastAsia"/>
            <w:lang w:eastAsia="zh-CN"/>
          </w:rPr>
          <w:t>(二)、绩效评估方法</w:t>
        </w:r>
        <w:r>
          <w:tab/>
        </w:r>
        <w:r>
          <w:fldChar w:fldCharType="begin"/>
        </w:r>
        <w:r>
          <w:instrText xml:space="preserve"> PAGEREF _Toc18089 \h </w:instrText>
        </w:r>
        <w:r>
          <w:fldChar w:fldCharType="separate"/>
        </w:r>
        <w:r>
          <w:t>4</w:t>
        </w:r>
        <w:r>
          <w:fldChar w:fldCharType="end"/>
        </w:r>
      </w:hyperlink>
    </w:p>
    <w:p>
      <w:pPr>
        <w:pStyle w:val="TOC2"/>
        <w:tabs>
          <w:tab w:val="right" w:leader="dot" w:pos="8306"/>
        </w:tabs>
      </w:pPr>
      <w:hyperlink w:anchor="_Toc9149" w:history="1">
        <w:r>
          <w:rPr>
            <w:rFonts w:ascii="仿宋" w:eastAsia="仿宋" w:hAnsi="仿宋" w:cs="仿宋" w:hint="eastAsia"/>
            <w:lang w:eastAsia="zh-CN"/>
          </w:rPr>
          <w:t>(三)、绩效评估周期</w:t>
        </w:r>
        <w:r>
          <w:tab/>
        </w:r>
        <w:r>
          <w:fldChar w:fldCharType="begin"/>
        </w:r>
        <w:r>
          <w:instrText xml:space="preserve"> PAGEREF _Toc9149 \h </w:instrText>
        </w:r>
        <w:r>
          <w:fldChar w:fldCharType="separate"/>
        </w:r>
        <w:r>
          <w:t>5</w:t>
        </w:r>
        <w:r>
          <w:fldChar w:fldCharType="end"/>
        </w:r>
      </w:hyperlink>
    </w:p>
    <w:p>
      <w:pPr>
        <w:pStyle w:val="TOC1"/>
        <w:tabs>
          <w:tab w:val="right" w:leader="dot" w:pos="8306"/>
        </w:tabs>
      </w:pPr>
      <w:hyperlink w:anchor="_Toc28741" w:history="1">
        <w:r>
          <w:rPr>
            <w:rFonts w:ascii="仿宋" w:eastAsia="仿宋" w:hAnsi="仿宋" w:cs="仿宋" w:hint="eastAsia"/>
            <w:lang w:eastAsia="zh-CN"/>
          </w:rPr>
          <w:t>二、人造纤维（纤维素纤维）项目建设单位说明</w:t>
        </w:r>
        <w:r>
          <w:tab/>
        </w:r>
        <w:r>
          <w:fldChar w:fldCharType="begin"/>
        </w:r>
        <w:r>
          <w:instrText xml:space="preserve"> PAGEREF _Toc28741 \h </w:instrText>
        </w:r>
        <w:r>
          <w:fldChar w:fldCharType="separate"/>
        </w:r>
        <w:r>
          <w:t>7</w:t>
        </w:r>
        <w:r>
          <w:fldChar w:fldCharType="end"/>
        </w:r>
      </w:hyperlink>
    </w:p>
    <w:p>
      <w:pPr>
        <w:pStyle w:val="TOC2"/>
        <w:tabs>
          <w:tab w:val="right" w:leader="dot" w:pos="8306"/>
        </w:tabs>
      </w:pPr>
      <w:hyperlink w:anchor="_Toc15125" w:history="1">
        <w:r>
          <w:rPr>
            <w:rFonts w:ascii="仿宋" w:eastAsia="仿宋" w:hAnsi="仿宋" w:cs="仿宋" w:hint="eastAsia"/>
            <w:lang w:eastAsia="zh-CN"/>
          </w:rPr>
          <w:t>(一)、人造纤维（纤维素纤维）项目承办单位基本情况</w:t>
        </w:r>
        <w:r>
          <w:tab/>
        </w:r>
        <w:r>
          <w:fldChar w:fldCharType="begin"/>
        </w:r>
        <w:r>
          <w:instrText xml:space="preserve"> PAGEREF _Toc15125 \h </w:instrText>
        </w:r>
        <w:r>
          <w:fldChar w:fldCharType="separate"/>
        </w:r>
        <w:r>
          <w:t>7</w:t>
        </w:r>
        <w:r>
          <w:fldChar w:fldCharType="end"/>
        </w:r>
      </w:hyperlink>
    </w:p>
    <w:p>
      <w:pPr>
        <w:pStyle w:val="TOC2"/>
        <w:tabs>
          <w:tab w:val="right" w:leader="dot" w:pos="8306"/>
        </w:tabs>
      </w:pPr>
      <w:hyperlink w:anchor="_Toc30306" w:history="1">
        <w:r>
          <w:rPr>
            <w:rFonts w:ascii="仿宋" w:eastAsia="仿宋" w:hAnsi="仿宋" w:cs="仿宋" w:hint="eastAsia"/>
            <w:lang w:eastAsia="zh-CN"/>
          </w:rPr>
          <w:t>(二)、公司经济效益分析</w:t>
        </w:r>
        <w:r>
          <w:tab/>
        </w:r>
        <w:r>
          <w:fldChar w:fldCharType="begin"/>
        </w:r>
        <w:r>
          <w:instrText xml:space="preserve"> PAGEREF _Toc30306 \h </w:instrText>
        </w:r>
        <w:r>
          <w:fldChar w:fldCharType="separate"/>
        </w:r>
        <w:r>
          <w:t>7</w:t>
        </w:r>
        <w:r>
          <w:fldChar w:fldCharType="end"/>
        </w:r>
      </w:hyperlink>
    </w:p>
    <w:p>
      <w:pPr>
        <w:pStyle w:val="TOC1"/>
        <w:tabs>
          <w:tab w:val="right" w:leader="dot" w:pos="8306"/>
        </w:tabs>
      </w:pPr>
      <w:hyperlink w:anchor="_Toc10869" w:history="1">
        <w:r>
          <w:rPr>
            <w:rFonts w:ascii="仿宋" w:eastAsia="仿宋" w:hAnsi="仿宋" w:cs="仿宋" w:hint="eastAsia"/>
            <w:lang w:eastAsia="zh-CN"/>
          </w:rPr>
          <w:t>三、人造纤维（纤维素纤维）项目文档管理</w:t>
        </w:r>
        <w:r>
          <w:tab/>
        </w:r>
        <w:r>
          <w:fldChar w:fldCharType="begin"/>
        </w:r>
        <w:r>
          <w:instrText xml:space="preserve"> PAGEREF _Toc10869 \h </w:instrText>
        </w:r>
        <w:r>
          <w:fldChar w:fldCharType="separate"/>
        </w:r>
        <w:r>
          <w:t>8</w:t>
        </w:r>
        <w:r>
          <w:fldChar w:fldCharType="end"/>
        </w:r>
      </w:hyperlink>
    </w:p>
    <w:p>
      <w:pPr>
        <w:pStyle w:val="TOC2"/>
        <w:tabs>
          <w:tab w:val="right" w:leader="dot" w:pos="8306"/>
        </w:tabs>
      </w:pPr>
      <w:hyperlink w:anchor="_Toc28861" w:history="1">
        <w:r>
          <w:rPr>
            <w:rFonts w:ascii="仿宋" w:eastAsia="仿宋" w:hAnsi="仿宋" w:cs="仿宋" w:hint="eastAsia"/>
            <w:lang w:eastAsia="zh-CN"/>
          </w:rPr>
          <w:t>(一)、文档编制与审查</w:t>
        </w:r>
        <w:r>
          <w:tab/>
        </w:r>
        <w:r>
          <w:fldChar w:fldCharType="begin"/>
        </w:r>
        <w:r>
          <w:instrText xml:space="preserve"> PAGEREF _Toc28861 \h </w:instrText>
        </w:r>
        <w:r>
          <w:fldChar w:fldCharType="separate"/>
        </w:r>
        <w:r>
          <w:t>8</w:t>
        </w:r>
        <w:r>
          <w:fldChar w:fldCharType="end"/>
        </w:r>
      </w:hyperlink>
    </w:p>
    <w:p>
      <w:pPr>
        <w:pStyle w:val="TOC2"/>
        <w:tabs>
          <w:tab w:val="right" w:leader="dot" w:pos="8306"/>
        </w:tabs>
      </w:pPr>
      <w:hyperlink w:anchor="_Toc30994" w:history="1">
        <w:r>
          <w:rPr>
            <w:rFonts w:ascii="仿宋" w:eastAsia="仿宋" w:hAnsi="仿宋" w:cs="仿宋" w:hint="eastAsia"/>
            <w:lang w:eastAsia="zh-CN"/>
          </w:rPr>
          <w:t>(二)、文档发布与分发</w:t>
        </w:r>
        <w:r>
          <w:tab/>
        </w:r>
        <w:r>
          <w:fldChar w:fldCharType="begin"/>
        </w:r>
        <w:r>
          <w:instrText xml:space="preserve"> PAGEREF _Toc30994 \h </w:instrText>
        </w:r>
        <w:r>
          <w:fldChar w:fldCharType="separate"/>
        </w:r>
        <w:r>
          <w:t>10</w:t>
        </w:r>
        <w:r>
          <w:fldChar w:fldCharType="end"/>
        </w:r>
      </w:hyperlink>
    </w:p>
    <w:p>
      <w:pPr>
        <w:pStyle w:val="TOC2"/>
        <w:tabs>
          <w:tab w:val="right" w:leader="dot" w:pos="8306"/>
        </w:tabs>
      </w:pPr>
      <w:hyperlink w:anchor="_Toc1659" w:history="1">
        <w:r>
          <w:rPr>
            <w:rFonts w:ascii="仿宋" w:eastAsia="仿宋" w:hAnsi="仿宋" w:cs="仿宋" w:hint="eastAsia"/>
            <w:lang w:eastAsia="zh-CN"/>
          </w:rPr>
          <w:t>(三)、文档存档与归档</w:t>
        </w:r>
        <w:r>
          <w:tab/>
        </w:r>
        <w:r>
          <w:fldChar w:fldCharType="begin"/>
        </w:r>
        <w:r>
          <w:instrText xml:space="preserve"> PAGEREF _Toc1659 \h </w:instrText>
        </w:r>
        <w:r>
          <w:fldChar w:fldCharType="separate"/>
        </w:r>
        <w:r>
          <w:t>11</w:t>
        </w:r>
        <w:r>
          <w:fldChar w:fldCharType="end"/>
        </w:r>
      </w:hyperlink>
    </w:p>
    <w:p>
      <w:pPr>
        <w:pStyle w:val="TOC1"/>
        <w:tabs>
          <w:tab w:val="right" w:leader="dot" w:pos="8306"/>
        </w:tabs>
      </w:pPr>
      <w:hyperlink w:anchor="_Toc822" w:history="1">
        <w:r>
          <w:rPr>
            <w:rFonts w:ascii="仿宋" w:eastAsia="仿宋" w:hAnsi="仿宋" w:cs="仿宋" w:hint="eastAsia"/>
            <w:lang w:eastAsia="zh-CN"/>
          </w:rPr>
          <w:t>四、人造纤维（纤维素纤维）项目建设背景及必要性分析</w:t>
        </w:r>
        <w:r>
          <w:tab/>
        </w:r>
        <w:r>
          <w:fldChar w:fldCharType="begin"/>
        </w:r>
        <w:r>
          <w:instrText xml:space="preserve"> PAGEREF _Toc822 \h </w:instrText>
        </w:r>
        <w:r>
          <w:fldChar w:fldCharType="separate"/>
        </w:r>
        <w:r>
          <w:t>12</w:t>
        </w:r>
        <w:r>
          <w:fldChar w:fldCharType="end"/>
        </w:r>
      </w:hyperlink>
    </w:p>
    <w:p>
      <w:pPr>
        <w:pStyle w:val="TOC2"/>
        <w:tabs>
          <w:tab w:val="right" w:leader="dot" w:pos="8306"/>
        </w:tabs>
      </w:pPr>
      <w:hyperlink w:anchor="_Toc5519" w:history="1">
        <w:r>
          <w:rPr>
            <w:rFonts w:ascii="仿宋" w:eastAsia="仿宋" w:hAnsi="仿宋" w:cs="仿宋" w:hint="eastAsia"/>
            <w:lang w:eastAsia="zh-CN"/>
          </w:rPr>
          <w:t>(一)、人造纤维（纤维素纤维）项目背景分析</w:t>
        </w:r>
        <w:r>
          <w:tab/>
        </w:r>
        <w:r>
          <w:fldChar w:fldCharType="begin"/>
        </w:r>
        <w:r>
          <w:instrText xml:space="preserve"> PAGEREF _Toc5519 \h </w:instrText>
        </w:r>
        <w:r>
          <w:fldChar w:fldCharType="separate"/>
        </w:r>
        <w:r>
          <w:t>12</w:t>
        </w:r>
        <w:r>
          <w:fldChar w:fldCharType="end"/>
        </w:r>
      </w:hyperlink>
    </w:p>
    <w:p>
      <w:pPr>
        <w:pStyle w:val="TOC2"/>
        <w:tabs>
          <w:tab w:val="right" w:leader="dot" w:pos="8306"/>
        </w:tabs>
      </w:pPr>
      <w:hyperlink w:anchor="_Toc7829" w:history="1">
        <w:r>
          <w:rPr>
            <w:rFonts w:ascii="仿宋" w:eastAsia="仿宋" w:hAnsi="仿宋" w:cs="仿宋" w:hint="eastAsia"/>
            <w:lang w:eastAsia="zh-CN"/>
          </w:rPr>
          <w:t>(二)、人造纤维（纤维素纤维）项目建设必要性分析</w:t>
        </w:r>
        <w:r>
          <w:tab/>
        </w:r>
        <w:r>
          <w:fldChar w:fldCharType="begin"/>
        </w:r>
        <w:r>
          <w:instrText xml:space="preserve"> PAGEREF _Toc7829 \h </w:instrText>
        </w:r>
        <w:r>
          <w:fldChar w:fldCharType="separate"/>
        </w:r>
        <w:r>
          <w:t>14</w:t>
        </w:r>
        <w:r>
          <w:fldChar w:fldCharType="end"/>
        </w:r>
      </w:hyperlink>
    </w:p>
    <w:p>
      <w:pPr>
        <w:pStyle w:val="TOC1"/>
        <w:tabs>
          <w:tab w:val="right" w:leader="dot" w:pos="8306"/>
        </w:tabs>
      </w:pPr>
      <w:hyperlink w:anchor="_Toc30273" w:history="1">
        <w:r>
          <w:rPr>
            <w:rFonts w:ascii="仿宋" w:eastAsia="仿宋" w:hAnsi="仿宋" w:cs="仿宋" w:hint="eastAsia"/>
            <w:lang w:eastAsia="zh-CN"/>
          </w:rPr>
          <w:t>五、人造纤维（纤维素纤维）项目土建工程</w:t>
        </w:r>
        <w:r>
          <w:tab/>
        </w:r>
        <w:r>
          <w:fldChar w:fldCharType="begin"/>
        </w:r>
        <w:r>
          <w:instrText xml:space="preserve"> PAGEREF _Toc30273 \h </w:instrText>
        </w:r>
        <w:r>
          <w:fldChar w:fldCharType="separate"/>
        </w:r>
        <w:r>
          <w:t>15</w:t>
        </w:r>
        <w:r>
          <w:fldChar w:fldCharType="end"/>
        </w:r>
      </w:hyperlink>
    </w:p>
    <w:p>
      <w:pPr>
        <w:pStyle w:val="TOC2"/>
        <w:tabs>
          <w:tab w:val="right" w:leader="dot" w:pos="8306"/>
        </w:tabs>
      </w:pPr>
      <w:hyperlink w:anchor="_Toc15918" w:history="1">
        <w:r>
          <w:rPr>
            <w:rFonts w:ascii="仿宋" w:eastAsia="仿宋" w:hAnsi="仿宋" w:cs="仿宋" w:hint="eastAsia"/>
            <w:lang w:eastAsia="zh-CN"/>
          </w:rPr>
          <w:t>(一)、建筑工程设计原则</w:t>
        </w:r>
        <w:r>
          <w:tab/>
        </w:r>
        <w:r>
          <w:fldChar w:fldCharType="begin"/>
        </w:r>
        <w:r>
          <w:instrText xml:space="preserve"> PAGEREF _Toc15918 \h </w:instrText>
        </w:r>
        <w:r>
          <w:fldChar w:fldCharType="separate"/>
        </w:r>
        <w:r>
          <w:t>15</w:t>
        </w:r>
        <w:r>
          <w:fldChar w:fldCharType="end"/>
        </w:r>
      </w:hyperlink>
    </w:p>
    <w:p>
      <w:pPr>
        <w:pStyle w:val="TOC2"/>
        <w:tabs>
          <w:tab w:val="right" w:leader="dot" w:pos="8306"/>
        </w:tabs>
      </w:pPr>
      <w:hyperlink w:anchor="_Toc17417" w:history="1">
        <w:r>
          <w:rPr>
            <w:rFonts w:ascii="仿宋" w:eastAsia="仿宋" w:hAnsi="仿宋" w:cs="仿宋" w:hint="eastAsia"/>
            <w:lang w:eastAsia="zh-CN"/>
          </w:rPr>
          <w:t>(二)、土建工程设计年限及安全等级</w:t>
        </w:r>
        <w:r>
          <w:tab/>
        </w:r>
        <w:r>
          <w:fldChar w:fldCharType="begin"/>
        </w:r>
        <w:r>
          <w:instrText xml:space="preserve"> PAGEREF _Toc17417 \h </w:instrText>
        </w:r>
        <w:r>
          <w:fldChar w:fldCharType="separate"/>
        </w:r>
        <w:r>
          <w:t>16</w:t>
        </w:r>
        <w:r>
          <w:fldChar w:fldCharType="end"/>
        </w:r>
      </w:hyperlink>
    </w:p>
    <w:p>
      <w:pPr>
        <w:pStyle w:val="TOC2"/>
        <w:tabs>
          <w:tab w:val="right" w:leader="dot" w:pos="8306"/>
        </w:tabs>
      </w:pPr>
      <w:hyperlink w:anchor="_Toc31301" w:history="1">
        <w:r>
          <w:rPr>
            <w:rFonts w:ascii="仿宋" w:eastAsia="仿宋" w:hAnsi="仿宋" w:cs="仿宋" w:hint="eastAsia"/>
            <w:lang w:eastAsia="zh-CN"/>
          </w:rPr>
          <w:t>(三)、建筑工程设计总体要求</w:t>
        </w:r>
        <w:r>
          <w:tab/>
        </w:r>
        <w:r>
          <w:fldChar w:fldCharType="begin"/>
        </w:r>
        <w:r>
          <w:instrText xml:space="preserve"> PAGEREF _Toc31301 \h </w:instrText>
        </w:r>
        <w:r>
          <w:fldChar w:fldCharType="separate"/>
        </w:r>
        <w:r>
          <w:t>18</w:t>
        </w:r>
        <w:r>
          <w:fldChar w:fldCharType="end"/>
        </w:r>
      </w:hyperlink>
    </w:p>
    <w:p>
      <w:pPr>
        <w:pStyle w:val="TOC2"/>
        <w:tabs>
          <w:tab w:val="right" w:leader="dot" w:pos="8306"/>
        </w:tabs>
      </w:pPr>
      <w:hyperlink w:anchor="_Toc7703" w:history="1">
        <w:r>
          <w:rPr>
            <w:rFonts w:ascii="仿宋" w:eastAsia="仿宋" w:hAnsi="仿宋" w:cs="仿宋" w:hint="eastAsia"/>
            <w:lang w:eastAsia="zh-CN"/>
          </w:rPr>
          <w:t>(四)、土建工程建设指标</w:t>
        </w:r>
        <w:r>
          <w:tab/>
        </w:r>
        <w:r>
          <w:fldChar w:fldCharType="begin"/>
        </w:r>
        <w:r>
          <w:instrText xml:space="preserve"> PAGEREF _Toc7703 \h </w:instrText>
        </w:r>
        <w:r>
          <w:fldChar w:fldCharType="separate"/>
        </w:r>
        <w:r>
          <w:t>18</w:t>
        </w:r>
        <w:r>
          <w:fldChar w:fldCharType="end"/>
        </w:r>
      </w:hyperlink>
    </w:p>
    <w:p>
      <w:pPr>
        <w:pStyle w:val="TOC1"/>
        <w:tabs>
          <w:tab w:val="right" w:leader="dot" w:pos="8306"/>
        </w:tabs>
      </w:pPr>
      <w:hyperlink w:anchor="_Toc17734" w:history="1">
        <w:r>
          <w:rPr>
            <w:rFonts w:ascii="仿宋" w:eastAsia="仿宋" w:hAnsi="仿宋" w:cs="仿宋" w:hint="eastAsia"/>
            <w:lang w:eastAsia="zh-CN"/>
          </w:rPr>
          <w:t>六、人造纤维（纤维素纤维）项目可持续发展</w:t>
        </w:r>
        <w:r>
          <w:tab/>
        </w:r>
        <w:r>
          <w:fldChar w:fldCharType="begin"/>
        </w:r>
        <w:r>
          <w:instrText xml:space="preserve"> PAGEREF _Toc17734 \h </w:instrText>
        </w:r>
        <w:r>
          <w:fldChar w:fldCharType="separate"/>
        </w:r>
        <w:r>
          <w:t>19</w:t>
        </w:r>
        <w:r>
          <w:fldChar w:fldCharType="end"/>
        </w:r>
      </w:hyperlink>
    </w:p>
    <w:p>
      <w:pPr>
        <w:pStyle w:val="TOC2"/>
        <w:tabs>
          <w:tab w:val="right" w:leader="dot" w:pos="8306"/>
        </w:tabs>
      </w:pPr>
      <w:hyperlink w:anchor="_Toc9530" w:history="1">
        <w:r>
          <w:rPr>
            <w:rFonts w:ascii="仿宋" w:eastAsia="仿宋" w:hAnsi="仿宋" w:cs="仿宋" w:hint="eastAsia"/>
            <w:lang w:eastAsia="zh-CN"/>
          </w:rPr>
          <w:t>(一)、可持续战略与实践</w:t>
        </w:r>
        <w:r>
          <w:tab/>
        </w:r>
        <w:r>
          <w:fldChar w:fldCharType="begin"/>
        </w:r>
        <w:r>
          <w:instrText xml:space="preserve"> PAGEREF _Toc9530 \h </w:instrText>
        </w:r>
        <w:r>
          <w:fldChar w:fldCharType="separate"/>
        </w:r>
        <w:r>
          <w:t>19</w:t>
        </w:r>
        <w:r>
          <w:fldChar w:fldCharType="end"/>
        </w:r>
      </w:hyperlink>
    </w:p>
    <w:p>
      <w:pPr>
        <w:pStyle w:val="TOC2"/>
        <w:tabs>
          <w:tab w:val="right" w:leader="dot" w:pos="8306"/>
        </w:tabs>
      </w:pPr>
      <w:hyperlink w:anchor="_Toc7302" w:history="1">
        <w:r>
          <w:rPr>
            <w:rFonts w:ascii="仿宋" w:eastAsia="仿宋" w:hAnsi="仿宋" w:cs="仿宋" w:hint="eastAsia"/>
            <w:lang w:eastAsia="zh-CN"/>
          </w:rPr>
          <w:t>(二)、环保与社会责任</w:t>
        </w:r>
        <w:r>
          <w:tab/>
        </w:r>
        <w:r>
          <w:fldChar w:fldCharType="begin"/>
        </w:r>
        <w:r>
          <w:instrText xml:space="preserve"> PAGEREF _Toc7302 \h </w:instrText>
        </w:r>
        <w:r>
          <w:fldChar w:fldCharType="separate"/>
        </w:r>
        <w:r>
          <w:t>19</w:t>
        </w:r>
        <w:r>
          <w:fldChar w:fldCharType="end"/>
        </w:r>
      </w:hyperlink>
    </w:p>
    <w:p>
      <w:pPr>
        <w:pStyle w:val="TOC1"/>
        <w:tabs>
          <w:tab w:val="right" w:leader="dot" w:pos="8306"/>
        </w:tabs>
      </w:pPr>
      <w:hyperlink w:anchor="_Toc27157" w:history="1">
        <w:r>
          <w:rPr>
            <w:rFonts w:ascii="仿宋" w:eastAsia="仿宋" w:hAnsi="仿宋" w:cs="仿宋" w:hint="eastAsia"/>
            <w:lang w:eastAsia="zh-CN"/>
          </w:rPr>
          <w:t>七、人造纤维（纤维素纤维）项目人力资源管理</w:t>
        </w:r>
        <w:r>
          <w:tab/>
        </w:r>
        <w:r>
          <w:fldChar w:fldCharType="begin"/>
        </w:r>
        <w:r>
          <w:instrText xml:space="preserve"> PAGEREF _Toc27157 \h </w:instrText>
        </w:r>
        <w:r>
          <w:fldChar w:fldCharType="separate"/>
        </w:r>
        <w:r>
          <w:t>20</w:t>
        </w:r>
        <w:r>
          <w:fldChar w:fldCharType="end"/>
        </w:r>
      </w:hyperlink>
    </w:p>
    <w:p>
      <w:pPr>
        <w:pStyle w:val="TOC2"/>
        <w:tabs>
          <w:tab w:val="right" w:leader="dot" w:pos="8306"/>
        </w:tabs>
      </w:pPr>
      <w:hyperlink w:anchor="_Toc15423" w:history="1">
        <w:r>
          <w:rPr>
            <w:rFonts w:ascii="仿宋" w:eastAsia="仿宋" w:hAnsi="仿宋" w:cs="仿宋" w:hint="eastAsia"/>
            <w:lang w:eastAsia="zh-CN"/>
          </w:rPr>
          <w:t>(一)、建立健全的预算管理制度</w:t>
        </w:r>
        <w:r>
          <w:tab/>
        </w:r>
        <w:r>
          <w:fldChar w:fldCharType="begin"/>
        </w:r>
        <w:r>
          <w:instrText xml:space="preserve"> PAGEREF _Toc15423 \h </w:instrText>
        </w:r>
        <w:r>
          <w:fldChar w:fldCharType="separate"/>
        </w:r>
        <w:r>
          <w:t>20</w:t>
        </w:r>
        <w:r>
          <w:fldChar w:fldCharType="end"/>
        </w:r>
      </w:hyperlink>
    </w:p>
    <w:p>
      <w:pPr>
        <w:pStyle w:val="TOC2"/>
        <w:tabs>
          <w:tab w:val="right" w:leader="dot" w:pos="8306"/>
        </w:tabs>
      </w:pPr>
      <w:hyperlink w:anchor="_Toc21938" w:history="1">
        <w:r>
          <w:rPr>
            <w:rFonts w:ascii="仿宋" w:eastAsia="仿宋" w:hAnsi="仿宋" w:cs="仿宋" w:hint="eastAsia"/>
            <w:lang w:eastAsia="zh-CN"/>
          </w:rPr>
          <w:t>(二)、加强资金流动监控</w:t>
        </w:r>
        <w:r>
          <w:tab/>
        </w:r>
        <w:r>
          <w:fldChar w:fldCharType="begin"/>
        </w:r>
        <w:r>
          <w:instrText xml:space="preserve"> PAGEREF _Toc21938 \h </w:instrText>
        </w:r>
        <w:r>
          <w:fldChar w:fldCharType="separate"/>
        </w:r>
        <w:r>
          <w:t>22</w:t>
        </w:r>
        <w:r>
          <w:fldChar w:fldCharType="end"/>
        </w:r>
      </w:hyperlink>
    </w:p>
    <w:p>
      <w:pPr>
        <w:pStyle w:val="TOC2"/>
        <w:tabs>
          <w:tab w:val="right" w:leader="dot" w:pos="8306"/>
        </w:tabs>
      </w:pPr>
      <w:hyperlink w:anchor="_Toc22584" w:history="1">
        <w:r>
          <w:rPr>
            <w:rFonts w:ascii="仿宋" w:eastAsia="仿宋" w:hAnsi="仿宋" w:cs="仿宋" w:hint="eastAsia"/>
            <w:lang w:eastAsia="zh-CN"/>
          </w:rPr>
          <w:t>(三)、制定完善的风险控制机制</w:t>
        </w:r>
        <w:r>
          <w:tab/>
        </w:r>
        <w:r>
          <w:fldChar w:fldCharType="begin"/>
        </w:r>
        <w:r>
          <w:instrText xml:space="preserve"> PAGEREF _Toc22584 \h </w:instrText>
        </w:r>
        <w:r>
          <w:fldChar w:fldCharType="separate"/>
        </w:r>
        <w:r>
          <w:t>24</w:t>
        </w:r>
        <w:r>
          <w:fldChar w:fldCharType="end"/>
        </w:r>
      </w:hyperlink>
    </w:p>
    <w:p>
      <w:pPr>
        <w:pStyle w:val="TOC2"/>
        <w:tabs>
          <w:tab w:val="right" w:leader="dot" w:pos="8306"/>
        </w:tabs>
      </w:pPr>
      <w:hyperlink w:anchor="_Toc10229" w:history="1">
        <w:r>
          <w:rPr>
            <w:rFonts w:ascii="仿宋" w:eastAsia="仿宋" w:hAnsi="仿宋" w:cs="仿宋" w:hint="eastAsia"/>
            <w:lang w:eastAsia="zh-CN"/>
          </w:rPr>
          <w:t>(四)、优化成本管理</w:t>
        </w:r>
        <w:r>
          <w:tab/>
        </w:r>
        <w:r>
          <w:fldChar w:fldCharType="begin"/>
        </w:r>
        <w:r>
          <w:instrText xml:space="preserve"> PAGEREF _Toc10229 \h </w:instrText>
        </w:r>
        <w:r>
          <w:fldChar w:fldCharType="separate"/>
        </w:r>
        <w:r>
          <w:t>25</w:t>
        </w:r>
        <w:r>
          <w:fldChar w:fldCharType="end"/>
        </w:r>
      </w:hyperlink>
    </w:p>
    <w:p>
      <w:pPr>
        <w:pStyle w:val="TOC1"/>
        <w:tabs>
          <w:tab w:val="right" w:leader="dot" w:pos="8306"/>
        </w:tabs>
      </w:pPr>
      <w:hyperlink w:anchor="_Toc9984" w:history="1">
        <w:r>
          <w:rPr>
            <w:rFonts w:ascii="仿宋" w:eastAsia="仿宋" w:hAnsi="仿宋" w:cs="仿宋" w:hint="eastAsia"/>
            <w:lang w:eastAsia="zh-CN"/>
          </w:rPr>
          <w:t>八、人造纤维（纤维素纤维）项目计划安排</w:t>
        </w:r>
        <w:r>
          <w:tab/>
        </w:r>
        <w:r>
          <w:fldChar w:fldCharType="begin"/>
        </w:r>
        <w:r>
          <w:instrText xml:space="preserve"> PAGEREF _Toc9984 \h </w:instrText>
        </w:r>
        <w:r>
          <w:fldChar w:fldCharType="separate"/>
        </w:r>
        <w:r>
          <w:t>27</w:t>
        </w:r>
        <w:r>
          <w:fldChar w:fldCharType="end"/>
        </w:r>
      </w:hyperlink>
    </w:p>
    <w:p>
      <w:pPr>
        <w:pStyle w:val="TOC2"/>
        <w:tabs>
          <w:tab w:val="right" w:leader="dot" w:pos="8306"/>
        </w:tabs>
      </w:pPr>
      <w:hyperlink w:anchor="_Toc17033" w:history="1">
        <w:r>
          <w:rPr>
            <w:rFonts w:ascii="仿宋" w:eastAsia="仿宋" w:hAnsi="仿宋" w:cs="仿宋" w:hint="eastAsia"/>
            <w:lang w:eastAsia="zh-CN"/>
          </w:rPr>
          <w:t>(一)、建设周期</w:t>
        </w:r>
        <w:r>
          <w:tab/>
        </w:r>
        <w:r>
          <w:fldChar w:fldCharType="begin"/>
        </w:r>
        <w:r>
          <w:instrText xml:space="preserve"> PAGEREF _Toc17033 \h </w:instrText>
        </w:r>
        <w:r>
          <w:fldChar w:fldCharType="separate"/>
        </w:r>
        <w:r>
          <w:t>27</w:t>
        </w:r>
        <w:r>
          <w:fldChar w:fldCharType="end"/>
        </w:r>
      </w:hyperlink>
    </w:p>
    <w:p>
      <w:pPr>
        <w:pStyle w:val="TOC2"/>
        <w:tabs>
          <w:tab w:val="right" w:leader="dot" w:pos="8306"/>
        </w:tabs>
      </w:pPr>
      <w:hyperlink w:anchor="_Toc15265" w:history="1">
        <w:r>
          <w:rPr>
            <w:rFonts w:ascii="仿宋" w:eastAsia="仿宋" w:hAnsi="仿宋" w:cs="仿宋" w:hint="eastAsia"/>
            <w:lang w:eastAsia="zh-CN"/>
          </w:rPr>
          <w:t>(二)、建设进度</w:t>
        </w:r>
        <w:r>
          <w:tab/>
        </w:r>
        <w:r>
          <w:fldChar w:fldCharType="begin"/>
        </w:r>
        <w:r>
          <w:instrText xml:space="preserve"> PAGEREF _Toc15265 \h </w:instrText>
        </w:r>
        <w:r>
          <w:fldChar w:fldCharType="separate"/>
        </w:r>
        <w:r>
          <w:t>28</w:t>
        </w:r>
        <w:r>
          <w:fldChar w:fldCharType="end"/>
        </w:r>
      </w:hyperlink>
    </w:p>
    <w:p>
      <w:pPr>
        <w:pStyle w:val="TOC2"/>
        <w:tabs>
          <w:tab w:val="right" w:leader="dot" w:pos="8306"/>
        </w:tabs>
      </w:pPr>
      <w:hyperlink w:anchor="_Toc27696" w:history="1">
        <w:r>
          <w:rPr>
            <w:rFonts w:ascii="仿宋" w:eastAsia="仿宋" w:hAnsi="仿宋" w:cs="仿宋" w:hint="eastAsia"/>
            <w:lang w:eastAsia="zh-CN"/>
          </w:rPr>
          <w:t>(三)、进度安排注意事项</w:t>
        </w:r>
        <w:r>
          <w:tab/>
        </w:r>
        <w:r>
          <w:fldChar w:fldCharType="begin"/>
        </w:r>
        <w:r>
          <w:instrText xml:space="preserve"> PAGEREF _Toc27696 \h </w:instrText>
        </w:r>
        <w:r>
          <w:fldChar w:fldCharType="separate"/>
        </w:r>
        <w:r>
          <w:t>29</w:t>
        </w:r>
        <w:r>
          <w:fldChar w:fldCharType="end"/>
        </w:r>
      </w:hyperlink>
    </w:p>
    <w:p>
      <w:pPr>
        <w:pStyle w:val="TOC2"/>
        <w:tabs>
          <w:tab w:val="right" w:leader="dot" w:pos="8306"/>
        </w:tabs>
      </w:pPr>
      <w:hyperlink w:anchor="_Toc18990" w:history="1">
        <w:r>
          <w:rPr>
            <w:rFonts w:ascii="仿宋" w:eastAsia="仿宋" w:hAnsi="仿宋" w:cs="仿宋" w:hint="eastAsia"/>
            <w:lang w:eastAsia="zh-CN"/>
          </w:rPr>
          <w:t>(四)、人力资源配置</w:t>
        </w:r>
        <w:r>
          <w:tab/>
        </w:r>
        <w:r>
          <w:fldChar w:fldCharType="begin"/>
        </w:r>
        <w:r>
          <w:instrText xml:space="preserve"> PAGEREF _Toc18990 \h </w:instrText>
        </w:r>
        <w:r>
          <w:fldChar w:fldCharType="separate"/>
        </w:r>
        <w:r>
          <w:t>30</w:t>
        </w:r>
        <w:r>
          <w:fldChar w:fldCharType="end"/>
        </w:r>
      </w:hyperlink>
    </w:p>
    <w:p>
      <w:pPr>
        <w:pStyle w:val="TOC1"/>
        <w:tabs>
          <w:tab w:val="right" w:leader="dot" w:pos="8306"/>
        </w:tabs>
      </w:pPr>
      <w:hyperlink w:anchor="_Toc22435" w:history="1">
        <w:r>
          <w:rPr>
            <w:rFonts w:ascii="仿宋" w:eastAsia="仿宋" w:hAnsi="仿宋" w:cs="仿宋" w:hint="eastAsia"/>
            <w:lang w:eastAsia="zh-CN"/>
          </w:rPr>
          <w:t>九、人造纤维（纤维素纤维）项目技术管理</w:t>
        </w:r>
        <w:r>
          <w:tab/>
        </w:r>
        <w:r>
          <w:fldChar w:fldCharType="begin"/>
        </w:r>
        <w:r>
          <w:instrText xml:space="preserve"> PAGEREF _Toc22435 \h </w:instrText>
        </w:r>
        <w:r>
          <w:fldChar w:fldCharType="separate"/>
        </w:r>
        <w:r>
          <w:t>31</w:t>
        </w:r>
        <w:r>
          <w:fldChar w:fldCharType="end"/>
        </w:r>
      </w:hyperlink>
    </w:p>
    <w:p>
      <w:pPr>
        <w:pStyle w:val="TOC2"/>
        <w:tabs>
          <w:tab w:val="right" w:leader="dot" w:pos="8306"/>
        </w:tabs>
      </w:pPr>
      <w:hyperlink w:anchor="_Toc5543" w:history="1">
        <w:r>
          <w:rPr>
            <w:rFonts w:ascii="仿宋" w:eastAsia="仿宋" w:hAnsi="仿宋" w:cs="仿宋" w:hint="eastAsia"/>
            <w:lang w:eastAsia="zh-CN"/>
          </w:rPr>
          <w:t>(一)、技术方案选用方向</w:t>
        </w:r>
        <w:r>
          <w:tab/>
        </w:r>
        <w:r>
          <w:fldChar w:fldCharType="begin"/>
        </w:r>
        <w:r>
          <w:instrText xml:space="preserve"> PAGEREF _Toc5543 \h </w:instrText>
        </w:r>
        <w:r>
          <w:fldChar w:fldCharType="separate"/>
        </w:r>
        <w:r>
          <w:t>31</w:t>
        </w:r>
        <w:r>
          <w:fldChar w:fldCharType="end"/>
        </w:r>
      </w:hyperlink>
    </w:p>
    <w:p>
      <w:pPr>
        <w:pStyle w:val="TOC2"/>
        <w:tabs>
          <w:tab w:val="right" w:leader="dot" w:pos="8306"/>
        </w:tabs>
      </w:pPr>
      <w:hyperlink w:anchor="_Toc21092" w:history="1">
        <w:r>
          <w:rPr>
            <w:rFonts w:ascii="仿宋" w:eastAsia="仿宋" w:hAnsi="仿宋" w:cs="仿宋" w:hint="eastAsia"/>
            <w:lang w:eastAsia="zh-CN"/>
          </w:rPr>
          <w:t>(二)、工艺技术方案选用原则</w:t>
        </w:r>
        <w:r>
          <w:tab/>
        </w:r>
        <w:r>
          <w:fldChar w:fldCharType="begin"/>
        </w:r>
        <w:r>
          <w:instrText xml:space="preserve"> PAGEREF _Toc21092 \h </w:instrText>
        </w:r>
        <w:r>
          <w:fldChar w:fldCharType="separate"/>
        </w:r>
        <w:r>
          <w:t>33</w:t>
        </w:r>
        <w:r>
          <w:fldChar w:fldCharType="end"/>
        </w:r>
      </w:hyperlink>
    </w:p>
    <w:p>
      <w:pPr>
        <w:pStyle w:val="TOC2"/>
        <w:tabs>
          <w:tab w:val="right" w:leader="dot" w:pos="8306"/>
        </w:tabs>
      </w:pPr>
      <w:hyperlink w:anchor="_Toc31230" w:history="1">
        <w:r>
          <w:rPr>
            <w:rFonts w:ascii="仿宋" w:eastAsia="仿宋" w:hAnsi="仿宋" w:cs="仿宋" w:hint="eastAsia"/>
            <w:lang w:eastAsia="zh-CN"/>
          </w:rPr>
          <w:t>(三)、工艺技术方案要求</w:t>
        </w:r>
        <w:r>
          <w:tab/>
        </w:r>
        <w:r>
          <w:fldChar w:fldCharType="begin"/>
        </w:r>
        <w:r>
          <w:instrText xml:space="preserve"> PAGEREF _Toc31230 \h </w:instrText>
        </w:r>
        <w:r>
          <w:fldChar w:fldCharType="separate"/>
        </w:r>
        <w:r>
          <w:t>35</w:t>
        </w:r>
        <w:r>
          <w:fldChar w:fldCharType="end"/>
        </w:r>
      </w:hyperlink>
    </w:p>
    <w:p>
      <w:pPr>
        <w:pStyle w:val="TOC1"/>
        <w:tabs>
          <w:tab w:val="right" w:leader="dot" w:pos="8306"/>
        </w:tabs>
      </w:pPr>
      <w:hyperlink w:anchor="_Toc25393" w:history="1">
        <w:r>
          <w:rPr>
            <w:rFonts w:ascii="仿宋" w:eastAsia="仿宋" w:hAnsi="仿宋" w:cs="仿宋" w:hint="eastAsia"/>
            <w:lang w:eastAsia="zh-CN"/>
          </w:rPr>
          <w:t>十、人造纤维（纤维素纤维）项目社会影响</w:t>
        </w:r>
        <w:r>
          <w:tab/>
        </w:r>
        <w:r>
          <w:fldChar w:fldCharType="begin"/>
        </w:r>
        <w:r>
          <w:instrText xml:space="preserve"> PAGEREF _Toc25393 \h </w:instrText>
        </w:r>
        <w:r>
          <w:fldChar w:fldCharType="separate"/>
        </w:r>
        <w:r>
          <w:t>37</w:t>
        </w:r>
        <w:r>
          <w:fldChar w:fldCharType="end"/>
        </w:r>
      </w:hyperlink>
    </w:p>
    <w:p>
      <w:pPr>
        <w:pStyle w:val="TOC2"/>
        <w:tabs>
          <w:tab w:val="right" w:leader="dot" w:pos="8306"/>
        </w:tabs>
      </w:pPr>
      <w:hyperlink w:anchor="_Toc23363" w:history="1">
        <w:r>
          <w:rPr>
            <w:rFonts w:ascii="仿宋" w:eastAsia="仿宋" w:hAnsi="仿宋" w:cs="仿宋" w:hint="eastAsia"/>
            <w:lang w:eastAsia="zh-CN"/>
          </w:rPr>
          <w:t>(一)、社会责任与义务</w:t>
        </w:r>
        <w:r>
          <w:tab/>
        </w:r>
        <w:r>
          <w:fldChar w:fldCharType="begin"/>
        </w:r>
        <w:r>
          <w:instrText xml:space="preserve"> PAGEREF _Toc23363 \h </w:instrText>
        </w:r>
        <w:r>
          <w:fldChar w:fldCharType="separate"/>
        </w:r>
        <w:r>
          <w:t>37</w:t>
        </w:r>
        <w:r>
          <w:fldChar w:fldCharType="end"/>
        </w:r>
      </w:hyperlink>
    </w:p>
    <w:p>
      <w:pPr>
        <w:pStyle w:val="TOC2"/>
        <w:tabs>
          <w:tab w:val="right" w:leader="dot" w:pos="8306"/>
        </w:tabs>
      </w:pPr>
      <w:hyperlink w:anchor="_Toc7417" w:history="1">
        <w:r>
          <w:rPr>
            <w:rFonts w:ascii="仿宋" w:eastAsia="仿宋" w:hAnsi="仿宋" w:cs="仿宋" w:hint="eastAsia"/>
            <w:lang w:eastAsia="zh-CN"/>
          </w:rPr>
          <w:t>(二)、社会参与与沟通</w:t>
        </w:r>
        <w:r>
          <w:tab/>
        </w:r>
        <w:r>
          <w:fldChar w:fldCharType="begin"/>
        </w:r>
        <w:r>
          <w:instrText xml:space="preserve"> PAGEREF _Toc7417 \h </w:instrText>
        </w:r>
        <w:r>
          <w:fldChar w:fldCharType="separate"/>
        </w:r>
        <w:r>
          <w:t>38</w:t>
        </w:r>
        <w:r>
          <w:fldChar w:fldCharType="end"/>
        </w:r>
      </w:hyperlink>
    </w:p>
    <w:p>
      <w:pPr>
        <w:pStyle w:val="TOC1"/>
        <w:tabs>
          <w:tab w:val="right" w:leader="dot" w:pos="8306"/>
        </w:tabs>
      </w:pPr>
      <w:hyperlink w:anchor="_Toc19271" w:history="1">
        <w:r>
          <w:rPr>
            <w:rFonts w:ascii="仿宋" w:eastAsia="仿宋" w:hAnsi="仿宋" w:cs="仿宋" w:hint="eastAsia"/>
            <w:lang w:eastAsia="zh-CN"/>
          </w:rPr>
          <w:t>十一、人造纤维（纤维素纤维）项目投资规划</w:t>
        </w:r>
        <w:r>
          <w:tab/>
        </w:r>
        <w:r>
          <w:fldChar w:fldCharType="begin"/>
        </w:r>
        <w:r>
          <w:instrText xml:space="preserve"> PAGEREF _Toc19271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15" w:history="1">
        <w:r>
          <w:rPr>
            <w:rFonts w:ascii="仿宋" w:eastAsia="仿宋" w:hAnsi="仿宋" w:cs="仿宋" w:hint="eastAsia"/>
            <w:lang w:eastAsia="zh-CN"/>
          </w:rPr>
          <w:t>(一)、人造纤维（纤维素纤维）项目总投资估算</w:t>
        </w:r>
        <w:r>
          <w:tab/>
        </w:r>
        <w:r>
          <w:fldChar w:fldCharType="begin"/>
        </w:r>
        <w:r>
          <w:instrText xml:space="preserve"> PAGEREF _Toc21115 \h </w:instrText>
        </w:r>
        <w:r>
          <w:fldChar w:fldCharType="separate"/>
        </w:r>
        <w:r>
          <w:t>39</w:t>
        </w:r>
        <w:r>
          <w:fldChar w:fldCharType="end"/>
        </w:r>
      </w:hyperlink>
    </w:p>
    <w:p>
      <w:pPr>
        <w:pStyle w:val="TOC2"/>
        <w:tabs>
          <w:tab w:val="right" w:leader="dot" w:pos="8306"/>
        </w:tabs>
      </w:pPr>
      <w:hyperlink w:anchor="_Toc306" w:history="1">
        <w:r>
          <w:rPr>
            <w:rFonts w:ascii="仿宋" w:eastAsia="仿宋" w:hAnsi="仿宋" w:cs="仿宋" w:hint="eastAsia"/>
            <w:lang w:eastAsia="zh-CN"/>
          </w:rPr>
          <w:t>(二)、资金筹措</w:t>
        </w:r>
        <w:r>
          <w:tab/>
        </w:r>
        <w:r>
          <w:fldChar w:fldCharType="begin"/>
        </w:r>
        <w:r>
          <w:instrText xml:space="preserve"> PAGEREF _Toc306 \h </w:instrText>
        </w:r>
        <w:r>
          <w:fldChar w:fldCharType="separate"/>
        </w:r>
        <w:r>
          <w:t>41</w:t>
        </w:r>
        <w:r>
          <w:fldChar w:fldCharType="end"/>
        </w:r>
      </w:hyperlink>
    </w:p>
    <w:p>
      <w:pPr>
        <w:pStyle w:val="TOC1"/>
        <w:tabs>
          <w:tab w:val="right" w:leader="dot" w:pos="8306"/>
        </w:tabs>
      </w:pPr>
      <w:hyperlink w:anchor="_Toc30724" w:history="1">
        <w:r>
          <w:rPr>
            <w:rFonts w:ascii="仿宋" w:eastAsia="仿宋" w:hAnsi="仿宋" w:cs="仿宋" w:hint="eastAsia"/>
            <w:lang w:eastAsia="zh-CN"/>
          </w:rPr>
          <w:t>十二、人造纤维（纤维素纤维）项目创新与研发</w:t>
        </w:r>
        <w:r>
          <w:tab/>
        </w:r>
        <w:r>
          <w:fldChar w:fldCharType="begin"/>
        </w:r>
        <w:r>
          <w:instrText xml:space="preserve"> PAGEREF _Toc30724 \h </w:instrText>
        </w:r>
        <w:r>
          <w:fldChar w:fldCharType="separate"/>
        </w:r>
        <w:r>
          <w:t>41</w:t>
        </w:r>
        <w:r>
          <w:fldChar w:fldCharType="end"/>
        </w:r>
      </w:hyperlink>
    </w:p>
    <w:p>
      <w:pPr>
        <w:pStyle w:val="TOC2"/>
        <w:tabs>
          <w:tab w:val="right" w:leader="dot" w:pos="8306"/>
        </w:tabs>
      </w:pPr>
      <w:hyperlink w:anchor="_Toc23260" w:history="1">
        <w:r>
          <w:rPr>
            <w:rFonts w:ascii="仿宋" w:eastAsia="仿宋" w:hAnsi="仿宋" w:cs="仿宋" w:hint="eastAsia"/>
            <w:lang w:eastAsia="zh-CN"/>
          </w:rPr>
          <w:t>(一)、创新策略与方向</w:t>
        </w:r>
        <w:r>
          <w:tab/>
        </w:r>
        <w:r>
          <w:fldChar w:fldCharType="begin"/>
        </w:r>
        <w:r>
          <w:instrText xml:space="preserve"> PAGEREF _Toc23260 \h </w:instrText>
        </w:r>
        <w:r>
          <w:fldChar w:fldCharType="separate"/>
        </w:r>
        <w:r>
          <w:t>41</w:t>
        </w:r>
        <w:r>
          <w:fldChar w:fldCharType="end"/>
        </w:r>
      </w:hyperlink>
    </w:p>
    <w:p>
      <w:pPr>
        <w:pStyle w:val="TOC2"/>
        <w:tabs>
          <w:tab w:val="right" w:leader="dot" w:pos="8306"/>
        </w:tabs>
      </w:pPr>
      <w:hyperlink w:anchor="_Toc11230" w:history="1">
        <w:r>
          <w:rPr>
            <w:rFonts w:ascii="仿宋" w:eastAsia="仿宋" w:hAnsi="仿宋" w:cs="仿宋" w:hint="eastAsia"/>
            <w:lang w:eastAsia="zh-CN"/>
          </w:rPr>
          <w:t>(二)、研发规划与投入</w:t>
        </w:r>
        <w:r>
          <w:tab/>
        </w:r>
        <w:r>
          <w:fldChar w:fldCharType="begin"/>
        </w:r>
        <w:r>
          <w:instrText xml:space="preserve"> PAGEREF _Toc11230 \h </w:instrText>
        </w:r>
        <w:r>
          <w:fldChar w:fldCharType="separate"/>
        </w:r>
        <w:r>
          <w:t>43</w:t>
        </w:r>
        <w:r>
          <w:fldChar w:fldCharType="end"/>
        </w:r>
      </w:hyperlink>
    </w:p>
    <w:p>
      <w:pPr>
        <w:pStyle w:val="TOC1"/>
        <w:tabs>
          <w:tab w:val="right" w:leader="dot" w:pos="8306"/>
        </w:tabs>
      </w:pPr>
      <w:hyperlink w:anchor="_Toc7662" w:history="1">
        <w:r>
          <w:rPr>
            <w:rFonts w:ascii="仿宋" w:eastAsia="仿宋" w:hAnsi="仿宋" w:cs="仿宋" w:hint="eastAsia"/>
            <w:lang w:eastAsia="zh-CN"/>
          </w:rPr>
          <w:t>十三、利益相关者分析与沟通计划</w:t>
        </w:r>
        <w:r>
          <w:tab/>
        </w:r>
        <w:r>
          <w:fldChar w:fldCharType="begin"/>
        </w:r>
        <w:r>
          <w:instrText xml:space="preserve"> PAGEREF _Toc7662 \h </w:instrText>
        </w:r>
        <w:r>
          <w:fldChar w:fldCharType="separate"/>
        </w:r>
        <w:r>
          <w:t>45</w:t>
        </w:r>
        <w:r>
          <w:fldChar w:fldCharType="end"/>
        </w:r>
      </w:hyperlink>
    </w:p>
    <w:p>
      <w:pPr>
        <w:pStyle w:val="TOC2"/>
        <w:tabs>
          <w:tab w:val="right" w:leader="dot" w:pos="8306"/>
        </w:tabs>
      </w:pPr>
      <w:hyperlink w:anchor="_Toc25451" w:history="1">
        <w:r>
          <w:rPr>
            <w:rFonts w:ascii="仿宋" w:eastAsia="仿宋" w:hAnsi="仿宋" w:cs="仿宋" w:hint="eastAsia"/>
            <w:lang w:eastAsia="zh-CN"/>
          </w:rPr>
          <w:t>(一)、利益相关者分析</w:t>
        </w:r>
        <w:r>
          <w:tab/>
        </w:r>
        <w:r>
          <w:fldChar w:fldCharType="begin"/>
        </w:r>
        <w:r>
          <w:instrText xml:space="preserve"> PAGEREF _Toc25451 \h </w:instrText>
        </w:r>
        <w:r>
          <w:fldChar w:fldCharType="separate"/>
        </w:r>
        <w:r>
          <w:t>45</w:t>
        </w:r>
        <w:r>
          <w:fldChar w:fldCharType="end"/>
        </w:r>
      </w:hyperlink>
    </w:p>
    <w:p>
      <w:pPr>
        <w:pStyle w:val="TOC2"/>
        <w:tabs>
          <w:tab w:val="right" w:leader="dot" w:pos="8306"/>
        </w:tabs>
      </w:pPr>
      <w:hyperlink w:anchor="_Toc7960" w:history="1">
        <w:r>
          <w:rPr>
            <w:rFonts w:ascii="仿宋" w:eastAsia="仿宋" w:hAnsi="仿宋" w:cs="仿宋" w:hint="eastAsia"/>
            <w:lang w:eastAsia="zh-CN"/>
          </w:rPr>
          <w:t>(二)、沟通计划</w:t>
        </w:r>
        <w:r>
          <w:tab/>
        </w:r>
        <w:r>
          <w:fldChar w:fldCharType="begin"/>
        </w:r>
        <w:r>
          <w:instrText xml:space="preserve"> PAGEREF _Toc7960 \h </w:instrText>
        </w:r>
        <w:r>
          <w:fldChar w:fldCharType="separate"/>
        </w:r>
        <w:r>
          <w:t>46</w:t>
        </w:r>
        <w:r>
          <w:fldChar w:fldCharType="end"/>
        </w:r>
      </w:hyperlink>
    </w:p>
    <w:p>
      <w:pPr>
        <w:pStyle w:val="TOC1"/>
        <w:tabs>
          <w:tab w:val="right" w:leader="dot" w:pos="8306"/>
        </w:tabs>
      </w:pPr>
      <w:hyperlink w:anchor="_Toc27152" w:history="1">
        <w:r>
          <w:rPr>
            <w:rFonts w:ascii="仿宋" w:eastAsia="仿宋" w:hAnsi="仿宋" w:cs="仿宋" w:hint="eastAsia"/>
            <w:lang w:eastAsia="zh-CN"/>
          </w:rPr>
          <w:t>十四、营销与推广策略</w:t>
        </w:r>
        <w:r>
          <w:tab/>
        </w:r>
        <w:r>
          <w:fldChar w:fldCharType="begin"/>
        </w:r>
        <w:r>
          <w:instrText xml:space="preserve"> PAGEREF _Toc27152 \h </w:instrText>
        </w:r>
        <w:r>
          <w:fldChar w:fldCharType="separate"/>
        </w:r>
        <w:r>
          <w:t>47</w:t>
        </w:r>
        <w:r>
          <w:fldChar w:fldCharType="end"/>
        </w:r>
      </w:hyperlink>
    </w:p>
    <w:p>
      <w:pPr>
        <w:pStyle w:val="TOC2"/>
        <w:tabs>
          <w:tab w:val="right" w:leader="dot" w:pos="8306"/>
        </w:tabs>
      </w:pPr>
      <w:hyperlink w:anchor="_Toc26588" w:history="1">
        <w:r>
          <w:rPr>
            <w:rFonts w:ascii="仿宋" w:eastAsia="仿宋" w:hAnsi="仿宋" w:cs="仿宋" w:hint="eastAsia"/>
            <w:lang w:eastAsia="zh-CN"/>
          </w:rPr>
          <w:t>(一)、产品/服务定位与特点</w:t>
        </w:r>
        <w:r>
          <w:tab/>
        </w:r>
        <w:r>
          <w:fldChar w:fldCharType="begin"/>
        </w:r>
        <w:r>
          <w:instrText xml:space="preserve"> PAGEREF _Toc26588 \h </w:instrText>
        </w:r>
        <w:r>
          <w:fldChar w:fldCharType="separate"/>
        </w:r>
        <w:r>
          <w:t>47</w:t>
        </w:r>
        <w:r>
          <w:fldChar w:fldCharType="end"/>
        </w:r>
      </w:hyperlink>
    </w:p>
    <w:p>
      <w:pPr>
        <w:pStyle w:val="TOC2"/>
        <w:tabs>
          <w:tab w:val="right" w:leader="dot" w:pos="8306"/>
        </w:tabs>
      </w:pPr>
      <w:hyperlink w:anchor="_Toc2123" w:history="1">
        <w:r>
          <w:rPr>
            <w:rFonts w:ascii="仿宋" w:eastAsia="仿宋" w:hAnsi="仿宋" w:cs="仿宋" w:hint="eastAsia"/>
            <w:lang w:eastAsia="zh-CN"/>
          </w:rPr>
          <w:t>(二)、市场定位与竞争分析</w:t>
        </w:r>
        <w:r>
          <w:tab/>
        </w:r>
        <w:r>
          <w:fldChar w:fldCharType="begin"/>
        </w:r>
        <w:r>
          <w:instrText xml:space="preserve"> PAGEREF _Toc2123 \h </w:instrText>
        </w:r>
        <w:r>
          <w:fldChar w:fldCharType="separate"/>
        </w:r>
        <w:r>
          <w:t>48</w:t>
        </w:r>
        <w:r>
          <w:fldChar w:fldCharType="end"/>
        </w:r>
      </w:hyperlink>
    </w:p>
    <w:p>
      <w:pPr>
        <w:pStyle w:val="TOC2"/>
        <w:tabs>
          <w:tab w:val="right" w:leader="dot" w:pos="8306"/>
        </w:tabs>
      </w:pPr>
      <w:hyperlink w:anchor="_Toc30650" w:history="1">
        <w:r>
          <w:rPr>
            <w:rFonts w:ascii="仿宋" w:eastAsia="仿宋" w:hAnsi="仿宋" w:cs="仿宋" w:hint="eastAsia"/>
            <w:lang w:eastAsia="zh-CN"/>
          </w:rPr>
          <w:t>(三)、营销渠道与策略</w:t>
        </w:r>
        <w:r>
          <w:tab/>
        </w:r>
        <w:r>
          <w:fldChar w:fldCharType="begin"/>
        </w:r>
        <w:r>
          <w:instrText xml:space="preserve"> PAGEREF _Toc30650 \h </w:instrText>
        </w:r>
        <w:r>
          <w:fldChar w:fldCharType="separate"/>
        </w:r>
        <w:r>
          <w:t>50</w:t>
        </w:r>
        <w:r>
          <w:fldChar w:fldCharType="end"/>
        </w:r>
      </w:hyperlink>
    </w:p>
    <w:p>
      <w:pPr>
        <w:pStyle w:val="TOC2"/>
        <w:tabs>
          <w:tab w:val="right" w:leader="dot" w:pos="8306"/>
        </w:tabs>
      </w:pPr>
      <w:hyperlink w:anchor="_Toc7340" w:history="1">
        <w:r>
          <w:rPr>
            <w:rFonts w:ascii="仿宋" w:eastAsia="仿宋" w:hAnsi="仿宋" w:cs="仿宋" w:hint="eastAsia"/>
            <w:lang w:eastAsia="zh-CN"/>
          </w:rPr>
          <w:t>(四)、推广与宣传活动</w:t>
        </w:r>
        <w:r>
          <w:tab/>
        </w:r>
        <w:r>
          <w:fldChar w:fldCharType="begin"/>
        </w:r>
        <w:r>
          <w:instrText xml:space="preserve"> PAGEREF _Toc7340 \h </w:instrText>
        </w:r>
        <w:r>
          <w:fldChar w:fldCharType="separate"/>
        </w:r>
        <w:r>
          <w:t>51</w:t>
        </w:r>
        <w:r>
          <w:fldChar w:fldCharType="end"/>
        </w:r>
      </w:hyperlink>
    </w:p>
    <w:p>
      <w:pPr>
        <w:pStyle w:val="TOC1"/>
        <w:tabs>
          <w:tab w:val="right" w:leader="dot" w:pos="8306"/>
        </w:tabs>
      </w:pPr>
      <w:hyperlink w:anchor="_Toc25543" w:history="1">
        <w:r>
          <w:rPr>
            <w:rFonts w:ascii="仿宋" w:eastAsia="仿宋" w:hAnsi="仿宋" w:cs="仿宋" w:hint="eastAsia"/>
            <w:lang w:eastAsia="zh-CN"/>
          </w:rPr>
          <w:t>十五、人造纤维（纤维素纤维）项目实施时间节点</w:t>
        </w:r>
        <w:r>
          <w:tab/>
        </w:r>
        <w:r>
          <w:fldChar w:fldCharType="begin"/>
        </w:r>
        <w:r>
          <w:instrText xml:space="preserve"> PAGEREF _Toc25543 \h </w:instrText>
        </w:r>
        <w:r>
          <w:fldChar w:fldCharType="separate"/>
        </w:r>
        <w:r>
          <w:t>56</w:t>
        </w:r>
        <w:r>
          <w:fldChar w:fldCharType="end"/>
        </w:r>
      </w:hyperlink>
    </w:p>
    <w:p>
      <w:pPr>
        <w:pStyle w:val="TOC2"/>
        <w:tabs>
          <w:tab w:val="right" w:leader="dot" w:pos="8306"/>
        </w:tabs>
      </w:pPr>
      <w:hyperlink w:anchor="_Toc32150" w:history="1">
        <w:r>
          <w:rPr>
            <w:rFonts w:ascii="仿宋" w:eastAsia="仿宋" w:hAnsi="仿宋" w:cs="仿宋" w:hint="eastAsia"/>
            <w:lang w:eastAsia="zh-CN"/>
          </w:rPr>
          <w:t>(一)、人造纤维（纤维素纤维）项目启动阶段时间节点</w:t>
        </w:r>
        <w:r>
          <w:tab/>
        </w:r>
        <w:r>
          <w:fldChar w:fldCharType="begin"/>
        </w:r>
        <w:r>
          <w:instrText xml:space="preserve"> PAGEREF _Toc32150 \h </w:instrText>
        </w:r>
        <w:r>
          <w:fldChar w:fldCharType="separate"/>
        </w:r>
        <w:r>
          <w:t>56</w:t>
        </w:r>
        <w:r>
          <w:fldChar w:fldCharType="end"/>
        </w:r>
      </w:hyperlink>
    </w:p>
    <w:p>
      <w:pPr>
        <w:pStyle w:val="TOC2"/>
        <w:tabs>
          <w:tab w:val="right" w:leader="dot" w:pos="8306"/>
        </w:tabs>
      </w:pPr>
      <w:hyperlink w:anchor="_Toc28659" w:history="1">
        <w:r>
          <w:rPr>
            <w:rFonts w:ascii="仿宋" w:eastAsia="仿宋" w:hAnsi="仿宋" w:cs="仿宋" w:hint="eastAsia"/>
            <w:lang w:eastAsia="zh-CN"/>
          </w:rPr>
          <w:t>(二)、人造纤维（纤维素纤维）项目执行阶段时间节点</w:t>
        </w:r>
        <w:r>
          <w:tab/>
        </w:r>
        <w:r>
          <w:fldChar w:fldCharType="begin"/>
        </w:r>
        <w:r>
          <w:instrText xml:space="preserve"> PAGEREF _Toc28659 \h </w:instrText>
        </w:r>
        <w:r>
          <w:fldChar w:fldCharType="separate"/>
        </w:r>
        <w:r>
          <w:t>58</w:t>
        </w:r>
        <w:r>
          <w:fldChar w:fldCharType="end"/>
        </w:r>
      </w:hyperlink>
    </w:p>
    <w:p>
      <w:pPr>
        <w:pStyle w:val="TOC2"/>
        <w:tabs>
          <w:tab w:val="right" w:leader="dot" w:pos="8306"/>
        </w:tabs>
      </w:pPr>
      <w:hyperlink w:anchor="_Toc29162" w:history="1">
        <w:r>
          <w:rPr>
            <w:rFonts w:ascii="仿宋" w:eastAsia="仿宋" w:hAnsi="仿宋" w:cs="仿宋" w:hint="eastAsia"/>
            <w:lang w:eastAsia="zh-CN"/>
          </w:rPr>
          <w:t>(三)、人造纤维（纤维素纤维）项目完成阶段时间节点</w:t>
        </w:r>
        <w:r>
          <w:tab/>
        </w:r>
        <w:r>
          <w:fldChar w:fldCharType="begin"/>
        </w:r>
        <w:r>
          <w:instrText xml:space="preserve"> PAGEREF _Toc29162 \h </w:instrText>
        </w:r>
        <w:r>
          <w:fldChar w:fldCharType="separate"/>
        </w:r>
        <w:r>
          <w:t>59</w:t>
        </w:r>
        <w:r>
          <w:fldChar w:fldCharType="end"/>
        </w:r>
      </w:hyperlink>
    </w:p>
    <w:p>
      <w:pPr>
        <w:pStyle w:val="TOC1"/>
        <w:tabs>
          <w:tab w:val="right" w:leader="dot" w:pos="8306"/>
        </w:tabs>
      </w:pPr>
      <w:hyperlink w:anchor="_Toc22413" w:history="1">
        <w:r>
          <w:rPr>
            <w:rFonts w:ascii="仿宋" w:eastAsia="仿宋" w:hAnsi="仿宋" w:cs="仿宋" w:hint="eastAsia"/>
            <w:lang w:eastAsia="zh-CN"/>
          </w:rPr>
          <w:t>十六、人造纤维（纤维素纤维）项目变更管理</w:t>
        </w:r>
        <w:r>
          <w:tab/>
        </w:r>
        <w:r>
          <w:fldChar w:fldCharType="begin"/>
        </w:r>
        <w:r>
          <w:instrText xml:space="preserve"> PAGEREF _Toc22413 \h </w:instrText>
        </w:r>
        <w:r>
          <w:fldChar w:fldCharType="separate"/>
        </w:r>
        <w:r>
          <w:t>60</w:t>
        </w:r>
        <w:r>
          <w:fldChar w:fldCharType="end"/>
        </w:r>
      </w:hyperlink>
    </w:p>
    <w:p>
      <w:pPr>
        <w:pStyle w:val="TOC2"/>
        <w:tabs>
          <w:tab w:val="right" w:leader="dot" w:pos="8306"/>
        </w:tabs>
      </w:pPr>
      <w:hyperlink w:anchor="_Toc16385" w:history="1">
        <w:r>
          <w:rPr>
            <w:rFonts w:ascii="仿宋" w:eastAsia="仿宋" w:hAnsi="仿宋" w:cs="仿宋" w:hint="eastAsia"/>
            <w:lang w:eastAsia="zh-CN"/>
          </w:rPr>
          <w:t>(一)、变更申请与评估</w:t>
        </w:r>
        <w:r>
          <w:tab/>
        </w:r>
        <w:r>
          <w:fldChar w:fldCharType="begin"/>
        </w:r>
        <w:r>
          <w:instrText xml:space="preserve"> PAGEREF _Toc16385 \h </w:instrText>
        </w:r>
        <w:r>
          <w:fldChar w:fldCharType="separate"/>
        </w:r>
        <w:r>
          <w:t>60</w:t>
        </w:r>
        <w:r>
          <w:fldChar w:fldCharType="end"/>
        </w:r>
      </w:hyperlink>
    </w:p>
    <w:p>
      <w:pPr>
        <w:pStyle w:val="TOC2"/>
        <w:tabs>
          <w:tab w:val="right" w:leader="dot" w:pos="8306"/>
        </w:tabs>
      </w:pPr>
      <w:hyperlink w:anchor="_Toc26302" w:history="1">
        <w:r>
          <w:rPr>
            <w:rFonts w:ascii="仿宋" w:eastAsia="仿宋" w:hAnsi="仿宋" w:cs="仿宋" w:hint="eastAsia"/>
            <w:lang w:eastAsia="zh-CN"/>
          </w:rPr>
          <w:t>(二)、变更实施与控制</w:t>
        </w:r>
        <w:r>
          <w:tab/>
        </w:r>
        <w:r>
          <w:fldChar w:fldCharType="begin"/>
        </w:r>
        <w:r>
          <w:instrText xml:space="preserve"> PAGEREF _Toc26302 \h </w:instrText>
        </w:r>
        <w:r>
          <w:fldChar w:fldCharType="separate"/>
        </w:r>
        <w:r>
          <w:t>60</w:t>
        </w:r>
        <w:r>
          <w:fldChar w:fldCharType="end"/>
        </w:r>
      </w:hyperlink>
    </w:p>
    <w:p>
      <w:pPr>
        <w:pStyle w:val="TOC1"/>
        <w:tabs>
          <w:tab w:val="right" w:leader="dot" w:pos="8306"/>
        </w:tabs>
      </w:pPr>
      <w:hyperlink w:anchor="_Toc3501" w:history="1">
        <w:r>
          <w:rPr>
            <w:rFonts w:ascii="仿宋" w:eastAsia="仿宋" w:hAnsi="仿宋" w:cs="仿宋" w:hint="eastAsia"/>
            <w:lang w:eastAsia="zh-CN"/>
          </w:rPr>
          <w:t>十七、人造纤维（纤维素纤维）项目治理与监督</w:t>
        </w:r>
        <w:r>
          <w:tab/>
        </w:r>
        <w:r>
          <w:fldChar w:fldCharType="begin"/>
        </w:r>
        <w:r>
          <w:instrText xml:space="preserve"> PAGEREF _Toc3501 \h </w:instrText>
        </w:r>
        <w:r>
          <w:fldChar w:fldCharType="separate"/>
        </w:r>
        <w:r>
          <w:t>61</w:t>
        </w:r>
        <w:r>
          <w:fldChar w:fldCharType="end"/>
        </w:r>
      </w:hyperlink>
    </w:p>
    <w:p>
      <w:pPr>
        <w:pStyle w:val="TOC2"/>
        <w:tabs>
          <w:tab w:val="right" w:leader="dot" w:pos="8306"/>
        </w:tabs>
      </w:pPr>
      <w:hyperlink w:anchor="_Toc21784" w:history="1">
        <w:r>
          <w:rPr>
            <w:rFonts w:ascii="仿宋" w:eastAsia="仿宋" w:hAnsi="仿宋" w:cs="仿宋" w:hint="eastAsia"/>
            <w:lang w:eastAsia="zh-CN"/>
          </w:rPr>
          <w:t>(一)、人造纤维（纤维素纤维）项目治理结构</w:t>
        </w:r>
        <w:r>
          <w:tab/>
        </w:r>
        <w:r>
          <w:fldChar w:fldCharType="begin"/>
        </w:r>
        <w:r>
          <w:instrText xml:space="preserve"> PAGEREF _Toc21784 \h </w:instrText>
        </w:r>
        <w:r>
          <w:fldChar w:fldCharType="separate"/>
        </w:r>
        <w:r>
          <w:t>61</w:t>
        </w:r>
        <w:r>
          <w:fldChar w:fldCharType="end"/>
        </w:r>
      </w:hyperlink>
    </w:p>
    <w:p>
      <w:pPr>
        <w:pStyle w:val="TOC2"/>
        <w:tabs>
          <w:tab w:val="right" w:leader="dot" w:pos="8306"/>
        </w:tabs>
      </w:pPr>
      <w:hyperlink w:anchor="_Toc24861" w:history="1">
        <w:r>
          <w:rPr>
            <w:rFonts w:ascii="仿宋" w:eastAsia="仿宋" w:hAnsi="仿宋" w:cs="仿宋" w:hint="eastAsia"/>
            <w:lang w:eastAsia="zh-CN"/>
          </w:rPr>
          <w:t>(二)、监督与审计</w:t>
        </w:r>
        <w:r>
          <w:tab/>
        </w:r>
        <w:r>
          <w:fldChar w:fldCharType="begin"/>
        </w:r>
        <w:r>
          <w:instrText xml:space="preserve"> PAGEREF _Toc24861 \h </w:instrText>
        </w:r>
        <w:r>
          <w:fldChar w:fldCharType="separate"/>
        </w:r>
        <w:r>
          <w:t>63</w:t>
        </w:r>
        <w:r>
          <w:fldChar w:fldCharType="end"/>
        </w:r>
      </w:hyperlink>
    </w:p>
    <w:p>
      <w:pPr>
        <w:pStyle w:val="TOC1"/>
        <w:tabs>
          <w:tab w:val="right" w:leader="dot" w:pos="8306"/>
        </w:tabs>
      </w:pPr>
      <w:hyperlink w:anchor="_Toc4464" w:history="1">
        <w:r>
          <w:rPr>
            <w:rFonts w:ascii="仿宋" w:eastAsia="仿宋" w:hAnsi="仿宋" w:cs="仿宋" w:hint="eastAsia"/>
            <w:lang w:eastAsia="zh-CN"/>
          </w:rPr>
          <w:t>十八、人造纤维（纤维素纤维）项目实施保障措施</w:t>
        </w:r>
        <w:r>
          <w:tab/>
        </w:r>
        <w:r>
          <w:fldChar w:fldCharType="begin"/>
        </w:r>
        <w:r>
          <w:instrText xml:space="preserve"> PAGEREF _Toc4464 \h </w:instrText>
        </w:r>
        <w:r>
          <w:fldChar w:fldCharType="separate"/>
        </w:r>
        <w:r>
          <w:t>64</w:t>
        </w:r>
        <w:r>
          <w:fldChar w:fldCharType="end"/>
        </w:r>
      </w:hyperlink>
    </w:p>
    <w:p>
      <w:pPr>
        <w:pStyle w:val="TOC2"/>
        <w:tabs>
          <w:tab w:val="right" w:leader="dot" w:pos="8306"/>
        </w:tabs>
      </w:pPr>
      <w:hyperlink w:anchor="_Toc20932" w:history="1">
        <w:r>
          <w:rPr>
            <w:rFonts w:ascii="仿宋" w:eastAsia="仿宋" w:hAnsi="仿宋" w:cs="仿宋" w:hint="eastAsia"/>
            <w:lang w:eastAsia="zh-CN"/>
          </w:rPr>
          <w:t>(一)、人造纤维（纤维素纤维）项目实施保障机制</w:t>
        </w:r>
        <w:r>
          <w:tab/>
        </w:r>
        <w:r>
          <w:fldChar w:fldCharType="begin"/>
        </w:r>
        <w:r>
          <w:instrText xml:space="preserve"> PAGEREF _Toc20932 \h </w:instrText>
        </w:r>
        <w:r>
          <w:fldChar w:fldCharType="separate"/>
        </w:r>
        <w:r>
          <w:t>64</w:t>
        </w:r>
        <w:r>
          <w:fldChar w:fldCharType="end"/>
        </w:r>
      </w:hyperlink>
    </w:p>
    <w:p>
      <w:pPr>
        <w:pStyle w:val="TOC2"/>
        <w:tabs>
          <w:tab w:val="right" w:leader="dot" w:pos="8306"/>
        </w:tabs>
      </w:pPr>
      <w:hyperlink w:anchor="_Toc29072" w:history="1">
        <w:r>
          <w:rPr>
            <w:rFonts w:ascii="仿宋" w:eastAsia="仿宋" w:hAnsi="仿宋" w:cs="仿宋" w:hint="eastAsia"/>
            <w:lang w:eastAsia="zh-CN"/>
          </w:rPr>
          <w:t>(二)、人造纤维（纤维素纤维）项目法律合规要求</w:t>
        </w:r>
        <w:r>
          <w:tab/>
        </w:r>
        <w:r>
          <w:fldChar w:fldCharType="begin"/>
        </w:r>
        <w:r>
          <w:instrText xml:space="preserve"> PAGEREF _Toc29072 \h </w:instrText>
        </w:r>
        <w:r>
          <w:fldChar w:fldCharType="separate"/>
        </w:r>
        <w:r>
          <w:t>68</w:t>
        </w:r>
        <w:r>
          <w:fldChar w:fldCharType="end"/>
        </w:r>
      </w:hyperlink>
    </w:p>
    <w:p>
      <w:pPr>
        <w:pStyle w:val="TOC2"/>
        <w:tabs>
          <w:tab w:val="right" w:leader="dot" w:pos="8306"/>
        </w:tabs>
      </w:pPr>
      <w:hyperlink w:anchor="_Toc12739" w:history="1">
        <w:r>
          <w:rPr>
            <w:rFonts w:ascii="仿宋" w:eastAsia="仿宋" w:hAnsi="仿宋" w:cs="仿宋" w:hint="eastAsia"/>
            <w:lang w:eastAsia="zh-CN"/>
          </w:rPr>
          <w:t>(三)、人造纤维（纤维素纤维）项目合同管理与法律事务</w:t>
        </w:r>
        <w:r>
          <w:tab/>
        </w:r>
        <w:r>
          <w:fldChar w:fldCharType="begin"/>
        </w:r>
        <w:r>
          <w:instrText xml:space="preserve"> PAGEREF _Toc12739 \h </w:instrText>
        </w:r>
        <w:r>
          <w:fldChar w:fldCharType="separate"/>
        </w:r>
        <w:r>
          <w:t>73</w:t>
        </w:r>
        <w:r>
          <w:fldChar w:fldCharType="end"/>
        </w:r>
      </w:hyperlink>
    </w:p>
    <w:p>
      <w:pPr>
        <w:pStyle w:val="TOC2"/>
        <w:tabs>
          <w:tab w:val="right" w:leader="dot" w:pos="8306"/>
        </w:tabs>
      </w:pPr>
      <w:hyperlink w:anchor="_Toc3216" w:history="1">
        <w:r>
          <w:rPr>
            <w:rFonts w:ascii="仿宋" w:eastAsia="仿宋" w:hAnsi="仿宋" w:cs="仿宋" w:hint="eastAsia"/>
            <w:lang w:eastAsia="zh-CN"/>
          </w:rPr>
          <w:t>(四)、人造纤维（纤维素纤维）项目知识产权保护策略</w:t>
        </w:r>
        <w:r>
          <w:tab/>
        </w:r>
        <w:r>
          <w:fldChar w:fldCharType="begin"/>
        </w:r>
        <w:r>
          <w:instrText xml:space="preserve"> PAGEREF _Toc3216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2"/>
      <w:r>
        <w:rPr>
          <w:rFonts w:ascii="仿宋" w:eastAsia="仿宋" w:hAnsi="仿宋" w:cs="仿宋" w:hint="eastAsia"/>
          <w:sz w:val="28"/>
          <w:lang w:eastAsia="zh-CN"/>
        </w:rPr>
        <w:t>一、人造纤维（纤维素纤维）项目绩效评估</w:t>
      </w:r>
      <w:bookmarkEnd w:id="2"/>
    </w:p>
    <w:p>
      <w:pPr>
        <w:pStyle w:val="Heading2"/>
        <w:rPr>
          <w:rFonts w:ascii="仿宋" w:eastAsia="仿宋" w:hAnsi="仿宋" w:cs="仿宋" w:hint="eastAsia"/>
          <w:lang w:eastAsia="zh-CN"/>
        </w:rPr>
      </w:pPr>
      <w:bookmarkStart w:id="3" w:name="_Toc315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我们设计了一套全面的绩效评估指标，以确保人造纤维（纤维素纤维）项目的可控和成功交付。这些指标跨足人造纤维（纤维素纤维）项目目标、成本、进度和质量等多个维度，为我们提供了全面洞察人造纤维（纤维素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目标达成率是我们关注的首要指标。我们设定了明确的目标，并通过定期监测和评估，迅速发现并应对潜在的目标偏差。这为人造纤维（纤维素纤维）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成本绩效是另一个核心关注点。通过实际成本与预算成本的对比分析，我们深入了解成本差异的原因，及时调整资源分配，保持人造纤维（纤维素纤维）项目在经济效益方面的合理水平。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进度作为关键的绩效指标之一，得到了精心的关注。我们制定了详细的人造纤维（纤维素纤维）项目进度计划，并设立了进度符合度指标，确保实际进度与计划进度保持一致。这使我们能够快速发现和解决潜在的进度问题，保持人造纤维（纤维素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造纤维（纤维素纤维）项目绩效的不可或缺的一环。我们引入了一系列的质量标准和客户满意度指标，以确保人造纤维（纤维素纤维）项目交付的成果在质量上达到或超越预期水平。通过持续监测这些指标，我们努力提升人造纤维（纤维素纤维）项目整体质量水平，为人造纤维（纤维素纤维）项目的成功交付提供有力保障。通过这些科学且全面的绩效评估，我们能够更好地引导人造纤维（纤维素纤维）项目的持续改进，确保人造纤维（纤维素纤维）项目目标的顺利达成。</w:t>
      </w:r>
    </w:p>
    <w:p>
      <w:pPr>
        <w:pStyle w:val="Heading2"/>
        <w:ind w:firstLine="560" w:firstLineChars="200"/>
        <w:rPr>
          <w:rFonts w:ascii="仿宋" w:eastAsia="仿宋" w:hAnsi="仿宋" w:cs="仿宋" w:hint="eastAsia"/>
          <w:sz w:val="28"/>
          <w:lang w:eastAsia="zh-CN"/>
        </w:rPr>
      </w:pPr>
      <w:bookmarkStart w:id="4" w:name="_Toc180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绩效评估是人造纤维（纤维素纤维）项目中的关键环节，为确保人造纤维（纤维素纤维）项目达到预期目标，我们采用了多层次、多维度的绩效评估方法。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造纤维（纤维素纤维）项目的战略目标对齐，确保每个决策和行动都与人造纤维（纤维素纤维）项目整体目标保持一致。团队会定期召开战略对齐会议，审视当前工作与人造纤维（纤维素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造纤维（纤维素纤维）项目进度、质量、成本和风险等方面。这些指标通过数据收集和分析，为人造纤维（纤维素纤维）项目管理团队提供了客观的评估依据。例如，我们通过人造纤维（纤维素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造纤维（纤维素纤维）项目内部，还考虑了人造纤维（纤维素纤维）项目对外部环境的影响。我们定期进行干系人满意度调查，以了解各利益相关方对人造纤维（纤维素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这种多层次、多角度的绩效评估方法，使得我们能够全面了解人造纤维（纤维素纤维）项目的运行状态，及时做出调整，确保人造纤维（纤维素纤维）项目在不断变化的环境中保持稳健前行。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91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为了确保人造纤维（纤维素纤维）项目的有效管理和不断优化，我们采用了精心设计的绩效评估周期。这个周期旨在实现灵活、实时和全面的评估，以适应人造纤维（纤维素纤维）项目执行中的各种挑战。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造纤维（纤维素纤维）项目的不同需求，分为短期、中期和长期。短期评估关注每个迭代或工作周期，以及时发现和解决当前任务中的问题。中期评估涵盖几个迭代，深入了解整体人造纤维（纤维素纤维）项目的趋势和性能。长期评估则着眼于整个人造纤维（纤维素纤维）项目阶段，确保人造纤维（纤维素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造纤维（纤维素纤维）项目管理工具和协作平台，团队成员能够随时更新和分享人造纤维（纤维素纤维）项目数据。这种实时性的反馈机制使我们能够及时察觉潜在问题，快速调整，保持人造纤维（纤维素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人造纤维（纤维素纤维）项目的决策制定密不可分。每个周期的人造纤维（纤维素纤维）项目回顾会议成为集体总结经验、识别问题深层次原因并找到创新解决方案的平台。这种定期的反思与调整机制使人造纤维（纤维素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741"/>
      <w:r>
        <w:rPr>
          <w:rFonts w:ascii="仿宋" w:eastAsia="仿宋" w:hAnsi="仿宋" w:cs="仿宋" w:hint="eastAsia"/>
          <w:sz w:val="28"/>
          <w:lang w:eastAsia="zh-CN"/>
        </w:rPr>
        <w:t>二、人造纤维（纤维素纤维）项目建设单位说明</w:t>
      </w:r>
      <w:bookmarkEnd w:id="6"/>
    </w:p>
    <w:p>
      <w:pPr>
        <w:pStyle w:val="Heading2"/>
        <w:rPr>
          <w:rFonts w:ascii="仿宋" w:eastAsia="仿宋" w:hAnsi="仿宋" w:cs="仿宋" w:hint="eastAsia"/>
          <w:lang w:eastAsia="zh-CN"/>
        </w:rPr>
      </w:pPr>
      <w:bookmarkStart w:id="7" w:name="_Toc15125"/>
      <w:r>
        <w:rPr>
          <w:rFonts w:ascii="仿宋" w:eastAsia="仿宋" w:hAnsi="仿宋" w:cs="仿宋" w:hint="eastAsia"/>
          <w:lang w:eastAsia="zh-CN"/>
        </w:rPr>
        <w:t>(一)、人造纤维（纤维素纤维）项目承办单位基本情况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030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人造纤维（纤维素纤维）项目承办单位的XXXX，我们着眼于实现可持续的经济效益。通过技术创新和解决方案的提供，公司预计在人造纤维（纤维素纤维）项目执行期间将获得可观的收入增长。这一收入来源主要包括人造纤维（纤维素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同时，我们注重成本控制和效率提升，以确保人造纤维（纤维素纤维）项目的可持续盈利。透过精细的管理和资源优化，公司期望实现人造纤维（纤维素纤维）项目利润最大化。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造纤维（纤维素纤维）项目实施进行全面的投资评估，包括人造纤维（纤维素纤维）项目启动阶段的资金投入和后续运营成本。通过对人造纤维（纤维素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造纤维（纤维素纤维）项目实施过程中具备足够的资金流动性，公司将进行详尽的现金流分析。这包括资金需求的合理预测、人造纤维（纤维素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869"/>
      <w:r>
        <w:rPr>
          <w:rFonts w:ascii="仿宋" w:eastAsia="仿宋" w:hAnsi="仿宋" w:cs="仿宋" w:hint="eastAsia"/>
          <w:sz w:val="28"/>
          <w:lang w:eastAsia="zh-CN"/>
        </w:rPr>
        <w:t>三、人造纤维（纤维素纤维）项目文档管理</w:t>
      </w:r>
      <w:bookmarkEnd w:id="9"/>
    </w:p>
    <w:p>
      <w:pPr>
        <w:pStyle w:val="Heading2"/>
        <w:rPr>
          <w:rFonts w:ascii="仿宋" w:eastAsia="仿宋" w:hAnsi="仿宋" w:cs="仿宋" w:hint="eastAsia"/>
          <w:lang w:eastAsia="zh-CN"/>
        </w:rPr>
      </w:pPr>
      <w:bookmarkStart w:id="10" w:name="_Toc2886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人造纤维（纤维素纤维）项目高度重视文档的质量和准确性，以支持人造纤维（纤维素纤维）项目的各项活动和决策。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文档的编制始于人造纤维（纤维素纤维）项目计划的初期，我们制定了详细的文档编制计划，明确了每个文档的内容、格式和编写责任人。在人造纤维（纤维素纤维）项目启动阶段，我们首先编制了人造纤维（纤维素纤维）项目章程，明确定义了人造纤维（纤维素纤维）项目的目标、范围、风险等关键要素。随后，人造纤维（纤维素纤维）项目团队根据计划陆续编制了需求文档、设计文档、测试文档等各类文档，确保人造纤维（纤维素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纤维（纤维素纤维）项目管理中的重要环节，旨在确保人造纤维（纤维素纤维）项目文档符合质量标准和人造纤维（纤维素纤维）项目需求。在人造纤维（纤维素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人造纤维（纤维素纤维）项目相关利益方和专业领域的专家对文档进行独立审查。这有助于获取更全面、客观的反馈，确保人造纤维（纤维素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在文档编制与审查方面建立了严格的管理机制，通过规范的流程和多维度的审查，确保人造纤维（纤维素纤维）项目文档的质量、准确性和可靠性，为人造纤维（纤维素纤维）项目的顺利推进提供了有力支持。</w:t>
      </w:r>
    </w:p>
    <w:p>
      <w:pPr>
        <w:pStyle w:val="Heading2"/>
        <w:ind w:firstLine="560" w:firstLineChars="200"/>
        <w:rPr>
          <w:rFonts w:ascii="仿宋" w:eastAsia="仿宋" w:hAnsi="仿宋" w:cs="仿宋" w:hint="eastAsia"/>
          <w:sz w:val="28"/>
          <w:lang w:eastAsia="zh-CN"/>
        </w:rPr>
      </w:pPr>
      <w:bookmarkStart w:id="11" w:name="_Toc3099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我们通过多渠道发布文档，包括电子邮件、人造纤维（纤维素纤维）项目管理平台、内部网站等，以满足不同团队成员的偏好和需求。多渠道发布确保了信息的全面覆盖。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我们采用了精细的权限控制，确保只有授权人员可以访问敏感信息。这种安全措施保护了人造纤维（纤维素纤维）项目文档的机密性，防止了未经授权的信息泄露。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65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造纤维（纤维素纤维）项目生命周期中一个至关重要的环节，直接关系到人造纤维（纤维素纤维）项目信息的长期保存和历史记录的完整性。在人造纤维（纤维素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822"/>
      <w:r>
        <w:rPr>
          <w:rFonts w:ascii="仿宋" w:eastAsia="仿宋" w:hAnsi="仿宋" w:cs="仿宋" w:hint="eastAsia"/>
          <w:sz w:val="28"/>
          <w:lang w:eastAsia="zh-CN"/>
        </w:rPr>
        <w:t>四、人造纤维（纤维素纤维）项目建设背景及必要性分析</w:t>
      </w:r>
      <w:bookmarkEnd w:id="13"/>
    </w:p>
    <w:p>
      <w:pPr>
        <w:pStyle w:val="Heading2"/>
        <w:rPr>
          <w:rFonts w:ascii="仿宋" w:eastAsia="仿宋" w:hAnsi="仿宋" w:cs="仿宋" w:hint="eastAsia"/>
          <w:lang w:eastAsia="zh-CN"/>
        </w:rPr>
      </w:pPr>
      <w:bookmarkStart w:id="14" w:name="_Toc5519"/>
      <w:r>
        <w:rPr>
          <w:rFonts w:ascii="仿宋" w:eastAsia="仿宋" w:hAnsi="仿宋" w:cs="仿宋" w:hint="eastAsia"/>
          <w:lang w:eastAsia="zh-CN"/>
        </w:rPr>
        <w:t>(一)、人造纤维（纤维素纤维）项目背景分析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造纤维（纤维素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造纤维（纤维素纤维）项目在这个潮流中的定位。同时，我们将关注行业内涌现的新兴机遇，以便人造纤维（纤维素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造纤维（纤维素纤维）项目提供了强大的发展动力。我们将聚焦于行业内最新的技术发展趋势，包括但不限于人工智能、大数据分析、物联网等领域。通过深度的技术研究，我们将确保人造纤维（纤维素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造纤维（纤维素纤维）项目发展的源泉。我们将投入更多的精力对市场需求进行深入剖析，超越表面的需求，深入挖掘潜在的市场痛点和机遇。通过对市场需求的细致了解，人造纤维（纤维素纤维）项目将更有针对性地设计解决方案，满足市场的多样化需求，从而更好地促进人造纤维（纤维素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造纤维（纤维素纤维）项目战略至关重要。我们将对竞争态势进行更为深入的分析，包括但不限于市场份额、产品特点、客户满意度等多个维度。通过深度的竞争分析，人造纤维（纤维素纤维）项目将能够更准确地把握市场脉搏，制定具有竞争力的人造纤维（纤维素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人造纤维（纤维素纤维）项目的发展具有直接的影响。我们将进行更为全面的法规和政策分析，了解行业发展中的潜在法律风险和合规挑战。通过充分了解和遵守相关法规，人造纤维（纤维素纤维）项目将确保在法律框架内合法合规运营，为人造纤维（纤维素纤维）项目的稳健发展提供有力支持。</w:t>
      </w:r>
    </w:p>
    <w:p>
      <w:pPr>
        <w:pStyle w:val="Heading2"/>
        <w:ind w:firstLine="560" w:firstLineChars="200"/>
        <w:rPr>
          <w:rFonts w:ascii="仿宋" w:eastAsia="仿宋" w:hAnsi="仿宋" w:cs="仿宋" w:hint="eastAsia"/>
          <w:sz w:val="28"/>
          <w:lang w:eastAsia="zh-CN"/>
        </w:rPr>
      </w:pPr>
      <w:bookmarkStart w:id="15" w:name="_Toc7829"/>
      <w:r>
        <w:rPr>
          <w:rFonts w:ascii="仿宋" w:eastAsia="仿宋" w:hAnsi="仿宋" w:cs="仿宋" w:hint="eastAsia"/>
          <w:sz w:val="28"/>
          <w:lang w:eastAsia="zh-CN"/>
        </w:rPr>
        <w:t>(二)、人造纤维（纤维素纤维）项目建设必要性分析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建设的迫切性源于对行业发展趋势的深刻洞察。我们正处于一个行业变革的时代，科技创新、数字化转型成为企业发展的关键动力。人造纤维（纤维素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建设不仅仅是为了跟上潮流，更是为了通过技术创新推动企业的持续发展。通过引入先进的技术和解决方案，人造纤维（纤维素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造纤维（纤维素纤维）项目的建设成为必然选择，通过提高产品质量、拓展服务领域，从而在竞争中获得更多的机会。人造纤维（纤维素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造纤维（纤维素纤维）项目建设的必要性体现在对客户需求更精准的满足。通过人造纤维（纤维素纤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建设的背后是对企业持续创新的追求。只有通过不断创新，企业才能在竞争中立于不败之地。人造纤维（纤维素纤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273"/>
      <w:r>
        <w:rPr>
          <w:rFonts w:ascii="仿宋" w:eastAsia="仿宋" w:hAnsi="仿宋" w:cs="仿宋" w:hint="eastAsia"/>
          <w:sz w:val="28"/>
          <w:lang w:eastAsia="zh-CN"/>
        </w:rPr>
        <w:t>五、人造纤维（纤维素纤维）项目土建工程</w:t>
      </w:r>
      <w:bookmarkEnd w:id="16"/>
    </w:p>
    <w:p>
      <w:pPr>
        <w:pStyle w:val="Heading2"/>
        <w:rPr>
          <w:rFonts w:ascii="仿宋" w:eastAsia="仿宋" w:hAnsi="仿宋" w:cs="仿宋" w:hint="eastAsia"/>
          <w:lang w:eastAsia="zh-CN"/>
        </w:rPr>
      </w:pPr>
      <w:bookmarkStart w:id="17" w:name="_Toc1591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在人造纤维（纤维素纤维）项目的建筑工程设计中，我们将秉承一系列重要的设计原则，以确保人造纤维（纤维素纤维）项目建筑在功能、美观、可持续性等方面达到最佳效果。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首要原则是确保建筑的功能性得到最大化的发挥。我们将充分理解人造纤维（纤维素纤维）项目的实际需求，合理布局各个功能区域，保证建筑在满足业务需求的同时，提供高效的工作环境。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在建筑设计中，我们将综合考虑建设和运营成本。通过精细的经济效益分析，确保设计方案在高效利用资源的同时，对人造纤维（纤维素纤维）项目的长期盈利能力有积极的贡献。</w:t>
      </w:r>
    </w:p>
    <w:p>
      <w:pPr>
        <w:pStyle w:val="Heading2"/>
        <w:ind w:firstLine="560" w:firstLineChars="200"/>
        <w:rPr>
          <w:rFonts w:ascii="仿宋" w:eastAsia="仿宋" w:hAnsi="仿宋" w:cs="仿宋" w:hint="eastAsia"/>
          <w:sz w:val="28"/>
          <w:lang w:eastAsia="zh-CN"/>
        </w:rPr>
      </w:pPr>
      <w:bookmarkStart w:id="18" w:name="_Toc1741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https://d.book118.com/826221012113010042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E7E18"/>
    <w:rsid w:val="0B9E7E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210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2024-01-29T07:05:00Z</dcterms:created>
  <dcterms:modified xsi:type="dcterms:W3CDTF">2024-01-29T07:06:16Z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5CBF071D19074500A1134592BB1D044D_11</vt:lpwstr>
  </property>
  <property fmtid="{D5CDD505-2E9C-101B-9397-08002B2CF9AE}" pid="3" name="KSOProductBuildVer">
    <vt:lpwstr>2052-12.1.0.16250</vt:lpwstr>
  </property>
</Properties>
</file>