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小家电项目建设方案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8" w:history="1">
        <w:r>
          <w:rPr>
            <w:rFonts w:ascii="仿宋" w:eastAsia="仿宋" w:hAnsi="仿宋" w:cs="仿宋" w:hint="eastAsia"/>
            <w:lang w:eastAsia="zh-CN"/>
          </w:rPr>
          <w:t>序言</w:t>
        </w:r>
        <w:r>
          <w:tab/>
        </w:r>
        <w:r>
          <w:fldChar w:fldCharType="begin"/>
        </w:r>
        <w:r>
          <w:instrText xml:space="preserve"> PAGEREF _Toc29028 \h </w:instrText>
        </w:r>
        <w:r>
          <w:fldChar w:fldCharType="separate"/>
        </w:r>
        <w:r>
          <w:t>3</w:t>
        </w:r>
        <w:r>
          <w:fldChar w:fldCharType="end"/>
        </w:r>
      </w:hyperlink>
    </w:p>
    <w:p>
      <w:pPr>
        <w:pStyle w:val="TOC1"/>
        <w:tabs>
          <w:tab w:val="right" w:leader="dot" w:pos="8306"/>
        </w:tabs>
      </w:pPr>
      <w:hyperlink w:anchor="_Toc6083" w:history="1">
        <w:r>
          <w:rPr>
            <w:rFonts w:ascii="仿宋" w:eastAsia="仿宋" w:hAnsi="仿宋" w:cs="仿宋" w:hint="eastAsia"/>
            <w:lang w:eastAsia="zh-CN"/>
          </w:rPr>
          <w:t>一、项目选址研究</w:t>
        </w:r>
        <w:r>
          <w:tab/>
        </w:r>
        <w:r>
          <w:fldChar w:fldCharType="begin"/>
        </w:r>
        <w:r>
          <w:instrText xml:space="preserve"> PAGEREF _Toc6083 \h </w:instrText>
        </w:r>
        <w:r>
          <w:fldChar w:fldCharType="separate"/>
        </w:r>
        <w:r>
          <w:t>3</w:t>
        </w:r>
        <w:r>
          <w:fldChar w:fldCharType="end"/>
        </w:r>
      </w:hyperlink>
    </w:p>
    <w:p>
      <w:pPr>
        <w:pStyle w:val="TOC2"/>
        <w:tabs>
          <w:tab w:val="right" w:leader="dot" w:pos="8306"/>
        </w:tabs>
      </w:pPr>
      <w:hyperlink w:anchor="_Toc23392" w:history="1">
        <w:r>
          <w:rPr>
            <w:rFonts w:ascii="仿宋" w:eastAsia="仿宋" w:hAnsi="仿宋" w:cs="仿宋" w:hint="eastAsia"/>
            <w:lang w:eastAsia="zh-CN"/>
          </w:rPr>
          <w:t>(一)、项目选址原则</w:t>
        </w:r>
        <w:r>
          <w:tab/>
        </w:r>
        <w:r>
          <w:fldChar w:fldCharType="begin"/>
        </w:r>
        <w:r>
          <w:instrText xml:space="preserve"> PAGEREF _Toc23392 \h </w:instrText>
        </w:r>
        <w:r>
          <w:fldChar w:fldCharType="separate"/>
        </w:r>
        <w:r>
          <w:t>3</w:t>
        </w:r>
        <w:r>
          <w:fldChar w:fldCharType="end"/>
        </w:r>
      </w:hyperlink>
    </w:p>
    <w:p>
      <w:pPr>
        <w:pStyle w:val="TOC2"/>
        <w:tabs>
          <w:tab w:val="right" w:leader="dot" w:pos="8306"/>
        </w:tabs>
      </w:pPr>
      <w:hyperlink w:anchor="_Toc30926" w:history="1">
        <w:r>
          <w:rPr>
            <w:rFonts w:ascii="仿宋" w:eastAsia="仿宋" w:hAnsi="仿宋" w:cs="仿宋" w:hint="eastAsia"/>
            <w:lang w:eastAsia="zh-CN"/>
          </w:rPr>
          <w:t>(二)、项目选址</w:t>
        </w:r>
        <w:r>
          <w:tab/>
        </w:r>
        <w:r>
          <w:fldChar w:fldCharType="begin"/>
        </w:r>
        <w:r>
          <w:instrText xml:space="preserve"> PAGEREF _Toc30926 \h </w:instrText>
        </w:r>
        <w:r>
          <w:fldChar w:fldCharType="separate"/>
        </w:r>
        <w:r>
          <w:t>6</w:t>
        </w:r>
        <w:r>
          <w:fldChar w:fldCharType="end"/>
        </w:r>
      </w:hyperlink>
    </w:p>
    <w:p>
      <w:pPr>
        <w:pStyle w:val="TOC2"/>
        <w:tabs>
          <w:tab w:val="right" w:leader="dot" w:pos="8306"/>
        </w:tabs>
      </w:pPr>
      <w:hyperlink w:anchor="_Toc608" w:history="1">
        <w:r>
          <w:rPr>
            <w:rFonts w:ascii="仿宋" w:eastAsia="仿宋" w:hAnsi="仿宋" w:cs="仿宋" w:hint="eastAsia"/>
            <w:lang w:eastAsia="zh-CN"/>
          </w:rPr>
          <w:t>(三)、建设条件分析</w:t>
        </w:r>
        <w:r>
          <w:tab/>
        </w:r>
        <w:r>
          <w:fldChar w:fldCharType="begin"/>
        </w:r>
        <w:r>
          <w:instrText xml:space="preserve"> PAGEREF _Toc608 \h </w:instrText>
        </w:r>
        <w:r>
          <w:fldChar w:fldCharType="separate"/>
        </w:r>
        <w:r>
          <w:t>8</w:t>
        </w:r>
        <w:r>
          <w:fldChar w:fldCharType="end"/>
        </w:r>
      </w:hyperlink>
    </w:p>
    <w:p>
      <w:pPr>
        <w:pStyle w:val="TOC2"/>
        <w:tabs>
          <w:tab w:val="right" w:leader="dot" w:pos="8306"/>
        </w:tabs>
      </w:pPr>
      <w:hyperlink w:anchor="_Toc12297" w:history="1">
        <w:r>
          <w:rPr>
            <w:rFonts w:ascii="仿宋" w:eastAsia="仿宋" w:hAnsi="仿宋" w:cs="仿宋" w:hint="eastAsia"/>
            <w:lang w:eastAsia="zh-CN"/>
          </w:rPr>
          <w:t>(四)、用地控制指标</w:t>
        </w:r>
        <w:r>
          <w:tab/>
        </w:r>
        <w:r>
          <w:fldChar w:fldCharType="begin"/>
        </w:r>
        <w:r>
          <w:instrText xml:space="preserve"> PAGEREF _Toc12297 \h </w:instrText>
        </w:r>
        <w:r>
          <w:fldChar w:fldCharType="separate"/>
        </w:r>
        <w:r>
          <w:t>10</w:t>
        </w:r>
        <w:r>
          <w:fldChar w:fldCharType="end"/>
        </w:r>
      </w:hyperlink>
    </w:p>
    <w:p>
      <w:pPr>
        <w:pStyle w:val="TOC2"/>
        <w:tabs>
          <w:tab w:val="right" w:leader="dot" w:pos="8306"/>
        </w:tabs>
      </w:pPr>
      <w:hyperlink w:anchor="_Toc14369" w:history="1">
        <w:r>
          <w:rPr>
            <w:rFonts w:ascii="仿宋" w:eastAsia="仿宋" w:hAnsi="仿宋" w:cs="仿宋" w:hint="eastAsia"/>
            <w:lang w:eastAsia="zh-CN"/>
          </w:rPr>
          <w:t>(五)、地总体要求</w:t>
        </w:r>
        <w:r>
          <w:tab/>
        </w:r>
        <w:r>
          <w:fldChar w:fldCharType="begin"/>
        </w:r>
        <w:r>
          <w:instrText xml:space="preserve"> PAGEREF _Toc14369 \h </w:instrText>
        </w:r>
        <w:r>
          <w:fldChar w:fldCharType="separate"/>
        </w:r>
        <w:r>
          <w:t>11</w:t>
        </w:r>
        <w:r>
          <w:fldChar w:fldCharType="end"/>
        </w:r>
      </w:hyperlink>
    </w:p>
    <w:p>
      <w:pPr>
        <w:pStyle w:val="TOC2"/>
        <w:tabs>
          <w:tab w:val="right" w:leader="dot" w:pos="8306"/>
        </w:tabs>
      </w:pPr>
      <w:hyperlink w:anchor="_Toc23562" w:history="1">
        <w:r>
          <w:rPr>
            <w:rFonts w:ascii="仿宋" w:eastAsia="仿宋" w:hAnsi="仿宋" w:cs="仿宋" w:hint="eastAsia"/>
            <w:lang w:eastAsia="zh-CN"/>
          </w:rPr>
          <w:t>(六)、节约用地措施</w:t>
        </w:r>
        <w:r>
          <w:tab/>
        </w:r>
        <w:r>
          <w:fldChar w:fldCharType="begin"/>
        </w:r>
        <w:r>
          <w:instrText xml:space="preserve"> PAGEREF _Toc23562 \h </w:instrText>
        </w:r>
        <w:r>
          <w:fldChar w:fldCharType="separate"/>
        </w:r>
        <w:r>
          <w:t>12</w:t>
        </w:r>
        <w:r>
          <w:fldChar w:fldCharType="end"/>
        </w:r>
      </w:hyperlink>
    </w:p>
    <w:p>
      <w:pPr>
        <w:pStyle w:val="TOC2"/>
        <w:tabs>
          <w:tab w:val="right" w:leader="dot" w:pos="8306"/>
        </w:tabs>
      </w:pPr>
      <w:hyperlink w:anchor="_Toc11631" w:history="1">
        <w:r>
          <w:rPr>
            <w:rFonts w:ascii="仿宋" w:eastAsia="仿宋" w:hAnsi="仿宋" w:cs="仿宋" w:hint="eastAsia"/>
            <w:lang w:eastAsia="zh-CN"/>
          </w:rPr>
          <w:t>(七)、选址综合评价</w:t>
        </w:r>
        <w:r>
          <w:tab/>
        </w:r>
        <w:r>
          <w:fldChar w:fldCharType="begin"/>
        </w:r>
        <w:r>
          <w:instrText xml:space="preserve"> PAGEREF _Toc11631 \h </w:instrText>
        </w:r>
        <w:r>
          <w:fldChar w:fldCharType="separate"/>
        </w:r>
        <w:r>
          <w:t>14</w:t>
        </w:r>
        <w:r>
          <w:fldChar w:fldCharType="end"/>
        </w:r>
      </w:hyperlink>
    </w:p>
    <w:p>
      <w:pPr>
        <w:pStyle w:val="TOC1"/>
        <w:tabs>
          <w:tab w:val="right" w:leader="dot" w:pos="8306"/>
        </w:tabs>
      </w:pPr>
      <w:hyperlink w:anchor="_Toc27862" w:history="1">
        <w:r>
          <w:rPr>
            <w:rFonts w:ascii="仿宋" w:eastAsia="仿宋" w:hAnsi="仿宋" w:cs="仿宋" w:hint="eastAsia"/>
            <w:lang w:eastAsia="zh-CN"/>
          </w:rPr>
          <w:t>二、财务管理与成本控制</w:t>
        </w:r>
        <w:r>
          <w:tab/>
        </w:r>
        <w:r>
          <w:fldChar w:fldCharType="begin"/>
        </w:r>
        <w:r>
          <w:instrText xml:space="preserve"> PAGEREF _Toc27862 \h </w:instrText>
        </w:r>
        <w:r>
          <w:fldChar w:fldCharType="separate"/>
        </w:r>
        <w:r>
          <w:t>15</w:t>
        </w:r>
        <w:r>
          <w:fldChar w:fldCharType="end"/>
        </w:r>
      </w:hyperlink>
    </w:p>
    <w:p>
      <w:pPr>
        <w:pStyle w:val="TOC2"/>
        <w:tabs>
          <w:tab w:val="right" w:leader="dot" w:pos="8306"/>
        </w:tabs>
      </w:pPr>
      <w:hyperlink w:anchor="_Toc4878" w:history="1">
        <w:r>
          <w:rPr>
            <w:rFonts w:ascii="仿宋" w:eastAsia="仿宋" w:hAnsi="仿宋" w:cs="仿宋" w:hint="eastAsia"/>
            <w:lang w:eastAsia="zh-CN"/>
          </w:rPr>
          <w:t>(一)、财务管理体系建设</w:t>
        </w:r>
        <w:r>
          <w:tab/>
        </w:r>
        <w:r>
          <w:fldChar w:fldCharType="begin"/>
        </w:r>
        <w:r>
          <w:instrText xml:space="preserve"> PAGEREF _Toc4878 \h </w:instrText>
        </w:r>
        <w:r>
          <w:fldChar w:fldCharType="separate"/>
        </w:r>
        <w:r>
          <w:t>15</w:t>
        </w:r>
        <w:r>
          <w:fldChar w:fldCharType="end"/>
        </w:r>
      </w:hyperlink>
    </w:p>
    <w:p>
      <w:pPr>
        <w:pStyle w:val="TOC2"/>
        <w:tabs>
          <w:tab w:val="right" w:leader="dot" w:pos="8306"/>
        </w:tabs>
      </w:pPr>
      <w:hyperlink w:anchor="_Toc13708" w:history="1">
        <w:r>
          <w:rPr>
            <w:rFonts w:ascii="仿宋" w:eastAsia="仿宋" w:hAnsi="仿宋" w:cs="仿宋" w:hint="eastAsia"/>
            <w:lang w:eastAsia="zh-CN"/>
          </w:rPr>
          <w:t>(二)、成本控制措施</w:t>
        </w:r>
        <w:r>
          <w:tab/>
        </w:r>
        <w:r>
          <w:fldChar w:fldCharType="begin"/>
        </w:r>
        <w:r>
          <w:instrText xml:space="preserve"> PAGEREF _Toc13708 \h </w:instrText>
        </w:r>
        <w:r>
          <w:fldChar w:fldCharType="separate"/>
        </w:r>
        <w:r>
          <w:t>16</w:t>
        </w:r>
        <w:r>
          <w:fldChar w:fldCharType="end"/>
        </w:r>
      </w:hyperlink>
    </w:p>
    <w:p>
      <w:pPr>
        <w:pStyle w:val="TOC1"/>
        <w:tabs>
          <w:tab w:val="right" w:leader="dot" w:pos="8306"/>
        </w:tabs>
      </w:pPr>
      <w:hyperlink w:anchor="_Toc1872" w:history="1">
        <w:r>
          <w:rPr>
            <w:rFonts w:ascii="仿宋" w:eastAsia="仿宋" w:hAnsi="仿宋" w:cs="仿宋" w:hint="eastAsia"/>
            <w:lang w:eastAsia="zh-CN"/>
          </w:rPr>
          <w:t>三、资源开发及综合利用分析</w:t>
        </w:r>
        <w:r>
          <w:tab/>
        </w:r>
        <w:r>
          <w:fldChar w:fldCharType="begin"/>
        </w:r>
        <w:r>
          <w:instrText xml:space="preserve"> PAGEREF _Toc1872 \h </w:instrText>
        </w:r>
        <w:r>
          <w:fldChar w:fldCharType="separate"/>
        </w:r>
        <w:r>
          <w:t>17</w:t>
        </w:r>
        <w:r>
          <w:fldChar w:fldCharType="end"/>
        </w:r>
      </w:hyperlink>
    </w:p>
    <w:p>
      <w:pPr>
        <w:pStyle w:val="TOC2"/>
        <w:tabs>
          <w:tab w:val="right" w:leader="dot" w:pos="8306"/>
        </w:tabs>
      </w:pPr>
      <w:hyperlink w:anchor="_Toc15420" w:history="1">
        <w:r>
          <w:rPr>
            <w:rFonts w:ascii="仿宋" w:eastAsia="仿宋" w:hAnsi="仿宋" w:cs="仿宋" w:hint="eastAsia"/>
            <w:lang w:eastAsia="zh-CN"/>
          </w:rPr>
          <w:t>(一)、资源开发方案</w:t>
        </w:r>
        <w:r>
          <w:tab/>
        </w:r>
        <w:r>
          <w:fldChar w:fldCharType="begin"/>
        </w:r>
        <w:r>
          <w:instrText xml:space="preserve"> PAGEREF _Toc15420 \h </w:instrText>
        </w:r>
        <w:r>
          <w:fldChar w:fldCharType="separate"/>
        </w:r>
        <w:r>
          <w:t>17</w:t>
        </w:r>
        <w:r>
          <w:fldChar w:fldCharType="end"/>
        </w:r>
      </w:hyperlink>
    </w:p>
    <w:p>
      <w:pPr>
        <w:pStyle w:val="TOC2"/>
        <w:tabs>
          <w:tab w:val="right" w:leader="dot" w:pos="8306"/>
        </w:tabs>
      </w:pPr>
      <w:hyperlink w:anchor="_Toc23804" w:history="1">
        <w:r>
          <w:rPr>
            <w:rFonts w:ascii="仿宋" w:eastAsia="仿宋" w:hAnsi="仿宋" w:cs="仿宋" w:hint="eastAsia"/>
            <w:lang w:eastAsia="zh-CN"/>
          </w:rPr>
          <w:t>(二)、资源利用方案</w:t>
        </w:r>
        <w:r>
          <w:tab/>
        </w:r>
        <w:r>
          <w:fldChar w:fldCharType="begin"/>
        </w:r>
        <w:r>
          <w:instrText xml:space="preserve"> PAGEREF _Toc23804 \h </w:instrText>
        </w:r>
        <w:r>
          <w:fldChar w:fldCharType="separate"/>
        </w:r>
        <w:r>
          <w:t>18</w:t>
        </w:r>
        <w:r>
          <w:fldChar w:fldCharType="end"/>
        </w:r>
      </w:hyperlink>
    </w:p>
    <w:p>
      <w:pPr>
        <w:pStyle w:val="TOC2"/>
        <w:tabs>
          <w:tab w:val="right" w:leader="dot" w:pos="8306"/>
        </w:tabs>
      </w:pPr>
      <w:hyperlink w:anchor="_Toc16803" w:history="1">
        <w:r>
          <w:rPr>
            <w:rFonts w:ascii="仿宋" w:eastAsia="仿宋" w:hAnsi="仿宋" w:cs="仿宋" w:hint="eastAsia"/>
            <w:lang w:eastAsia="zh-CN"/>
          </w:rPr>
          <w:t>(三)、资源节约措施</w:t>
        </w:r>
        <w:r>
          <w:tab/>
        </w:r>
        <w:r>
          <w:fldChar w:fldCharType="begin"/>
        </w:r>
        <w:r>
          <w:instrText xml:space="preserve"> PAGEREF _Toc16803 \h </w:instrText>
        </w:r>
        <w:r>
          <w:fldChar w:fldCharType="separate"/>
        </w:r>
        <w:r>
          <w:t>19</w:t>
        </w:r>
        <w:r>
          <w:fldChar w:fldCharType="end"/>
        </w:r>
      </w:hyperlink>
    </w:p>
    <w:p>
      <w:pPr>
        <w:pStyle w:val="TOC1"/>
        <w:tabs>
          <w:tab w:val="right" w:leader="dot" w:pos="8306"/>
        </w:tabs>
      </w:pPr>
      <w:hyperlink w:anchor="_Toc28326" w:history="1">
        <w:r>
          <w:rPr>
            <w:rFonts w:ascii="仿宋" w:eastAsia="仿宋" w:hAnsi="仿宋" w:cs="仿宋" w:hint="eastAsia"/>
            <w:lang w:eastAsia="zh-CN"/>
          </w:rPr>
          <w:t>四、建设风险评估分析</w:t>
        </w:r>
        <w:r>
          <w:tab/>
        </w:r>
        <w:r>
          <w:fldChar w:fldCharType="begin"/>
        </w:r>
        <w:r>
          <w:instrText xml:space="preserve"> PAGEREF _Toc28326 \h </w:instrText>
        </w:r>
        <w:r>
          <w:fldChar w:fldCharType="separate"/>
        </w:r>
        <w:r>
          <w:t>21</w:t>
        </w:r>
        <w:r>
          <w:fldChar w:fldCharType="end"/>
        </w:r>
      </w:hyperlink>
    </w:p>
    <w:p>
      <w:pPr>
        <w:pStyle w:val="TOC2"/>
        <w:tabs>
          <w:tab w:val="right" w:leader="dot" w:pos="8306"/>
        </w:tabs>
      </w:pPr>
      <w:hyperlink w:anchor="_Toc1960" w:history="1">
        <w:r>
          <w:rPr>
            <w:rFonts w:ascii="仿宋" w:eastAsia="仿宋" w:hAnsi="仿宋" w:cs="仿宋" w:hint="eastAsia"/>
            <w:lang w:eastAsia="zh-CN"/>
          </w:rPr>
          <w:t>(一)、政策风险分析</w:t>
        </w:r>
        <w:r>
          <w:tab/>
        </w:r>
        <w:r>
          <w:fldChar w:fldCharType="begin"/>
        </w:r>
        <w:r>
          <w:instrText xml:space="preserve"> PAGEREF _Toc1960 \h </w:instrText>
        </w:r>
        <w:r>
          <w:fldChar w:fldCharType="separate"/>
        </w:r>
        <w:r>
          <w:t>21</w:t>
        </w:r>
        <w:r>
          <w:fldChar w:fldCharType="end"/>
        </w:r>
      </w:hyperlink>
    </w:p>
    <w:p>
      <w:pPr>
        <w:pStyle w:val="TOC2"/>
        <w:tabs>
          <w:tab w:val="right" w:leader="dot" w:pos="8306"/>
        </w:tabs>
      </w:pPr>
      <w:hyperlink w:anchor="_Toc2485" w:history="1">
        <w:r>
          <w:rPr>
            <w:rFonts w:ascii="仿宋" w:eastAsia="仿宋" w:hAnsi="仿宋" w:cs="仿宋" w:hint="eastAsia"/>
            <w:lang w:eastAsia="zh-CN"/>
          </w:rPr>
          <w:t>(二)、社会风险分析</w:t>
        </w:r>
        <w:r>
          <w:tab/>
        </w:r>
        <w:r>
          <w:fldChar w:fldCharType="begin"/>
        </w:r>
        <w:r>
          <w:instrText xml:space="preserve"> PAGEREF _Toc2485 \h </w:instrText>
        </w:r>
        <w:r>
          <w:fldChar w:fldCharType="separate"/>
        </w:r>
        <w:r>
          <w:t>22</w:t>
        </w:r>
        <w:r>
          <w:fldChar w:fldCharType="end"/>
        </w:r>
      </w:hyperlink>
    </w:p>
    <w:p>
      <w:pPr>
        <w:pStyle w:val="TOC2"/>
        <w:tabs>
          <w:tab w:val="right" w:leader="dot" w:pos="8306"/>
        </w:tabs>
      </w:pPr>
      <w:hyperlink w:anchor="_Toc21700" w:history="1">
        <w:r>
          <w:rPr>
            <w:rFonts w:ascii="仿宋" w:eastAsia="仿宋" w:hAnsi="仿宋" w:cs="仿宋" w:hint="eastAsia"/>
            <w:lang w:eastAsia="zh-CN"/>
          </w:rPr>
          <w:t>(三)、市场风险分析</w:t>
        </w:r>
        <w:r>
          <w:tab/>
        </w:r>
        <w:r>
          <w:fldChar w:fldCharType="begin"/>
        </w:r>
        <w:r>
          <w:instrText xml:space="preserve"> PAGEREF _Toc21700 \h </w:instrText>
        </w:r>
        <w:r>
          <w:fldChar w:fldCharType="separate"/>
        </w:r>
        <w:r>
          <w:t>23</w:t>
        </w:r>
        <w:r>
          <w:fldChar w:fldCharType="end"/>
        </w:r>
      </w:hyperlink>
    </w:p>
    <w:p>
      <w:pPr>
        <w:pStyle w:val="TOC2"/>
        <w:tabs>
          <w:tab w:val="right" w:leader="dot" w:pos="8306"/>
        </w:tabs>
      </w:pPr>
      <w:hyperlink w:anchor="_Toc5798" w:history="1">
        <w:r>
          <w:rPr>
            <w:rFonts w:ascii="仿宋" w:eastAsia="仿宋" w:hAnsi="仿宋" w:cs="仿宋" w:hint="eastAsia"/>
            <w:lang w:eastAsia="zh-CN"/>
          </w:rPr>
          <w:t>(四)、资金风险分析</w:t>
        </w:r>
        <w:r>
          <w:tab/>
        </w:r>
        <w:r>
          <w:fldChar w:fldCharType="begin"/>
        </w:r>
        <w:r>
          <w:instrText xml:space="preserve"> PAGEREF _Toc5798 \h </w:instrText>
        </w:r>
        <w:r>
          <w:fldChar w:fldCharType="separate"/>
        </w:r>
        <w:r>
          <w:t>24</w:t>
        </w:r>
        <w:r>
          <w:fldChar w:fldCharType="end"/>
        </w:r>
      </w:hyperlink>
    </w:p>
    <w:p>
      <w:pPr>
        <w:pStyle w:val="TOC2"/>
        <w:tabs>
          <w:tab w:val="right" w:leader="dot" w:pos="8306"/>
        </w:tabs>
      </w:pPr>
      <w:hyperlink w:anchor="_Toc25540" w:history="1">
        <w:r>
          <w:rPr>
            <w:rFonts w:ascii="仿宋" w:eastAsia="仿宋" w:hAnsi="仿宋" w:cs="仿宋" w:hint="eastAsia"/>
            <w:lang w:eastAsia="zh-CN"/>
          </w:rPr>
          <w:t>(五)、技术风险分析</w:t>
        </w:r>
        <w:r>
          <w:tab/>
        </w:r>
        <w:r>
          <w:fldChar w:fldCharType="begin"/>
        </w:r>
        <w:r>
          <w:instrText xml:space="preserve"> PAGEREF _Toc25540 \h </w:instrText>
        </w:r>
        <w:r>
          <w:fldChar w:fldCharType="separate"/>
        </w:r>
        <w:r>
          <w:t>25</w:t>
        </w:r>
        <w:r>
          <w:fldChar w:fldCharType="end"/>
        </w:r>
      </w:hyperlink>
    </w:p>
    <w:p>
      <w:pPr>
        <w:pStyle w:val="TOC2"/>
        <w:tabs>
          <w:tab w:val="right" w:leader="dot" w:pos="8306"/>
        </w:tabs>
      </w:pPr>
      <w:hyperlink w:anchor="_Toc4170" w:history="1">
        <w:r>
          <w:rPr>
            <w:rFonts w:ascii="仿宋" w:eastAsia="仿宋" w:hAnsi="仿宋" w:cs="仿宋" w:hint="eastAsia"/>
            <w:lang w:eastAsia="zh-CN"/>
          </w:rPr>
          <w:t>(六)、财务风险分析</w:t>
        </w:r>
        <w:r>
          <w:tab/>
        </w:r>
        <w:r>
          <w:fldChar w:fldCharType="begin"/>
        </w:r>
        <w:r>
          <w:instrText xml:space="preserve"> PAGEREF _Toc4170 \h </w:instrText>
        </w:r>
        <w:r>
          <w:fldChar w:fldCharType="separate"/>
        </w:r>
        <w:r>
          <w:t>27</w:t>
        </w:r>
        <w:r>
          <w:fldChar w:fldCharType="end"/>
        </w:r>
      </w:hyperlink>
    </w:p>
    <w:p>
      <w:pPr>
        <w:pStyle w:val="TOC2"/>
        <w:tabs>
          <w:tab w:val="right" w:leader="dot" w:pos="8306"/>
        </w:tabs>
      </w:pPr>
      <w:hyperlink w:anchor="_Toc10887" w:history="1">
        <w:r>
          <w:rPr>
            <w:rFonts w:ascii="仿宋" w:eastAsia="仿宋" w:hAnsi="仿宋" w:cs="仿宋" w:hint="eastAsia"/>
            <w:lang w:eastAsia="zh-CN"/>
          </w:rPr>
          <w:t>(七)、管理风险分析</w:t>
        </w:r>
        <w:r>
          <w:tab/>
        </w:r>
        <w:r>
          <w:fldChar w:fldCharType="begin"/>
        </w:r>
        <w:r>
          <w:instrText xml:space="preserve"> PAGEREF _Toc10887 \h </w:instrText>
        </w:r>
        <w:r>
          <w:fldChar w:fldCharType="separate"/>
        </w:r>
        <w:r>
          <w:t>28</w:t>
        </w:r>
        <w:r>
          <w:fldChar w:fldCharType="end"/>
        </w:r>
      </w:hyperlink>
    </w:p>
    <w:p>
      <w:pPr>
        <w:pStyle w:val="TOC2"/>
        <w:tabs>
          <w:tab w:val="right" w:leader="dot" w:pos="8306"/>
        </w:tabs>
      </w:pPr>
      <w:hyperlink w:anchor="_Toc10771" w:history="1">
        <w:r>
          <w:rPr>
            <w:rFonts w:ascii="仿宋" w:eastAsia="仿宋" w:hAnsi="仿宋" w:cs="仿宋" w:hint="eastAsia"/>
            <w:lang w:eastAsia="zh-CN"/>
          </w:rPr>
          <w:t>(八)、其它风险分析</w:t>
        </w:r>
        <w:r>
          <w:tab/>
        </w:r>
        <w:r>
          <w:fldChar w:fldCharType="begin"/>
        </w:r>
        <w:r>
          <w:instrText xml:space="preserve"> PAGEREF _Toc10771 \h </w:instrText>
        </w:r>
        <w:r>
          <w:fldChar w:fldCharType="separate"/>
        </w:r>
        <w:r>
          <w:t>30</w:t>
        </w:r>
        <w:r>
          <w:fldChar w:fldCharType="end"/>
        </w:r>
      </w:hyperlink>
    </w:p>
    <w:p>
      <w:pPr>
        <w:pStyle w:val="TOC2"/>
        <w:tabs>
          <w:tab w:val="right" w:leader="dot" w:pos="8306"/>
        </w:tabs>
      </w:pPr>
      <w:hyperlink w:anchor="_Toc30619" w:history="1">
        <w:r>
          <w:rPr>
            <w:rFonts w:ascii="仿宋" w:eastAsia="仿宋" w:hAnsi="仿宋" w:cs="仿宋" w:hint="eastAsia"/>
            <w:lang w:eastAsia="zh-CN"/>
          </w:rPr>
          <w:t>(九)、社会影响评估</w:t>
        </w:r>
        <w:r>
          <w:tab/>
        </w:r>
        <w:r>
          <w:fldChar w:fldCharType="begin"/>
        </w:r>
        <w:r>
          <w:instrText xml:space="preserve"> PAGEREF _Toc30619 \h </w:instrText>
        </w:r>
        <w:r>
          <w:fldChar w:fldCharType="separate"/>
        </w:r>
        <w:r>
          <w:t>31</w:t>
        </w:r>
        <w:r>
          <w:fldChar w:fldCharType="end"/>
        </w:r>
      </w:hyperlink>
    </w:p>
    <w:p>
      <w:pPr>
        <w:pStyle w:val="TOC1"/>
        <w:tabs>
          <w:tab w:val="right" w:leader="dot" w:pos="8306"/>
        </w:tabs>
      </w:pPr>
      <w:hyperlink w:anchor="_Toc17835" w:history="1">
        <w:r>
          <w:rPr>
            <w:rFonts w:ascii="仿宋" w:eastAsia="仿宋" w:hAnsi="仿宋" w:cs="仿宋" w:hint="eastAsia"/>
            <w:lang w:eastAsia="zh-CN"/>
          </w:rPr>
          <w:t>五、经济影响分析</w:t>
        </w:r>
        <w:r>
          <w:tab/>
        </w:r>
        <w:r>
          <w:fldChar w:fldCharType="begin"/>
        </w:r>
        <w:r>
          <w:instrText xml:space="preserve"> PAGEREF _Toc17835 \h </w:instrText>
        </w:r>
        <w:r>
          <w:fldChar w:fldCharType="separate"/>
        </w:r>
        <w:r>
          <w:t>33</w:t>
        </w:r>
        <w:r>
          <w:fldChar w:fldCharType="end"/>
        </w:r>
      </w:hyperlink>
    </w:p>
    <w:p>
      <w:pPr>
        <w:pStyle w:val="TOC2"/>
        <w:tabs>
          <w:tab w:val="right" w:leader="dot" w:pos="8306"/>
        </w:tabs>
      </w:pPr>
      <w:hyperlink w:anchor="_Toc9714" w:history="1">
        <w:r>
          <w:rPr>
            <w:rFonts w:ascii="仿宋" w:eastAsia="仿宋" w:hAnsi="仿宋" w:cs="仿宋" w:hint="eastAsia"/>
            <w:lang w:eastAsia="zh-CN"/>
          </w:rPr>
          <w:t>(一)、经济费用效益或费用效果分析</w:t>
        </w:r>
        <w:r>
          <w:tab/>
        </w:r>
        <w:r>
          <w:fldChar w:fldCharType="begin"/>
        </w:r>
        <w:r>
          <w:instrText xml:space="preserve"> PAGEREF _Toc9714 \h </w:instrText>
        </w:r>
        <w:r>
          <w:fldChar w:fldCharType="separate"/>
        </w:r>
        <w:r>
          <w:t>33</w:t>
        </w:r>
        <w:r>
          <w:fldChar w:fldCharType="end"/>
        </w:r>
      </w:hyperlink>
    </w:p>
    <w:p>
      <w:pPr>
        <w:pStyle w:val="TOC2"/>
        <w:tabs>
          <w:tab w:val="right" w:leader="dot" w:pos="8306"/>
        </w:tabs>
      </w:pPr>
      <w:hyperlink w:anchor="_Toc6764" w:history="1">
        <w:r>
          <w:rPr>
            <w:rFonts w:ascii="仿宋" w:eastAsia="仿宋" w:hAnsi="仿宋" w:cs="仿宋" w:hint="eastAsia"/>
            <w:lang w:eastAsia="zh-CN"/>
          </w:rPr>
          <w:t>(二)、行业影响分析</w:t>
        </w:r>
        <w:r>
          <w:tab/>
        </w:r>
        <w:r>
          <w:fldChar w:fldCharType="begin"/>
        </w:r>
        <w:r>
          <w:instrText xml:space="preserve"> PAGEREF _Toc6764 \h </w:instrText>
        </w:r>
        <w:r>
          <w:fldChar w:fldCharType="separate"/>
        </w:r>
        <w:r>
          <w:t>35</w:t>
        </w:r>
        <w:r>
          <w:fldChar w:fldCharType="end"/>
        </w:r>
      </w:hyperlink>
    </w:p>
    <w:p>
      <w:pPr>
        <w:pStyle w:val="TOC2"/>
        <w:tabs>
          <w:tab w:val="right" w:leader="dot" w:pos="8306"/>
        </w:tabs>
      </w:pPr>
      <w:hyperlink w:anchor="_Toc24319" w:history="1">
        <w:r>
          <w:rPr>
            <w:rFonts w:ascii="仿宋" w:eastAsia="仿宋" w:hAnsi="仿宋" w:cs="仿宋" w:hint="eastAsia"/>
            <w:lang w:eastAsia="zh-CN"/>
          </w:rPr>
          <w:t>(三)、区域经济影响分析</w:t>
        </w:r>
        <w:r>
          <w:tab/>
        </w:r>
        <w:r>
          <w:fldChar w:fldCharType="begin"/>
        </w:r>
        <w:r>
          <w:instrText xml:space="preserve"> PAGEREF _Toc24319 \h </w:instrText>
        </w:r>
        <w:r>
          <w:fldChar w:fldCharType="separate"/>
        </w:r>
        <w:r>
          <w:t>37</w:t>
        </w:r>
        <w:r>
          <w:fldChar w:fldCharType="end"/>
        </w:r>
      </w:hyperlink>
    </w:p>
    <w:p>
      <w:pPr>
        <w:pStyle w:val="TOC2"/>
        <w:tabs>
          <w:tab w:val="right" w:leader="dot" w:pos="8306"/>
        </w:tabs>
      </w:pPr>
      <w:hyperlink w:anchor="_Toc17780" w:history="1">
        <w:r>
          <w:rPr>
            <w:rFonts w:ascii="仿宋" w:eastAsia="仿宋" w:hAnsi="仿宋" w:cs="仿宋" w:hint="eastAsia"/>
            <w:lang w:eastAsia="zh-CN"/>
          </w:rPr>
          <w:t>(四)、宏观经济影响分析</w:t>
        </w:r>
        <w:r>
          <w:tab/>
        </w:r>
        <w:r>
          <w:fldChar w:fldCharType="begin"/>
        </w:r>
        <w:r>
          <w:instrText xml:space="preserve"> PAGEREF _Toc17780 \h </w:instrText>
        </w:r>
        <w:r>
          <w:fldChar w:fldCharType="separate"/>
        </w:r>
        <w:r>
          <w:t>38</w:t>
        </w:r>
        <w:r>
          <w:fldChar w:fldCharType="end"/>
        </w:r>
      </w:hyperlink>
    </w:p>
    <w:p>
      <w:pPr>
        <w:pStyle w:val="TOC1"/>
        <w:tabs>
          <w:tab w:val="right" w:leader="dot" w:pos="8306"/>
        </w:tabs>
      </w:pPr>
      <w:hyperlink w:anchor="_Toc26362" w:history="1">
        <w:r>
          <w:rPr>
            <w:rFonts w:ascii="仿宋" w:eastAsia="仿宋" w:hAnsi="仿宋" w:cs="仿宋" w:hint="eastAsia"/>
            <w:lang w:eastAsia="zh-CN"/>
          </w:rPr>
          <w:t>六、背景、必要性分析</w:t>
        </w:r>
        <w:r>
          <w:tab/>
        </w:r>
        <w:r>
          <w:fldChar w:fldCharType="begin"/>
        </w:r>
        <w:r>
          <w:instrText xml:space="preserve"> PAGEREF _Toc26362 \h </w:instrText>
        </w:r>
        <w:r>
          <w:fldChar w:fldCharType="separate"/>
        </w:r>
        <w:r>
          <w:t>39</w:t>
        </w:r>
        <w:r>
          <w:fldChar w:fldCharType="end"/>
        </w:r>
      </w:hyperlink>
    </w:p>
    <w:p>
      <w:pPr>
        <w:pStyle w:val="TOC2"/>
        <w:tabs>
          <w:tab w:val="right" w:leader="dot" w:pos="8306"/>
        </w:tabs>
      </w:pPr>
      <w:hyperlink w:anchor="_Toc28516" w:history="1">
        <w:r>
          <w:rPr>
            <w:rFonts w:ascii="仿宋" w:eastAsia="仿宋" w:hAnsi="仿宋" w:cs="仿宋" w:hint="eastAsia"/>
            <w:lang w:eastAsia="zh-CN"/>
          </w:rPr>
          <w:t>(一)、项目建设背景</w:t>
        </w:r>
        <w:r>
          <w:tab/>
        </w:r>
        <w:r>
          <w:fldChar w:fldCharType="begin"/>
        </w:r>
        <w:r>
          <w:instrText xml:space="preserve"> PAGEREF _Toc28516 \h </w:instrText>
        </w:r>
        <w:r>
          <w:fldChar w:fldCharType="separate"/>
        </w:r>
        <w:r>
          <w:t>39</w:t>
        </w:r>
        <w:r>
          <w:fldChar w:fldCharType="end"/>
        </w:r>
      </w:hyperlink>
    </w:p>
    <w:p>
      <w:pPr>
        <w:pStyle w:val="TOC2"/>
        <w:tabs>
          <w:tab w:val="right" w:leader="dot" w:pos="8306"/>
        </w:tabs>
      </w:pPr>
      <w:hyperlink w:anchor="_Toc3111" w:history="1">
        <w:r>
          <w:rPr>
            <w:rFonts w:ascii="仿宋" w:eastAsia="仿宋" w:hAnsi="仿宋" w:cs="仿宋" w:hint="eastAsia"/>
            <w:lang w:eastAsia="zh-CN"/>
          </w:rPr>
          <w:t>(二)、必要性分析</w:t>
        </w:r>
        <w:r>
          <w:tab/>
        </w:r>
        <w:r>
          <w:fldChar w:fldCharType="begin"/>
        </w:r>
        <w:r>
          <w:instrText xml:space="preserve"> PAGEREF _Toc3111 \h </w:instrText>
        </w:r>
        <w:r>
          <w:fldChar w:fldCharType="separate"/>
        </w:r>
        <w:r>
          <w:t>40</w:t>
        </w:r>
        <w:r>
          <w:fldChar w:fldCharType="end"/>
        </w:r>
      </w:hyperlink>
    </w:p>
    <w:p>
      <w:pPr>
        <w:pStyle w:val="TOC2"/>
        <w:tabs>
          <w:tab w:val="right" w:leader="dot" w:pos="8306"/>
        </w:tabs>
      </w:pPr>
      <w:hyperlink w:anchor="_Toc23818" w:history="1">
        <w:r>
          <w:rPr>
            <w:rFonts w:ascii="仿宋" w:eastAsia="仿宋" w:hAnsi="仿宋" w:cs="仿宋" w:hint="eastAsia"/>
            <w:lang w:eastAsia="zh-CN"/>
          </w:rPr>
          <w:t>(三)、项目建设有利条件</w:t>
        </w:r>
        <w:r>
          <w:tab/>
        </w:r>
        <w:r>
          <w:fldChar w:fldCharType="begin"/>
        </w:r>
        <w:r>
          <w:instrText xml:space="preserve"> PAGEREF _Toc23818 \h </w:instrText>
        </w:r>
        <w:r>
          <w:fldChar w:fldCharType="separate"/>
        </w:r>
        <w:r>
          <w:t>42</w:t>
        </w:r>
        <w:r>
          <w:fldChar w:fldCharType="end"/>
        </w:r>
      </w:hyperlink>
    </w:p>
    <w:p>
      <w:pPr>
        <w:pStyle w:val="TOC1"/>
        <w:tabs>
          <w:tab w:val="right" w:leader="dot" w:pos="8306"/>
        </w:tabs>
      </w:pPr>
      <w:hyperlink w:anchor="_Toc22855" w:history="1">
        <w:r>
          <w:rPr>
            <w:rFonts w:ascii="仿宋" w:eastAsia="仿宋" w:hAnsi="仿宋" w:cs="仿宋" w:hint="eastAsia"/>
            <w:lang w:eastAsia="zh-CN"/>
          </w:rPr>
          <w:t>七、环境保护与治理方案</w:t>
        </w:r>
        <w:r>
          <w:tab/>
        </w:r>
        <w:r>
          <w:fldChar w:fldCharType="begin"/>
        </w:r>
        <w:r>
          <w:instrText xml:space="preserve"> PAGEREF _Toc22855 \h </w:instrText>
        </w:r>
        <w:r>
          <w:fldChar w:fldCharType="separate"/>
        </w:r>
        <w:r>
          <w:t>43</w:t>
        </w:r>
        <w:r>
          <w:fldChar w:fldCharType="end"/>
        </w:r>
      </w:hyperlink>
    </w:p>
    <w:p>
      <w:pPr>
        <w:pStyle w:val="TOC2"/>
        <w:tabs>
          <w:tab w:val="right" w:leader="dot" w:pos="8306"/>
        </w:tabs>
      </w:pPr>
      <w:hyperlink w:anchor="_Toc10898" w:history="1">
        <w:r>
          <w:rPr>
            <w:rFonts w:ascii="仿宋" w:eastAsia="仿宋" w:hAnsi="仿宋" w:cs="仿宋" w:hint="eastAsia"/>
            <w:lang w:eastAsia="zh-CN"/>
          </w:rPr>
          <w:t>(一)、项目环境影响评估</w:t>
        </w:r>
        <w:r>
          <w:tab/>
        </w:r>
        <w:r>
          <w:fldChar w:fldCharType="begin"/>
        </w:r>
        <w:r>
          <w:instrText xml:space="preserve"> PAGEREF _Toc10898 \h </w:instrText>
        </w:r>
        <w:r>
          <w:fldChar w:fldCharType="separate"/>
        </w:r>
        <w:r>
          <w:t>43</w:t>
        </w:r>
        <w:r>
          <w:fldChar w:fldCharType="end"/>
        </w:r>
      </w:hyperlink>
    </w:p>
    <w:p>
      <w:pPr>
        <w:pStyle w:val="TOC2"/>
        <w:tabs>
          <w:tab w:val="right" w:leader="dot" w:pos="8306"/>
        </w:tabs>
      </w:pPr>
      <w:hyperlink w:anchor="_Toc27805" w:history="1">
        <w:r>
          <w:rPr>
            <w:rFonts w:ascii="仿宋" w:eastAsia="仿宋" w:hAnsi="仿宋" w:cs="仿宋" w:hint="eastAsia"/>
            <w:lang w:eastAsia="zh-CN"/>
          </w:rPr>
          <w:t>(二)、环境保护措施与治理方案</w:t>
        </w:r>
        <w:r>
          <w:tab/>
        </w:r>
        <w:r>
          <w:fldChar w:fldCharType="begin"/>
        </w:r>
        <w:r>
          <w:instrText xml:space="preserve"> PAGEREF _Toc27805 \h </w:instrText>
        </w:r>
        <w:r>
          <w:fldChar w:fldCharType="separate"/>
        </w:r>
        <w:r>
          <w:t>44</w:t>
        </w:r>
        <w:r>
          <w:fldChar w:fldCharType="end"/>
        </w:r>
      </w:hyperlink>
    </w:p>
    <w:p>
      <w:pPr>
        <w:pStyle w:val="TOC1"/>
        <w:tabs>
          <w:tab w:val="right" w:leader="dot" w:pos="8306"/>
        </w:tabs>
      </w:pPr>
      <w:hyperlink w:anchor="_Toc11495" w:history="1">
        <w:r>
          <w:rPr>
            <w:rFonts w:ascii="仿宋" w:eastAsia="仿宋" w:hAnsi="仿宋" w:cs="仿宋" w:hint="eastAsia"/>
            <w:lang w:eastAsia="zh-CN"/>
          </w:rPr>
          <w:t>八、土地利用与规划方案</w:t>
        </w:r>
        <w:r>
          <w:tab/>
        </w:r>
        <w:r>
          <w:fldChar w:fldCharType="begin"/>
        </w:r>
        <w:r>
          <w:instrText xml:space="preserve"> PAGEREF _Toc11495 \h </w:instrText>
        </w:r>
        <w:r>
          <w:fldChar w:fldCharType="separate"/>
        </w:r>
        <w:r>
          <w:t>44</w:t>
        </w:r>
        <w:r>
          <w:fldChar w:fldCharType="end"/>
        </w:r>
      </w:hyperlink>
    </w:p>
    <w:p>
      <w:pPr>
        <w:pStyle w:val="TOC2"/>
        <w:tabs>
          <w:tab w:val="right" w:leader="dot" w:pos="8306"/>
        </w:tabs>
      </w:pPr>
      <w:hyperlink w:anchor="_Toc8248" w:history="1">
        <w:r>
          <w:rPr>
            <w:rFonts w:ascii="仿宋" w:eastAsia="仿宋" w:hAnsi="仿宋" w:cs="仿宋" w:hint="eastAsia"/>
            <w:lang w:eastAsia="zh-CN"/>
          </w:rPr>
          <w:t>(一)、项目用地情况分析</w:t>
        </w:r>
        <w:r>
          <w:tab/>
        </w:r>
        <w:r>
          <w:fldChar w:fldCharType="begin"/>
        </w:r>
        <w:r>
          <w:instrText xml:space="preserve"> PAGEREF _Toc8248 \h </w:instrText>
        </w:r>
        <w:r>
          <w:fldChar w:fldCharType="separate"/>
        </w:r>
        <w:r>
          <w:t>44</w:t>
        </w:r>
        <w:r>
          <w:fldChar w:fldCharType="end"/>
        </w:r>
      </w:hyperlink>
    </w:p>
    <w:p>
      <w:pPr>
        <w:pStyle w:val="TOC2"/>
        <w:tabs>
          <w:tab w:val="right" w:leader="dot" w:pos="8306"/>
        </w:tabs>
      </w:pPr>
      <w:hyperlink w:anchor="_Toc4970" w:history="1">
        <w:r>
          <w:rPr>
            <w:rFonts w:ascii="仿宋" w:eastAsia="仿宋" w:hAnsi="仿宋" w:cs="仿宋" w:hint="eastAsia"/>
            <w:lang w:eastAsia="zh-CN"/>
          </w:rPr>
          <w:t>(二)、土地利用规划方案</w:t>
        </w:r>
        <w:r>
          <w:tab/>
        </w:r>
        <w:r>
          <w:fldChar w:fldCharType="begin"/>
        </w:r>
        <w:r>
          <w:instrText xml:space="preserve"> PAGEREF _Toc4970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48" w:history="1">
        <w:r>
          <w:rPr>
            <w:rFonts w:ascii="仿宋" w:eastAsia="仿宋" w:hAnsi="仿宋" w:cs="仿宋" w:hint="eastAsia"/>
            <w:lang w:eastAsia="zh-CN"/>
          </w:rPr>
          <w:t>九、安全与应急管理</w:t>
        </w:r>
        <w:r>
          <w:tab/>
        </w:r>
        <w:r>
          <w:fldChar w:fldCharType="begin"/>
        </w:r>
        <w:r>
          <w:instrText xml:space="preserve"> PAGEREF _Toc21848 \h </w:instrText>
        </w:r>
        <w:r>
          <w:fldChar w:fldCharType="separate"/>
        </w:r>
        <w:r>
          <w:t>47</w:t>
        </w:r>
        <w:r>
          <w:fldChar w:fldCharType="end"/>
        </w:r>
      </w:hyperlink>
    </w:p>
    <w:p>
      <w:pPr>
        <w:pStyle w:val="TOC2"/>
        <w:tabs>
          <w:tab w:val="right" w:leader="dot" w:pos="8306"/>
        </w:tabs>
      </w:pPr>
      <w:hyperlink w:anchor="_Toc29746" w:history="1">
        <w:r>
          <w:rPr>
            <w:rFonts w:ascii="仿宋" w:eastAsia="仿宋" w:hAnsi="仿宋" w:cs="仿宋" w:hint="eastAsia"/>
            <w:lang w:eastAsia="zh-CN"/>
          </w:rPr>
          <w:t>(一)、安全生产管理</w:t>
        </w:r>
        <w:r>
          <w:tab/>
        </w:r>
        <w:r>
          <w:fldChar w:fldCharType="begin"/>
        </w:r>
        <w:r>
          <w:instrText xml:space="preserve"> PAGEREF _Toc29746 \h </w:instrText>
        </w:r>
        <w:r>
          <w:fldChar w:fldCharType="separate"/>
        </w:r>
        <w:r>
          <w:t>47</w:t>
        </w:r>
        <w:r>
          <w:fldChar w:fldCharType="end"/>
        </w:r>
      </w:hyperlink>
    </w:p>
    <w:p>
      <w:pPr>
        <w:pStyle w:val="TOC2"/>
        <w:tabs>
          <w:tab w:val="right" w:leader="dot" w:pos="8306"/>
        </w:tabs>
      </w:pPr>
      <w:hyperlink w:anchor="_Toc1063" w:history="1">
        <w:r>
          <w:rPr>
            <w:rFonts w:ascii="仿宋" w:eastAsia="仿宋" w:hAnsi="仿宋" w:cs="仿宋" w:hint="eastAsia"/>
            <w:lang w:eastAsia="zh-CN"/>
          </w:rPr>
          <w:t>(二)、应急预案与响应</w:t>
        </w:r>
        <w:r>
          <w:tab/>
        </w:r>
        <w:r>
          <w:fldChar w:fldCharType="begin"/>
        </w:r>
        <w:r>
          <w:instrText xml:space="preserve"> PAGEREF _Toc1063 \h </w:instrText>
        </w:r>
        <w:r>
          <w:fldChar w:fldCharType="separate"/>
        </w:r>
        <w:r>
          <w:t>48</w:t>
        </w:r>
        <w:r>
          <w:fldChar w:fldCharType="end"/>
        </w:r>
      </w:hyperlink>
    </w:p>
    <w:p>
      <w:pPr>
        <w:pStyle w:val="TOC1"/>
        <w:tabs>
          <w:tab w:val="right" w:leader="dot" w:pos="8306"/>
        </w:tabs>
      </w:pPr>
      <w:hyperlink w:anchor="_Toc32620" w:history="1">
        <w:r>
          <w:rPr>
            <w:rFonts w:ascii="仿宋" w:eastAsia="仿宋" w:hAnsi="仿宋" w:cs="仿宋" w:hint="eastAsia"/>
            <w:lang w:eastAsia="zh-CN"/>
          </w:rPr>
          <w:t>十、资金管理与财务规划</w:t>
        </w:r>
        <w:r>
          <w:tab/>
        </w:r>
        <w:r>
          <w:fldChar w:fldCharType="begin"/>
        </w:r>
        <w:r>
          <w:instrText xml:space="preserve"> PAGEREF _Toc32620 \h </w:instrText>
        </w:r>
        <w:r>
          <w:fldChar w:fldCharType="separate"/>
        </w:r>
        <w:r>
          <w:t>50</w:t>
        </w:r>
        <w:r>
          <w:fldChar w:fldCharType="end"/>
        </w:r>
      </w:hyperlink>
    </w:p>
    <w:p>
      <w:pPr>
        <w:pStyle w:val="TOC2"/>
        <w:tabs>
          <w:tab w:val="right" w:leader="dot" w:pos="8306"/>
        </w:tabs>
      </w:pPr>
      <w:hyperlink w:anchor="_Toc31268" w:history="1">
        <w:r>
          <w:rPr>
            <w:rFonts w:ascii="仿宋" w:eastAsia="仿宋" w:hAnsi="仿宋" w:cs="仿宋" w:hint="eastAsia"/>
            <w:lang w:eastAsia="zh-CN"/>
          </w:rPr>
          <w:t>(一)、项目资金来源与筹措</w:t>
        </w:r>
        <w:r>
          <w:tab/>
        </w:r>
        <w:r>
          <w:fldChar w:fldCharType="begin"/>
        </w:r>
        <w:r>
          <w:instrText xml:space="preserve"> PAGEREF _Toc31268 \h </w:instrText>
        </w:r>
        <w:r>
          <w:fldChar w:fldCharType="separate"/>
        </w:r>
        <w:r>
          <w:t>50</w:t>
        </w:r>
        <w:r>
          <w:fldChar w:fldCharType="end"/>
        </w:r>
      </w:hyperlink>
    </w:p>
    <w:p>
      <w:pPr>
        <w:pStyle w:val="TOC2"/>
        <w:tabs>
          <w:tab w:val="right" w:leader="dot" w:pos="8306"/>
        </w:tabs>
      </w:pPr>
      <w:hyperlink w:anchor="_Toc14995" w:history="1">
        <w:r>
          <w:rPr>
            <w:rFonts w:ascii="仿宋" w:eastAsia="仿宋" w:hAnsi="仿宋" w:cs="仿宋" w:hint="eastAsia"/>
            <w:lang w:eastAsia="zh-CN"/>
          </w:rPr>
          <w:t>(二)、资金使用与监管</w:t>
        </w:r>
        <w:r>
          <w:tab/>
        </w:r>
        <w:r>
          <w:fldChar w:fldCharType="begin"/>
        </w:r>
        <w:r>
          <w:instrText xml:space="preserve"> PAGEREF _Toc14995 \h </w:instrText>
        </w:r>
        <w:r>
          <w:fldChar w:fldCharType="separate"/>
        </w:r>
        <w:r>
          <w:t>51</w:t>
        </w:r>
        <w:r>
          <w:fldChar w:fldCharType="end"/>
        </w:r>
      </w:hyperlink>
    </w:p>
    <w:p>
      <w:pPr>
        <w:pStyle w:val="TOC2"/>
        <w:tabs>
          <w:tab w:val="right" w:leader="dot" w:pos="8306"/>
        </w:tabs>
      </w:pPr>
      <w:hyperlink w:anchor="_Toc17646" w:history="1">
        <w:r>
          <w:rPr>
            <w:rFonts w:ascii="仿宋" w:eastAsia="仿宋" w:hAnsi="仿宋" w:cs="仿宋" w:hint="eastAsia"/>
            <w:lang w:eastAsia="zh-CN"/>
          </w:rPr>
          <w:t>(三)、财务规划与预测</w:t>
        </w:r>
        <w:r>
          <w:tab/>
        </w:r>
        <w:r>
          <w:fldChar w:fldCharType="begin"/>
        </w:r>
        <w:r>
          <w:instrText xml:space="preserve"> PAGEREF _Toc17646 \h </w:instrText>
        </w:r>
        <w:r>
          <w:fldChar w:fldCharType="separate"/>
        </w:r>
        <w:r>
          <w:t>53</w:t>
        </w:r>
        <w:r>
          <w:fldChar w:fldCharType="end"/>
        </w:r>
      </w:hyperlink>
    </w:p>
    <w:p>
      <w:pPr>
        <w:pStyle w:val="TOC1"/>
        <w:tabs>
          <w:tab w:val="right" w:leader="dot" w:pos="8306"/>
        </w:tabs>
      </w:pPr>
      <w:hyperlink w:anchor="_Toc27291" w:history="1">
        <w:r>
          <w:rPr>
            <w:rFonts w:ascii="仿宋" w:eastAsia="仿宋" w:hAnsi="仿宋" w:cs="仿宋" w:hint="eastAsia"/>
            <w:lang w:eastAsia="zh-CN"/>
          </w:rPr>
          <w:t>十一、经济效益与社会效益优化</w:t>
        </w:r>
        <w:r>
          <w:tab/>
        </w:r>
        <w:r>
          <w:fldChar w:fldCharType="begin"/>
        </w:r>
        <w:r>
          <w:instrText xml:space="preserve"> PAGEREF _Toc27291 \h </w:instrText>
        </w:r>
        <w:r>
          <w:fldChar w:fldCharType="separate"/>
        </w:r>
        <w:r>
          <w:t>54</w:t>
        </w:r>
        <w:r>
          <w:fldChar w:fldCharType="end"/>
        </w:r>
      </w:hyperlink>
    </w:p>
    <w:p>
      <w:pPr>
        <w:pStyle w:val="TOC2"/>
        <w:tabs>
          <w:tab w:val="right" w:leader="dot" w:pos="8306"/>
        </w:tabs>
      </w:pPr>
      <w:hyperlink w:anchor="_Toc29771" w:history="1">
        <w:r>
          <w:rPr>
            <w:rFonts w:ascii="仿宋" w:eastAsia="仿宋" w:hAnsi="仿宋" w:cs="仿宋" w:hint="eastAsia"/>
            <w:lang w:eastAsia="zh-CN"/>
          </w:rPr>
          <w:t>(一)、经济效益提升策略</w:t>
        </w:r>
        <w:r>
          <w:tab/>
        </w:r>
        <w:r>
          <w:fldChar w:fldCharType="begin"/>
        </w:r>
        <w:r>
          <w:instrText xml:space="preserve"> PAGEREF _Toc29771 \h </w:instrText>
        </w:r>
        <w:r>
          <w:fldChar w:fldCharType="separate"/>
        </w:r>
        <w:r>
          <w:t>54</w:t>
        </w:r>
        <w:r>
          <w:fldChar w:fldCharType="end"/>
        </w:r>
      </w:hyperlink>
    </w:p>
    <w:p>
      <w:pPr>
        <w:pStyle w:val="TOC2"/>
        <w:tabs>
          <w:tab w:val="right" w:leader="dot" w:pos="8306"/>
        </w:tabs>
      </w:pPr>
      <w:hyperlink w:anchor="_Toc19525" w:history="1">
        <w:r>
          <w:rPr>
            <w:rFonts w:ascii="仿宋" w:eastAsia="仿宋" w:hAnsi="仿宋" w:cs="仿宋" w:hint="eastAsia"/>
            <w:lang w:eastAsia="zh-CN"/>
          </w:rPr>
          <w:t>(二)、社会效益增强方案</w:t>
        </w:r>
        <w:r>
          <w:tab/>
        </w:r>
        <w:r>
          <w:fldChar w:fldCharType="begin"/>
        </w:r>
        <w:r>
          <w:instrText xml:space="preserve"> PAGEREF _Toc19525 \h </w:instrText>
        </w:r>
        <w:r>
          <w:fldChar w:fldCharType="separate"/>
        </w:r>
        <w:r>
          <w:t>55</w:t>
        </w:r>
        <w:r>
          <w:fldChar w:fldCharType="end"/>
        </w:r>
      </w:hyperlink>
    </w:p>
    <w:p>
      <w:pPr>
        <w:pStyle w:val="TOC1"/>
        <w:tabs>
          <w:tab w:val="right" w:leader="dot" w:pos="8306"/>
        </w:tabs>
      </w:pPr>
      <w:hyperlink w:anchor="_Toc30121" w:history="1">
        <w:r>
          <w:rPr>
            <w:rFonts w:ascii="仿宋" w:eastAsia="仿宋" w:hAnsi="仿宋" w:cs="仿宋" w:hint="eastAsia"/>
            <w:lang w:eastAsia="zh-CN"/>
          </w:rPr>
          <w:t>十二、项目实施与管理方案</w:t>
        </w:r>
        <w:r>
          <w:tab/>
        </w:r>
        <w:r>
          <w:fldChar w:fldCharType="begin"/>
        </w:r>
        <w:r>
          <w:instrText xml:space="preserve"> PAGEREF _Toc30121 \h </w:instrText>
        </w:r>
        <w:r>
          <w:fldChar w:fldCharType="separate"/>
        </w:r>
        <w:r>
          <w:t>56</w:t>
        </w:r>
        <w:r>
          <w:fldChar w:fldCharType="end"/>
        </w:r>
      </w:hyperlink>
    </w:p>
    <w:p>
      <w:pPr>
        <w:pStyle w:val="TOC2"/>
        <w:tabs>
          <w:tab w:val="right" w:leader="dot" w:pos="8306"/>
        </w:tabs>
      </w:pPr>
      <w:hyperlink w:anchor="_Toc29745" w:history="1">
        <w:r>
          <w:rPr>
            <w:rFonts w:ascii="仿宋" w:eastAsia="仿宋" w:hAnsi="仿宋" w:cs="仿宋" w:hint="eastAsia"/>
            <w:lang w:eastAsia="zh-CN"/>
          </w:rPr>
          <w:t>(一)、项目实施计划</w:t>
        </w:r>
        <w:r>
          <w:tab/>
        </w:r>
        <w:r>
          <w:fldChar w:fldCharType="begin"/>
        </w:r>
        <w:r>
          <w:instrText xml:space="preserve"> PAGEREF _Toc29745 \h </w:instrText>
        </w:r>
        <w:r>
          <w:fldChar w:fldCharType="separate"/>
        </w:r>
        <w:r>
          <w:t>56</w:t>
        </w:r>
        <w:r>
          <w:fldChar w:fldCharType="end"/>
        </w:r>
      </w:hyperlink>
    </w:p>
    <w:p>
      <w:pPr>
        <w:pStyle w:val="TOC2"/>
        <w:tabs>
          <w:tab w:val="right" w:leader="dot" w:pos="8306"/>
        </w:tabs>
      </w:pPr>
      <w:hyperlink w:anchor="_Toc7278" w:history="1">
        <w:r>
          <w:rPr>
            <w:rFonts w:ascii="仿宋" w:eastAsia="仿宋" w:hAnsi="仿宋" w:cs="仿宋" w:hint="eastAsia"/>
            <w:lang w:eastAsia="zh-CN"/>
          </w:rPr>
          <w:t>(二)、项目组织机构与职责</w:t>
        </w:r>
        <w:r>
          <w:tab/>
        </w:r>
        <w:r>
          <w:fldChar w:fldCharType="begin"/>
        </w:r>
        <w:r>
          <w:instrText xml:space="preserve"> PAGEREF _Toc7278 \h </w:instrText>
        </w:r>
        <w:r>
          <w:fldChar w:fldCharType="separate"/>
        </w:r>
        <w:r>
          <w:t>57</w:t>
        </w:r>
        <w:r>
          <w:fldChar w:fldCharType="end"/>
        </w:r>
      </w:hyperlink>
    </w:p>
    <w:p>
      <w:pPr>
        <w:pStyle w:val="TOC2"/>
        <w:tabs>
          <w:tab w:val="right" w:leader="dot" w:pos="8306"/>
        </w:tabs>
      </w:pPr>
      <w:hyperlink w:anchor="_Toc15469" w:history="1">
        <w:r>
          <w:rPr>
            <w:rFonts w:ascii="仿宋" w:eastAsia="仿宋" w:hAnsi="仿宋" w:cs="仿宋" w:hint="eastAsia"/>
            <w:lang w:eastAsia="zh-CN"/>
          </w:rPr>
          <w:t>(三)、项目管理与监控体系</w:t>
        </w:r>
        <w:r>
          <w:tab/>
        </w:r>
        <w:r>
          <w:fldChar w:fldCharType="begin"/>
        </w:r>
        <w:r>
          <w:instrText xml:space="preserve"> PAGEREF _Toc15469 \h </w:instrText>
        </w:r>
        <w:r>
          <w:fldChar w:fldCharType="separate"/>
        </w:r>
        <w:r>
          <w:t>60</w:t>
        </w:r>
        <w:r>
          <w:fldChar w:fldCharType="end"/>
        </w:r>
      </w:hyperlink>
    </w:p>
    <w:p>
      <w:pPr>
        <w:pStyle w:val="TOC1"/>
        <w:tabs>
          <w:tab w:val="right" w:leader="dot" w:pos="8306"/>
        </w:tabs>
      </w:pPr>
      <w:hyperlink w:anchor="_Toc17854" w:history="1">
        <w:r>
          <w:rPr>
            <w:rFonts w:ascii="仿宋" w:eastAsia="仿宋" w:hAnsi="仿宋" w:cs="仿宋" w:hint="eastAsia"/>
            <w:lang w:eastAsia="zh-CN"/>
          </w:rPr>
          <w:t>十三、成果转化与推广应用</w:t>
        </w:r>
        <w:r>
          <w:tab/>
        </w:r>
        <w:r>
          <w:fldChar w:fldCharType="begin"/>
        </w:r>
        <w:r>
          <w:instrText xml:space="preserve"> PAGEREF _Toc17854 \h </w:instrText>
        </w:r>
        <w:r>
          <w:fldChar w:fldCharType="separate"/>
        </w:r>
        <w:r>
          <w:t>61</w:t>
        </w:r>
        <w:r>
          <w:fldChar w:fldCharType="end"/>
        </w:r>
      </w:hyperlink>
    </w:p>
    <w:p>
      <w:pPr>
        <w:pStyle w:val="TOC2"/>
        <w:tabs>
          <w:tab w:val="right" w:leader="dot" w:pos="8306"/>
        </w:tabs>
      </w:pPr>
      <w:hyperlink w:anchor="_Toc5009" w:history="1">
        <w:r>
          <w:rPr>
            <w:rFonts w:ascii="仿宋" w:eastAsia="仿宋" w:hAnsi="仿宋" w:cs="仿宋" w:hint="eastAsia"/>
            <w:lang w:eastAsia="zh-CN"/>
          </w:rPr>
          <w:t>(一)、成果转化策略制定</w:t>
        </w:r>
        <w:r>
          <w:tab/>
        </w:r>
        <w:r>
          <w:fldChar w:fldCharType="begin"/>
        </w:r>
        <w:r>
          <w:instrText xml:space="preserve"> PAGEREF _Toc5009 \h </w:instrText>
        </w:r>
        <w:r>
          <w:fldChar w:fldCharType="separate"/>
        </w:r>
        <w:r>
          <w:t>61</w:t>
        </w:r>
        <w:r>
          <w:fldChar w:fldCharType="end"/>
        </w:r>
      </w:hyperlink>
    </w:p>
    <w:p>
      <w:pPr>
        <w:pStyle w:val="TOC2"/>
        <w:tabs>
          <w:tab w:val="right" w:leader="dot" w:pos="8306"/>
        </w:tabs>
      </w:pPr>
      <w:hyperlink w:anchor="_Toc15284" w:history="1">
        <w:r>
          <w:rPr>
            <w:rFonts w:ascii="仿宋" w:eastAsia="仿宋" w:hAnsi="仿宋" w:cs="仿宋" w:hint="eastAsia"/>
            <w:lang w:eastAsia="zh-CN"/>
          </w:rPr>
          <w:t>(二)、成果推广应用方案</w:t>
        </w:r>
        <w:r>
          <w:tab/>
        </w:r>
        <w:r>
          <w:fldChar w:fldCharType="begin"/>
        </w:r>
        <w:r>
          <w:instrText xml:space="preserve"> PAGEREF _Toc15284 \h </w:instrText>
        </w:r>
        <w:r>
          <w:fldChar w:fldCharType="separate"/>
        </w:r>
        <w:r>
          <w:t>63</w:t>
        </w:r>
        <w:r>
          <w:fldChar w:fldCharType="end"/>
        </w:r>
      </w:hyperlink>
    </w:p>
    <w:p>
      <w:pPr>
        <w:pStyle w:val="TOC1"/>
        <w:tabs>
          <w:tab w:val="right" w:leader="dot" w:pos="8306"/>
        </w:tabs>
      </w:pPr>
      <w:hyperlink w:anchor="_Toc25002" w:history="1">
        <w:r>
          <w:rPr>
            <w:rFonts w:ascii="仿宋" w:eastAsia="仿宋" w:hAnsi="仿宋" w:cs="仿宋" w:hint="eastAsia"/>
            <w:lang w:eastAsia="zh-CN"/>
          </w:rPr>
          <w:t>十四、产业协同与集群发展</w:t>
        </w:r>
        <w:r>
          <w:tab/>
        </w:r>
        <w:r>
          <w:fldChar w:fldCharType="begin"/>
        </w:r>
        <w:r>
          <w:instrText xml:space="preserve"> PAGEREF _Toc25002 \h </w:instrText>
        </w:r>
        <w:r>
          <w:fldChar w:fldCharType="separate"/>
        </w:r>
        <w:r>
          <w:t>64</w:t>
        </w:r>
        <w:r>
          <w:fldChar w:fldCharType="end"/>
        </w:r>
      </w:hyperlink>
    </w:p>
    <w:p>
      <w:pPr>
        <w:pStyle w:val="TOC2"/>
        <w:tabs>
          <w:tab w:val="right" w:leader="dot" w:pos="8306"/>
        </w:tabs>
      </w:pPr>
      <w:hyperlink w:anchor="_Toc23323" w:history="1">
        <w:r>
          <w:rPr>
            <w:rFonts w:ascii="仿宋" w:eastAsia="仿宋" w:hAnsi="仿宋" w:cs="仿宋" w:hint="eastAsia"/>
            <w:lang w:eastAsia="zh-CN"/>
          </w:rPr>
          <w:t>(一)、产业协同机制建设</w:t>
        </w:r>
        <w:r>
          <w:tab/>
        </w:r>
        <w:r>
          <w:fldChar w:fldCharType="begin"/>
        </w:r>
        <w:r>
          <w:instrText xml:space="preserve"> PAGEREF _Toc23323 \h </w:instrText>
        </w:r>
        <w:r>
          <w:fldChar w:fldCharType="separate"/>
        </w:r>
        <w:r>
          <w:t>64</w:t>
        </w:r>
        <w:r>
          <w:fldChar w:fldCharType="end"/>
        </w:r>
      </w:hyperlink>
    </w:p>
    <w:p>
      <w:pPr>
        <w:pStyle w:val="TOC2"/>
        <w:tabs>
          <w:tab w:val="right" w:leader="dot" w:pos="8306"/>
        </w:tabs>
      </w:pPr>
      <w:hyperlink w:anchor="_Toc6525" w:history="1">
        <w:r>
          <w:rPr>
            <w:rFonts w:ascii="仿宋" w:eastAsia="仿宋" w:hAnsi="仿宋" w:cs="仿宋" w:hint="eastAsia"/>
            <w:lang w:eastAsia="zh-CN"/>
          </w:rPr>
          <w:t>(二)、产业集群培育与发展</w:t>
        </w:r>
        <w:r>
          <w:tab/>
        </w:r>
        <w:r>
          <w:fldChar w:fldCharType="begin"/>
        </w:r>
        <w:r>
          <w:instrText xml:space="preserve"> PAGEREF _Toc6525 \h </w:instrText>
        </w:r>
        <w:r>
          <w:fldChar w:fldCharType="separate"/>
        </w:r>
        <w:r>
          <w:t>65</w:t>
        </w:r>
        <w:r>
          <w:fldChar w:fldCharType="end"/>
        </w:r>
      </w:hyperlink>
    </w:p>
    <w:p>
      <w:pPr>
        <w:pStyle w:val="TOC1"/>
        <w:tabs>
          <w:tab w:val="right" w:leader="dot" w:pos="8306"/>
        </w:tabs>
      </w:pPr>
      <w:hyperlink w:anchor="_Toc22567" w:history="1">
        <w:r>
          <w:rPr>
            <w:rFonts w:ascii="仿宋" w:eastAsia="仿宋" w:hAnsi="仿宋" w:cs="仿宋" w:hint="eastAsia"/>
            <w:lang w:eastAsia="zh-CN"/>
          </w:rPr>
          <w:t>十五、法律法规与政策遵循</w:t>
        </w:r>
        <w:r>
          <w:tab/>
        </w:r>
        <w:r>
          <w:fldChar w:fldCharType="begin"/>
        </w:r>
        <w:r>
          <w:instrText xml:space="preserve"> PAGEREF _Toc22567 \h </w:instrText>
        </w:r>
        <w:r>
          <w:fldChar w:fldCharType="separate"/>
        </w:r>
        <w:r>
          <w:t>66</w:t>
        </w:r>
        <w:r>
          <w:fldChar w:fldCharType="end"/>
        </w:r>
      </w:hyperlink>
    </w:p>
    <w:p>
      <w:pPr>
        <w:pStyle w:val="TOC2"/>
        <w:tabs>
          <w:tab w:val="right" w:leader="dot" w:pos="8306"/>
        </w:tabs>
      </w:pPr>
      <w:hyperlink w:anchor="_Toc237" w:history="1">
        <w:r>
          <w:rPr>
            <w:rFonts w:ascii="仿宋" w:eastAsia="仿宋" w:hAnsi="仿宋" w:cs="仿宋" w:hint="eastAsia"/>
            <w:lang w:eastAsia="zh-CN"/>
          </w:rPr>
          <w:t>(一)、法律法规遵守</w:t>
        </w:r>
        <w:r>
          <w:tab/>
        </w:r>
        <w:r>
          <w:fldChar w:fldCharType="begin"/>
        </w:r>
        <w:r>
          <w:instrText xml:space="preserve"> PAGEREF _Toc237 \h </w:instrText>
        </w:r>
        <w:r>
          <w:fldChar w:fldCharType="separate"/>
        </w:r>
        <w:r>
          <w:t>66</w:t>
        </w:r>
        <w:r>
          <w:fldChar w:fldCharType="end"/>
        </w:r>
      </w:hyperlink>
    </w:p>
    <w:p>
      <w:pPr>
        <w:pStyle w:val="TOC2"/>
        <w:tabs>
          <w:tab w:val="right" w:leader="dot" w:pos="8306"/>
        </w:tabs>
      </w:pPr>
      <w:hyperlink w:anchor="_Toc8639" w:history="1">
        <w:r>
          <w:rPr>
            <w:rFonts w:ascii="仿宋" w:eastAsia="仿宋" w:hAnsi="仿宋" w:cs="仿宋" w:hint="eastAsia"/>
            <w:lang w:eastAsia="zh-CN"/>
          </w:rPr>
          <w:t>(二)、政策导向与利用</w:t>
        </w:r>
        <w:r>
          <w:tab/>
        </w:r>
        <w:r>
          <w:fldChar w:fldCharType="begin"/>
        </w:r>
        <w:r>
          <w:instrText xml:space="preserve"> PAGEREF _Toc8639 \h </w:instrText>
        </w:r>
        <w:r>
          <w:fldChar w:fldCharType="separate"/>
        </w:r>
        <w:r>
          <w:t>67</w:t>
        </w:r>
        <w:r>
          <w:fldChar w:fldCharType="end"/>
        </w:r>
      </w:hyperlink>
    </w:p>
    <w:p>
      <w:pPr>
        <w:pStyle w:val="TOC1"/>
        <w:tabs>
          <w:tab w:val="right" w:leader="dot" w:pos="8306"/>
        </w:tabs>
      </w:pPr>
      <w:hyperlink w:anchor="_Toc20873" w:history="1">
        <w:r>
          <w:rPr>
            <w:rFonts w:ascii="仿宋" w:eastAsia="仿宋" w:hAnsi="仿宋" w:cs="仿宋" w:hint="eastAsia"/>
            <w:lang w:eastAsia="zh-CN"/>
          </w:rPr>
          <w:t>十六、人力资源管理与开发</w:t>
        </w:r>
        <w:r>
          <w:tab/>
        </w:r>
        <w:r>
          <w:fldChar w:fldCharType="begin"/>
        </w:r>
        <w:r>
          <w:instrText xml:space="preserve"> PAGEREF _Toc20873 \h </w:instrText>
        </w:r>
        <w:r>
          <w:fldChar w:fldCharType="separate"/>
        </w:r>
        <w:r>
          <w:t>68</w:t>
        </w:r>
        <w:r>
          <w:fldChar w:fldCharType="end"/>
        </w:r>
      </w:hyperlink>
    </w:p>
    <w:p>
      <w:pPr>
        <w:pStyle w:val="TOC2"/>
        <w:tabs>
          <w:tab w:val="right" w:leader="dot" w:pos="8306"/>
        </w:tabs>
      </w:pPr>
      <w:hyperlink w:anchor="_Toc8282" w:history="1">
        <w:r>
          <w:rPr>
            <w:rFonts w:ascii="仿宋" w:eastAsia="仿宋" w:hAnsi="仿宋" w:cs="仿宋" w:hint="eastAsia"/>
            <w:lang w:eastAsia="zh-CN"/>
          </w:rPr>
          <w:t>(一)、人力资源规划</w:t>
        </w:r>
        <w:r>
          <w:tab/>
        </w:r>
        <w:r>
          <w:fldChar w:fldCharType="begin"/>
        </w:r>
        <w:r>
          <w:instrText xml:space="preserve"> PAGEREF _Toc8282 \h </w:instrText>
        </w:r>
        <w:r>
          <w:fldChar w:fldCharType="separate"/>
        </w:r>
        <w:r>
          <w:t>68</w:t>
        </w:r>
        <w:r>
          <w:fldChar w:fldCharType="end"/>
        </w:r>
      </w:hyperlink>
    </w:p>
    <w:p>
      <w:pPr>
        <w:pStyle w:val="TOC2"/>
        <w:tabs>
          <w:tab w:val="right" w:leader="dot" w:pos="8306"/>
        </w:tabs>
      </w:pPr>
      <w:hyperlink w:anchor="_Toc6795" w:history="1">
        <w:r>
          <w:rPr>
            <w:rFonts w:ascii="仿宋" w:eastAsia="仿宋" w:hAnsi="仿宋" w:cs="仿宋" w:hint="eastAsia"/>
            <w:lang w:eastAsia="zh-CN"/>
          </w:rPr>
          <w:t>(二)、人力资源开发与培训</w:t>
        </w:r>
        <w:r>
          <w:tab/>
        </w:r>
        <w:r>
          <w:fldChar w:fldCharType="begin"/>
        </w:r>
        <w:r>
          <w:instrText xml:space="preserve"> PAGEREF _Toc6795 \h </w:instrText>
        </w:r>
        <w:r>
          <w:fldChar w:fldCharType="separate"/>
        </w:r>
        <w:r>
          <w:t>70</w:t>
        </w:r>
        <w:r>
          <w:fldChar w:fldCharType="end"/>
        </w:r>
      </w:hyperlink>
    </w:p>
    <w:p>
      <w:pPr>
        <w:pStyle w:val="TOC1"/>
        <w:tabs>
          <w:tab w:val="right" w:leader="dot" w:pos="8306"/>
        </w:tabs>
      </w:pPr>
      <w:hyperlink w:anchor="_Toc13436" w:history="1">
        <w:r>
          <w:rPr>
            <w:rFonts w:ascii="仿宋" w:eastAsia="仿宋" w:hAnsi="仿宋" w:cs="仿宋" w:hint="eastAsia"/>
            <w:lang w:eastAsia="zh-CN"/>
          </w:rPr>
          <w:t>十七、质量管理与控制</w:t>
        </w:r>
        <w:r>
          <w:tab/>
        </w:r>
        <w:r>
          <w:fldChar w:fldCharType="begin"/>
        </w:r>
        <w:r>
          <w:instrText xml:space="preserve"> PAGEREF _Toc13436 \h </w:instrText>
        </w:r>
        <w:r>
          <w:fldChar w:fldCharType="separate"/>
        </w:r>
        <w:r>
          <w:t>72</w:t>
        </w:r>
        <w:r>
          <w:fldChar w:fldCharType="end"/>
        </w:r>
      </w:hyperlink>
    </w:p>
    <w:p>
      <w:pPr>
        <w:pStyle w:val="TOC2"/>
        <w:tabs>
          <w:tab w:val="right" w:leader="dot" w:pos="8306"/>
        </w:tabs>
      </w:pPr>
      <w:hyperlink w:anchor="_Toc22479" w:history="1">
        <w:r>
          <w:rPr>
            <w:rFonts w:ascii="仿宋" w:eastAsia="仿宋" w:hAnsi="仿宋" w:cs="仿宋" w:hint="eastAsia"/>
            <w:lang w:eastAsia="zh-CN"/>
          </w:rPr>
          <w:t>(一)、质量管理体系建设</w:t>
        </w:r>
        <w:r>
          <w:tab/>
        </w:r>
        <w:r>
          <w:fldChar w:fldCharType="begin"/>
        </w:r>
        <w:r>
          <w:instrText xml:space="preserve"> PAGEREF _Toc22479 \h </w:instrText>
        </w:r>
        <w:r>
          <w:fldChar w:fldCharType="separate"/>
        </w:r>
        <w:r>
          <w:t>72</w:t>
        </w:r>
        <w:r>
          <w:fldChar w:fldCharType="end"/>
        </w:r>
      </w:hyperlink>
    </w:p>
    <w:p>
      <w:pPr>
        <w:pStyle w:val="TOC2"/>
        <w:tabs>
          <w:tab w:val="right" w:leader="dot" w:pos="8306"/>
        </w:tabs>
      </w:pPr>
      <w:hyperlink w:anchor="_Toc14927" w:history="1">
        <w:r>
          <w:rPr>
            <w:rFonts w:ascii="仿宋" w:eastAsia="仿宋" w:hAnsi="仿宋" w:cs="仿宋" w:hint="eastAsia"/>
            <w:lang w:eastAsia="zh-CN"/>
          </w:rPr>
          <w:t>(二)、质量控制措施</w:t>
        </w:r>
        <w:r>
          <w:tab/>
        </w:r>
        <w:r>
          <w:fldChar w:fldCharType="begin"/>
        </w:r>
        <w:r>
          <w:instrText xml:space="preserve"> PAGEREF _Toc14927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3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9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29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小家电项目与土地用途规划：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小家电项目的容积率和建筑密度：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用地控制指标通常规定了容积率和建筑密度的要求。对于小家电项目来说，这将影响建筑物的规模和高度。必须确保项目的设计符合容积率和建筑密度的限制，以遵守用地控制法规。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小家电项目的建筑线限制：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用地控制指标还可能规定了建筑物与街道或相邻土地的距离，这被称为建筑线限制。小家电项目必须遵守这些规定，以确保建筑的位置符合法规。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小家电项目的环境影响和可持续性：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用地控制指标可能包括环境保护要求，例如绿地比例和污染防控措施。对于小家电项目，这意味着必须考虑如何保护当地生态系统、水资源和空气质量，以确保项目的可持续性。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在整个项目规划和实施过程中，与用地控制指标的合作和遵守是至关重要的。这有助于确保小家电项目是一个合法、可持续且与城市规划一致的发展项目。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3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每个城市都有自己的规划目标和愿景，包括住宅区、商业区和工业区的平衡发展。小家电项目需要与城市规划目标保持一致，以确保项目不会破坏城市的整体规划。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https://d.book118.com/826222211123010102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A7C3D"/>
    <w:rsid w:val="122A7C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2221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2024-03-06T19:32:00Z</dcterms:created>
  <dcterms:modified xsi:type="dcterms:W3CDTF">2024-03-06T19:33:37Z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0A17547CE40C4689BD8E2F68A114C989_11</vt:lpwstr>
  </property>
  <property fmtid="{D5CDD505-2E9C-101B-9397-08002B2CF9AE}" pid="3" name="KSOProductBuildVer">
    <vt:lpwstr>2052-12.1.0.16250</vt:lpwstr>
  </property>
</Properties>
</file>