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健腹椅项目建设总纲及方案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54" w:history="1">
        <w:r>
          <w:rPr>
            <w:rFonts w:ascii="仿宋" w:eastAsia="仿宋" w:hAnsi="仿宋" w:cs="仿宋" w:hint="eastAsia"/>
            <w:lang w:eastAsia="zh-CN"/>
          </w:rPr>
          <w:t>概论</w:t>
        </w:r>
        <w:r>
          <w:tab/>
        </w:r>
        <w:r>
          <w:fldChar w:fldCharType="begin"/>
        </w:r>
        <w:r>
          <w:instrText xml:space="preserve"> PAGEREF _Toc10854 \h </w:instrText>
        </w:r>
        <w:r>
          <w:fldChar w:fldCharType="separate"/>
        </w:r>
        <w:r>
          <w:t>4</w:t>
        </w:r>
        <w:r>
          <w:fldChar w:fldCharType="end"/>
        </w:r>
      </w:hyperlink>
    </w:p>
    <w:p>
      <w:pPr>
        <w:pStyle w:val="TOC1"/>
        <w:tabs>
          <w:tab w:val="right" w:leader="dot" w:pos="8306"/>
        </w:tabs>
      </w:pPr>
      <w:hyperlink w:anchor="_Toc1205" w:history="1">
        <w:r>
          <w:rPr>
            <w:rFonts w:ascii="仿宋" w:eastAsia="仿宋" w:hAnsi="仿宋" w:cs="仿宋" w:hint="eastAsia"/>
            <w:lang w:eastAsia="zh-CN"/>
          </w:rPr>
          <w:t>一、项目监理与质量保证</w:t>
        </w:r>
        <w:r>
          <w:tab/>
        </w:r>
        <w:r>
          <w:fldChar w:fldCharType="begin"/>
        </w:r>
        <w:r>
          <w:instrText xml:space="preserve"> PAGEREF _Toc1205 \h </w:instrText>
        </w:r>
        <w:r>
          <w:fldChar w:fldCharType="separate"/>
        </w:r>
        <w:r>
          <w:t>4</w:t>
        </w:r>
        <w:r>
          <w:fldChar w:fldCharType="end"/>
        </w:r>
      </w:hyperlink>
    </w:p>
    <w:p>
      <w:pPr>
        <w:pStyle w:val="TOC2"/>
        <w:tabs>
          <w:tab w:val="right" w:leader="dot" w:pos="8306"/>
        </w:tabs>
      </w:pPr>
      <w:hyperlink w:anchor="_Toc735" w:history="1">
        <w:r>
          <w:rPr>
            <w:rFonts w:ascii="仿宋" w:eastAsia="仿宋" w:hAnsi="仿宋" w:cs="仿宋" w:hint="eastAsia"/>
            <w:lang w:eastAsia="zh-CN"/>
          </w:rPr>
          <w:t>(一)、监理体系构建</w:t>
        </w:r>
        <w:r>
          <w:tab/>
        </w:r>
        <w:r>
          <w:fldChar w:fldCharType="begin"/>
        </w:r>
        <w:r>
          <w:instrText xml:space="preserve"> PAGEREF _Toc735 \h </w:instrText>
        </w:r>
        <w:r>
          <w:fldChar w:fldCharType="separate"/>
        </w:r>
        <w:r>
          <w:t>4</w:t>
        </w:r>
        <w:r>
          <w:fldChar w:fldCharType="end"/>
        </w:r>
      </w:hyperlink>
    </w:p>
    <w:p>
      <w:pPr>
        <w:pStyle w:val="TOC2"/>
        <w:tabs>
          <w:tab w:val="right" w:leader="dot" w:pos="8306"/>
        </w:tabs>
      </w:pPr>
      <w:hyperlink w:anchor="_Toc5263" w:history="1">
        <w:r>
          <w:rPr>
            <w:rFonts w:ascii="仿宋" w:eastAsia="仿宋" w:hAnsi="仿宋" w:cs="仿宋" w:hint="eastAsia"/>
            <w:lang w:eastAsia="zh-CN"/>
          </w:rPr>
          <w:t>(二)、质量保证体系实施</w:t>
        </w:r>
        <w:r>
          <w:tab/>
        </w:r>
        <w:r>
          <w:fldChar w:fldCharType="begin"/>
        </w:r>
        <w:r>
          <w:instrText xml:space="preserve"> PAGEREF _Toc5263 \h </w:instrText>
        </w:r>
        <w:r>
          <w:fldChar w:fldCharType="separate"/>
        </w:r>
        <w:r>
          <w:t>5</w:t>
        </w:r>
        <w:r>
          <w:fldChar w:fldCharType="end"/>
        </w:r>
      </w:hyperlink>
    </w:p>
    <w:p>
      <w:pPr>
        <w:pStyle w:val="TOC2"/>
        <w:tabs>
          <w:tab w:val="right" w:leader="dot" w:pos="8306"/>
        </w:tabs>
      </w:pPr>
      <w:hyperlink w:anchor="_Toc24743" w:history="1">
        <w:r>
          <w:rPr>
            <w:rFonts w:ascii="仿宋" w:eastAsia="仿宋" w:hAnsi="仿宋" w:cs="仿宋" w:hint="eastAsia"/>
            <w:lang w:eastAsia="zh-CN"/>
          </w:rPr>
          <w:t>(三)、监理与质量控制流程</w:t>
        </w:r>
        <w:r>
          <w:tab/>
        </w:r>
        <w:r>
          <w:fldChar w:fldCharType="begin"/>
        </w:r>
        <w:r>
          <w:instrText xml:space="preserve"> PAGEREF _Toc24743 \h </w:instrText>
        </w:r>
        <w:r>
          <w:fldChar w:fldCharType="separate"/>
        </w:r>
        <w:r>
          <w:t>5</w:t>
        </w:r>
        <w:r>
          <w:fldChar w:fldCharType="end"/>
        </w:r>
      </w:hyperlink>
    </w:p>
    <w:p>
      <w:pPr>
        <w:pStyle w:val="TOC1"/>
        <w:tabs>
          <w:tab w:val="right" w:leader="dot" w:pos="8306"/>
        </w:tabs>
      </w:pPr>
      <w:hyperlink w:anchor="_Toc18395" w:history="1">
        <w:r>
          <w:rPr>
            <w:rFonts w:ascii="仿宋" w:eastAsia="仿宋" w:hAnsi="仿宋" w:cs="仿宋" w:hint="eastAsia"/>
            <w:lang w:eastAsia="zh-CN"/>
          </w:rPr>
          <w:t>二、发展规划、产业政策和行业准入分析</w:t>
        </w:r>
        <w:r>
          <w:tab/>
        </w:r>
        <w:r>
          <w:fldChar w:fldCharType="begin"/>
        </w:r>
        <w:r>
          <w:instrText xml:space="preserve"> PAGEREF _Toc18395 \h </w:instrText>
        </w:r>
        <w:r>
          <w:fldChar w:fldCharType="separate"/>
        </w:r>
        <w:r>
          <w:t>6</w:t>
        </w:r>
        <w:r>
          <w:fldChar w:fldCharType="end"/>
        </w:r>
      </w:hyperlink>
    </w:p>
    <w:p>
      <w:pPr>
        <w:pStyle w:val="TOC2"/>
        <w:tabs>
          <w:tab w:val="right" w:leader="dot" w:pos="8306"/>
        </w:tabs>
      </w:pPr>
      <w:hyperlink w:anchor="_Toc765" w:history="1">
        <w:r>
          <w:rPr>
            <w:rFonts w:ascii="仿宋" w:eastAsia="仿宋" w:hAnsi="仿宋" w:cs="仿宋" w:hint="eastAsia"/>
            <w:lang w:eastAsia="zh-CN"/>
          </w:rPr>
          <w:t>(一)、发展规划分析</w:t>
        </w:r>
        <w:r>
          <w:tab/>
        </w:r>
        <w:r>
          <w:fldChar w:fldCharType="begin"/>
        </w:r>
        <w:r>
          <w:instrText xml:space="preserve"> PAGEREF _Toc765 \h </w:instrText>
        </w:r>
        <w:r>
          <w:fldChar w:fldCharType="separate"/>
        </w:r>
        <w:r>
          <w:t>6</w:t>
        </w:r>
        <w:r>
          <w:fldChar w:fldCharType="end"/>
        </w:r>
      </w:hyperlink>
    </w:p>
    <w:p>
      <w:pPr>
        <w:pStyle w:val="TOC2"/>
        <w:tabs>
          <w:tab w:val="right" w:leader="dot" w:pos="8306"/>
        </w:tabs>
      </w:pPr>
      <w:hyperlink w:anchor="_Toc17864" w:history="1">
        <w:r>
          <w:rPr>
            <w:rFonts w:ascii="仿宋" w:eastAsia="仿宋" w:hAnsi="仿宋" w:cs="仿宋" w:hint="eastAsia"/>
            <w:lang w:eastAsia="zh-CN"/>
          </w:rPr>
          <w:t>(二)、产业政策分析</w:t>
        </w:r>
        <w:r>
          <w:tab/>
        </w:r>
        <w:r>
          <w:fldChar w:fldCharType="begin"/>
        </w:r>
        <w:r>
          <w:instrText xml:space="preserve"> PAGEREF _Toc17864 \h </w:instrText>
        </w:r>
        <w:r>
          <w:fldChar w:fldCharType="separate"/>
        </w:r>
        <w:r>
          <w:t>8</w:t>
        </w:r>
        <w:r>
          <w:fldChar w:fldCharType="end"/>
        </w:r>
      </w:hyperlink>
    </w:p>
    <w:p>
      <w:pPr>
        <w:pStyle w:val="TOC2"/>
        <w:tabs>
          <w:tab w:val="right" w:leader="dot" w:pos="8306"/>
        </w:tabs>
      </w:pPr>
      <w:hyperlink w:anchor="_Toc3453" w:history="1">
        <w:r>
          <w:rPr>
            <w:rFonts w:ascii="仿宋" w:eastAsia="仿宋" w:hAnsi="仿宋" w:cs="仿宋" w:hint="eastAsia"/>
            <w:lang w:eastAsia="zh-CN"/>
          </w:rPr>
          <w:t>(三)、行业准入分析</w:t>
        </w:r>
        <w:r>
          <w:tab/>
        </w:r>
        <w:r>
          <w:fldChar w:fldCharType="begin"/>
        </w:r>
        <w:r>
          <w:instrText xml:space="preserve"> PAGEREF _Toc3453 \h </w:instrText>
        </w:r>
        <w:r>
          <w:fldChar w:fldCharType="separate"/>
        </w:r>
        <w:r>
          <w:t>9</w:t>
        </w:r>
        <w:r>
          <w:fldChar w:fldCharType="end"/>
        </w:r>
      </w:hyperlink>
    </w:p>
    <w:p>
      <w:pPr>
        <w:pStyle w:val="TOC1"/>
        <w:tabs>
          <w:tab w:val="right" w:leader="dot" w:pos="8306"/>
        </w:tabs>
      </w:pPr>
      <w:hyperlink w:anchor="_Toc15" w:history="1">
        <w:r>
          <w:rPr>
            <w:rFonts w:ascii="仿宋" w:eastAsia="仿宋" w:hAnsi="仿宋" w:cs="仿宋" w:hint="eastAsia"/>
            <w:lang w:eastAsia="zh-CN"/>
          </w:rPr>
          <w:t>三、项目选址研究</w:t>
        </w:r>
        <w:r>
          <w:tab/>
        </w:r>
        <w:r>
          <w:fldChar w:fldCharType="begin"/>
        </w:r>
        <w:r>
          <w:instrText xml:space="preserve"> PAGEREF _Toc15 \h </w:instrText>
        </w:r>
        <w:r>
          <w:fldChar w:fldCharType="separate"/>
        </w:r>
        <w:r>
          <w:t>10</w:t>
        </w:r>
        <w:r>
          <w:fldChar w:fldCharType="end"/>
        </w:r>
      </w:hyperlink>
    </w:p>
    <w:p>
      <w:pPr>
        <w:pStyle w:val="TOC2"/>
        <w:tabs>
          <w:tab w:val="right" w:leader="dot" w:pos="8306"/>
        </w:tabs>
      </w:pPr>
      <w:hyperlink w:anchor="_Toc7548" w:history="1">
        <w:r>
          <w:rPr>
            <w:rFonts w:ascii="仿宋" w:eastAsia="仿宋" w:hAnsi="仿宋" w:cs="仿宋" w:hint="eastAsia"/>
            <w:lang w:eastAsia="zh-CN"/>
          </w:rPr>
          <w:t>(一)、项目选址原则</w:t>
        </w:r>
        <w:r>
          <w:tab/>
        </w:r>
        <w:r>
          <w:fldChar w:fldCharType="begin"/>
        </w:r>
        <w:r>
          <w:instrText xml:space="preserve"> PAGEREF _Toc7548 \h </w:instrText>
        </w:r>
        <w:r>
          <w:fldChar w:fldCharType="separate"/>
        </w:r>
        <w:r>
          <w:t>10</w:t>
        </w:r>
        <w:r>
          <w:fldChar w:fldCharType="end"/>
        </w:r>
      </w:hyperlink>
    </w:p>
    <w:p>
      <w:pPr>
        <w:pStyle w:val="TOC2"/>
        <w:tabs>
          <w:tab w:val="right" w:leader="dot" w:pos="8306"/>
        </w:tabs>
      </w:pPr>
      <w:hyperlink w:anchor="_Toc12091" w:history="1">
        <w:r>
          <w:rPr>
            <w:rFonts w:ascii="仿宋" w:eastAsia="仿宋" w:hAnsi="仿宋" w:cs="仿宋" w:hint="eastAsia"/>
            <w:lang w:eastAsia="zh-CN"/>
          </w:rPr>
          <w:t>(二)、项目选址</w:t>
        </w:r>
        <w:r>
          <w:tab/>
        </w:r>
        <w:r>
          <w:fldChar w:fldCharType="begin"/>
        </w:r>
        <w:r>
          <w:instrText xml:space="preserve"> PAGEREF _Toc12091 \h </w:instrText>
        </w:r>
        <w:r>
          <w:fldChar w:fldCharType="separate"/>
        </w:r>
        <w:r>
          <w:t>14</w:t>
        </w:r>
        <w:r>
          <w:fldChar w:fldCharType="end"/>
        </w:r>
      </w:hyperlink>
    </w:p>
    <w:p>
      <w:pPr>
        <w:pStyle w:val="TOC2"/>
        <w:tabs>
          <w:tab w:val="right" w:leader="dot" w:pos="8306"/>
        </w:tabs>
      </w:pPr>
      <w:hyperlink w:anchor="_Toc8093" w:history="1">
        <w:r>
          <w:rPr>
            <w:rFonts w:ascii="仿宋" w:eastAsia="仿宋" w:hAnsi="仿宋" w:cs="仿宋" w:hint="eastAsia"/>
            <w:lang w:eastAsia="zh-CN"/>
          </w:rPr>
          <w:t>(三)、建设条件分析</w:t>
        </w:r>
        <w:r>
          <w:tab/>
        </w:r>
        <w:r>
          <w:fldChar w:fldCharType="begin"/>
        </w:r>
        <w:r>
          <w:instrText xml:space="preserve"> PAGEREF _Toc8093 \h </w:instrText>
        </w:r>
        <w:r>
          <w:fldChar w:fldCharType="separate"/>
        </w:r>
        <w:r>
          <w:t>16</w:t>
        </w:r>
        <w:r>
          <w:fldChar w:fldCharType="end"/>
        </w:r>
      </w:hyperlink>
    </w:p>
    <w:p>
      <w:pPr>
        <w:pStyle w:val="TOC2"/>
        <w:tabs>
          <w:tab w:val="right" w:leader="dot" w:pos="8306"/>
        </w:tabs>
      </w:pPr>
      <w:hyperlink w:anchor="_Toc29318" w:history="1">
        <w:r>
          <w:rPr>
            <w:rFonts w:ascii="仿宋" w:eastAsia="仿宋" w:hAnsi="仿宋" w:cs="仿宋" w:hint="eastAsia"/>
            <w:lang w:eastAsia="zh-CN"/>
          </w:rPr>
          <w:t>(四)、用地控制指标</w:t>
        </w:r>
        <w:r>
          <w:tab/>
        </w:r>
        <w:r>
          <w:fldChar w:fldCharType="begin"/>
        </w:r>
        <w:r>
          <w:instrText xml:space="preserve"> PAGEREF _Toc29318 \h </w:instrText>
        </w:r>
        <w:r>
          <w:fldChar w:fldCharType="separate"/>
        </w:r>
        <w:r>
          <w:t>17</w:t>
        </w:r>
        <w:r>
          <w:fldChar w:fldCharType="end"/>
        </w:r>
      </w:hyperlink>
    </w:p>
    <w:p>
      <w:pPr>
        <w:pStyle w:val="TOC2"/>
        <w:tabs>
          <w:tab w:val="right" w:leader="dot" w:pos="8306"/>
        </w:tabs>
      </w:pPr>
      <w:hyperlink w:anchor="_Toc3790" w:history="1">
        <w:r>
          <w:rPr>
            <w:rFonts w:ascii="仿宋" w:eastAsia="仿宋" w:hAnsi="仿宋" w:cs="仿宋" w:hint="eastAsia"/>
            <w:lang w:eastAsia="zh-CN"/>
          </w:rPr>
          <w:t>(五)、地总体要求</w:t>
        </w:r>
        <w:r>
          <w:tab/>
        </w:r>
        <w:r>
          <w:fldChar w:fldCharType="begin"/>
        </w:r>
        <w:r>
          <w:instrText xml:space="preserve"> PAGEREF _Toc3790 \h </w:instrText>
        </w:r>
        <w:r>
          <w:fldChar w:fldCharType="separate"/>
        </w:r>
        <w:r>
          <w:t>18</w:t>
        </w:r>
        <w:r>
          <w:fldChar w:fldCharType="end"/>
        </w:r>
      </w:hyperlink>
    </w:p>
    <w:p>
      <w:pPr>
        <w:pStyle w:val="TOC2"/>
        <w:tabs>
          <w:tab w:val="right" w:leader="dot" w:pos="8306"/>
        </w:tabs>
      </w:pPr>
      <w:hyperlink w:anchor="_Toc14169" w:history="1">
        <w:r>
          <w:rPr>
            <w:rFonts w:ascii="仿宋" w:eastAsia="仿宋" w:hAnsi="仿宋" w:cs="仿宋" w:hint="eastAsia"/>
            <w:lang w:eastAsia="zh-CN"/>
          </w:rPr>
          <w:t>(六)、节约用地措施</w:t>
        </w:r>
        <w:r>
          <w:tab/>
        </w:r>
        <w:r>
          <w:fldChar w:fldCharType="begin"/>
        </w:r>
        <w:r>
          <w:instrText xml:space="preserve"> PAGEREF _Toc14169 \h </w:instrText>
        </w:r>
        <w:r>
          <w:fldChar w:fldCharType="separate"/>
        </w:r>
        <w:r>
          <w:t>20</w:t>
        </w:r>
        <w:r>
          <w:fldChar w:fldCharType="end"/>
        </w:r>
      </w:hyperlink>
    </w:p>
    <w:p>
      <w:pPr>
        <w:pStyle w:val="TOC2"/>
        <w:tabs>
          <w:tab w:val="right" w:leader="dot" w:pos="8306"/>
        </w:tabs>
      </w:pPr>
      <w:hyperlink w:anchor="_Toc20545" w:history="1">
        <w:r>
          <w:rPr>
            <w:rFonts w:ascii="仿宋" w:eastAsia="仿宋" w:hAnsi="仿宋" w:cs="仿宋" w:hint="eastAsia"/>
            <w:lang w:eastAsia="zh-CN"/>
          </w:rPr>
          <w:t>(七)、选址综合评价</w:t>
        </w:r>
        <w:r>
          <w:tab/>
        </w:r>
        <w:r>
          <w:fldChar w:fldCharType="begin"/>
        </w:r>
        <w:r>
          <w:instrText xml:space="preserve"> PAGEREF _Toc20545 \h </w:instrText>
        </w:r>
        <w:r>
          <w:fldChar w:fldCharType="separate"/>
        </w:r>
        <w:r>
          <w:t>21</w:t>
        </w:r>
        <w:r>
          <w:fldChar w:fldCharType="end"/>
        </w:r>
      </w:hyperlink>
    </w:p>
    <w:p>
      <w:pPr>
        <w:pStyle w:val="TOC1"/>
        <w:tabs>
          <w:tab w:val="right" w:leader="dot" w:pos="8306"/>
        </w:tabs>
      </w:pPr>
      <w:hyperlink w:anchor="_Toc28129" w:history="1">
        <w:r>
          <w:rPr>
            <w:rFonts w:ascii="仿宋" w:eastAsia="仿宋" w:hAnsi="仿宋" w:cs="仿宋" w:hint="eastAsia"/>
            <w:lang w:eastAsia="zh-CN"/>
          </w:rPr>
          <w:t>四、财务管理与成本控制</w:t>
        </w:r>
        <w:r>
          <w:tab/>
        </w:r>
        <w:r>
          <w:fldChar w:fldCharType="begin"/>
        </w:r>
        <w:r>
          <w:instrText xml:space="preserve"> PAGEREF _Toc28129 \h </w:instrText>
        </w:r>
        <w:r>
          <w:fldChar w:fldCharType="separate"/>
        </w:r>
        <w:r>
          <w:t>22</w:t>
        </w:r>
        <w:r>
          <w:fldChar w:fldCharType="end"/>
        </w:r>
      </w:hyperlink>
    </w:p>
    <w:p>
      <w:pPr>
        <w:pStyle w:val="TOC2"/>
        <w:tabs>
          <w:tab w:val="right" w:leader="dot" w:pos="8306"/>
        </w:tabs>
      </w:pPr>
      <w:hyperlink w:anchor="_Toc15395" w:history="1">
        <w:r>
          <w:rPr>
            <w:rFonts w:ascii="仿宋" w:eastAsia="仿宋" w:hAnsi="仿宋" w:cs="仿宋" w:hint="eastAsia"/>
            <w:lang w:eastAsia="zh-CN"/>
          </w:rPr>
          <w:t>(一)、财务管理体系建设</w:t>
        </w:r>
        <w:r>
          <w:tab/>
        </w:r>
        <w:r>
          <w:fldChar w:fldCharType="begin"/>
        </w:r>
        <w:r>
          <w:instrText xml:space="preserve"> PAGEREF _Toc15395 \h </w:instrText>
        </w:r>
        <w:r>
          <w:fldChar w:fldCharType="separate"/>
        </w:r>
        <w:r>
          <w:t>22</w:t>
        </w:r>
        <w:r>
          <w:fldChar w:fldCharType="end"/>
        </w:r>
      </w:hyperlink>
    </w:p>
    <w:p>
      <w:pPr>
        <w:pStyle w:val="TOC2"/>
        <w:tabs>
          <w:tab w:val="right" w:leader="dot" w:pos="8306"/>
        </w:tabs>
      </w:pPr>
      <w:hyperlink w:anchor="_Toc31594" w:history="1">
        <w:r>
          <w:rPr>
            <w:rFonts w:ascii="仿宋" w:eastAsia="仿宋" w:hAnsi="仿宋" w:cs="仿宋" w:hint="eastAsia"/>
            <w:lang w:eastAsia="zh-CN"/>
          </w:rPr>
          <w:t>(二)、成本控制措施</w:t>
        </w:r>
        <w:r>
          <w:tab/>
        </w:r>
        <w:r>
          <w:fldChar w:fldCharType="begin"/>
        </w:r>
        <w:r>
          <w:instrText xml:space="preserve"> PAGEREF _Toc31594 \h </w:instrText>
        </w:r>
        <w:r>
          <w:fldChar w:fldCharType="separate"/>
        </w:r>
        <w:r>
          <w:t>23</w:t>
        </w:r>
        <w:r>
          <w:fldChar w:fldCharType="end"/>
        </w:r>
      </w:hyperlink>
    </w:p>
    <w:p>
      <w:pPr>
        <w:pStyle w:val="TOC1"/>
        <w:tabs>
          <w:tab w:val="right" w:leader="dot" w:pos="8306"/>
        </w:tabs>
      </w:pPr>
      <w:hyperlink w:anchor="_Toc8479" w:history="1">
        <w:r>
          <w:rPr>
            <w:rFonts w:ascii="仿宋" w:eastAsia="仿宋" w:hAnsi="仿宋" w:cs="仿宋" w:hint="eastAsia"/>
            <w:lang w:eastAsia="zh-CN"/>
          </w:rPr>
          <w:t>五、建设风险评估分析</w:t>
        </w:r>
        <w:r>
          <w:tab/>
        </w:r>
        <w:r>
          <w:fldChar w:fldCharType="begin"/>
        </w:r>
        <w:r>
          <w:instrText xml:space="preserve"> PAGEREF _Toc8479 \h </w:instrText>
        </w:r>
        <w:r>
          <w:fldChar w:fldCharType="separate"/>
        </w:r>
        <w:r>
          <w:t>25</w:t>
        </w:r>
        <w:r>
          <w:fldChar w:fldCharType="end"/>
        </w:r>
      </w:hyperlink>
    </w:p>
    <w:p>
      <w:pPr>
        <w:pStyle w:val="TOC2"/>
        <w:tabs>
          <w:tab w:val="right" w:leader="dot" w:pos="8306"/>
        </w:tabs>
      </w:pPr>
      <w:hyperlink w:anchor="_Toc8274" w:history="1">
        <w:r>
          <w:rPr>
            <w:rFonts w:ascii="仿宋" w:eastAsia="仿宋" w:hAnsi="仿宋" w:cs="仿宋" w:hint="eastAsia"/>
            <w:lang w:eastAsia="zh-CN"/>
          </w:rPr>
          <w:t>(一)、政策风险分析</w:t>
        </w:r>
        <w:r>
          <w:tab/>
        </w:r>
        <w:r>
          <w:fldChar w:fldCharType="begin"/>
        </w:r>
        <w:r>
          <w:instrText xml:space="preserve"> PAGEREF _Toc8274 \h </w:instrText>
        </w:r>
        <w:r>
          <w:fldChar w:fldCharType="separate"/>
        </w:r>
        <w:r>
          <w:t>25</w:t>
        </w:r>
        <w:r>
          <w:fldChar w:fldCharType="end"/>
        </w:r>
      </w:hyperlink>
    </w:p>
    <w:p>
      <w:pPr>
        <w:pStyle w:val="TOC2"/>
        <w:tabs>
          <w:tab w:val="right" w:leader="dot" w:pos="8306"/>
        </w:tabs>
      </w:pPr>
      <w:hyperlink w:anchor="_Toc16627" w:history="1">
        <w:r>
          <w:rPr>
            <w:rFonts w:ascii="仿宋" w:eastAsia="仿宋" w:hAnsi="仿宋" w:cs="仿宋" w:hint="eastAsia"/>
            <w:lang w:eastAsia="zh-CN"/>
          </w:rPr>
          <w:t>(二)、社会风险分析</w:t>
        </w:r>
        <w:r>
          <w:tab/>
        </w:r>
        <w:r>
          <w:fldChar w:fldCharType="begin"/>
        </w:r>
        <w:r>
          <w:instrText xml:space="preserve"> PAGEREF _Toc16627 \h </w:instrText>
        </w:r>
        <w:r>
          <w:fldChar w:fldCharType="separate"/>
        </w:r>
        <w:r>
          <w:t>26</w:t>
        </w:r>
        <w:r>
          <w:fldChar w:fldCharType="end"/>
        </w:r>
      </w:hyperlink>
    </w:p>
    <w:p>
      <w:pPr>
        <w:pStyle w:val="TOC2"/>
        <w:tabs>
          <w:tab w:val="right" w:leader="dot" w:pos="8306"/>
        </w:tabs>
      </w:pPr>
      <w:hyperlink w:anchor="_Toc30420" w:history="1">
        <w:r>
          <w:rPr>
            <w:rFonts w:ascii="仿宋" w:eastAsia="仿宋" w:hAnsi="仿宋" w:cs="仿宋" w:hint="eastAsia"/>
            <w:lang w:eastAsia="zh-CN"/>
          </w:rPr>
          <w:t>(三)、市场风险分析</w:t>
        </w:r>
        <w:r>
          <w:tab/>
        </w:r>
        <w:r>
          <w:fldChar w:fldCharType="begin"/>
        </w:r>
        <w:r>
          <w:instrText xml:space="preserve"> PAGEREF _Toc30420 \h </w:instrText>
        </w:r>
        <w:r>
          <w:fldChar w:fldCharType="separate"/>
        </w:r>
        <w:r>
          <w:t>27</w:t>
        </w:r>
        <w:r>
          <w:fldChar w:fldCharType="end"/>
        </w:r>
      </w:hyperlink>
    </w:p>
    <w:p>
      <w:pPr>
        <w:pStyle w:val="TOC2"/>
        <w:tabs>
          <w:tab w:val="right" w:leader="dot" w:pos="8306"/>
        </w:tabs>
      </w:pPr>
      <w:hyperlink w:anchor="_Toc30360" w:history="1">
        <w:r>
          <w:rPr>
            <w:rFonts w:ascii="仿宋" w:eastAsia="仿宋" w:hAnsi="仿宋" w:cs="仿宋" w:hint="eastAsia"/>
            <w:lang w:eastAsia="zh-CN"/>
          </w:rPr>
          <w:t>(四)、资金风险分析</w:t>
        </w:r>
        <w:r>
          <w:tab/>
        </w:r>
        <w:r>
          <w:fldChar w:fldCharType="begin"/>
        </w:r>
        <w:r>
          <w:instrText xml:space="preserve"> PAGEREF _Toc30360 \h </w:instrText>
        </w:r>
        <w:r>
          <w:fldChar w:fldCharType="separate"/>
        </w:r>
        <w:r>
          <w:t>28</w:t>
        </w:r>
        <w:r>
          <w:fldChar w:fldCharType="end"/>
        </w:r>
      </w:hyperlink>
    </w:p>
    <w:p>
      <w:pPr>
        <w:pStyle w:val="TOC2"/>
        <w:tabs>
          <w:tab w:val="right" w:leader="dot" w:pos="8306"/>
        </w:tabs>
      </w:pPr>
      <w:hyperlink w:anchor="_Toc6401" w:history="1">
        <w:r>
          <w:rPr>
            <w:rFonts w:ascii="仿宋" w:eastAsia="仿宋" w:hAnsi="仿宋" w:cs="仿宋" w:hint="eastAsia"/>
            <w:lang w:eastAsia="zh-CN"/>
          </w:rPr>
          <w:t>(五)、技术风险分析</w:t>
        </w:r>
        <w:r>
          <w:tab/>
        </w:r>
        <w:r>
          <w:fldChar w:fldCharType="begin"/>
        </w:r>
        <w:r>
          <w:instrText xml:space="preserve"> PAGEREF _Toc6401 \h </w:instrText>
        </w:r>
        <w:r>
          <w:fldChar w:fldCharType="separate"/>
        </w:r>
        <w:r>
          <w:t>29</w:t>
        </w:r>
        <w:r>
          <w:fldChar w:fldCharType="end"/>
        </w:r>
      </w:hyperlink>
    </w:p>
    <w:p>
      <w:pPr>
        <w:pStyle w:val="TOC2"/>
        <w:tabs>
          <w:tab w:val="right" w:leader="dot" w:pos="8306"/>
        </w:tabs>
      </w:pPr>
      <w:hyperlink w:anchor="_Toc31446" w:history="1">
        <w:r>
          <w:rPr>
            <w:rFonts w:ascii="仿宋" w:eastAsia="仿宋" w:hAnsi="仿宋" w:cs="仿宋" w:hint="eastAsia"/>
            <w:lang w:eastAsia="zh-CN"/>
          </w:rPr>
          <w:t>(六)、财务风险分析</w:t>
        </w:r>
        <w:r>
          <w:tab/>
        </w:r>
        <w:r>
          <w:fldChar w:fldCharType="begin"/>
        </w:r>
        <w:r>
          <w:instrText xml:space="preserve"> PAGEREF _Toc31446 \h </w:instrText>
        </w:r>
        <w:r>
          <w:fldChar w:fldCharType="separate"/>
        </w:r>
        <w:r>
          <w:t>31</w:t>
        </w:r>
        <w:r>
          <w:fldChar w:fldCharType="end"/>
        </w:r>
      </w:hyperlink>
    </w:p>
    <w:p>
      <w:pPr>
        <w:pStyle w:val="TOC2"/>
        <w:tabs>
          <w:tab w:val="right" w:leader="dot" w:pos="8306"/>
        </w:tabs>
      </w:pPr>
      <w:hyperlink w:anchor="_Toc12186" w:history="1">
        <w:r>
          <w:rPr>
            <w:rFonts w:ascii="仿宋" w:eastAsia="仿宋" w:hAnsi="仿宋" w:cs="仿宋" w:hint="eastAsia"/>
            <w:lang w:eastAsia="zh-CN"/>
          </w:rPr>
          <w:t>(七)、管理风险分析</w:t>
        </w:r>
        <w:r>
          <w:tab/>
        </w:r>
        <w:r>
          <w:fldChar w:fldCharType="begin"/>
        </w:r>
        <w:r>
          <w:instrText xml:space="preserve"> PAGEREF _Toc12186 \h </w:instrText>
        </w:r>
        <w:r>
          <w:fldChar w:fldCharType="separate"/>
        </w:r>
        <w:r>
          <w:t>32</w:t>
        </w:r>
        <w:r>
          <w:fldChar w:fldCharType="end"/>
        </w:r>
      </w:hyperlink>
    </w:p>
    <w:p>
      <w:pPr>
        <w:pStyle w:val="TOC2"/>
        <w:tabs>
          <w:tab w:val="right" w:leader="dot" w:pos="8306"/>
        </w:tabs>
      </w:pPr>
      <w:hyperlink w:anchor="_Toc8755" w:history="1">
        <w:r>
          <w:rPr>
            <w:rFonts w:ascii="仿宋" w:eastAsia="仿宋" w:hAnsi="仿宋" w:cs="仿宋" w:hint="eastAsia"/>
            <w:lang w:eastAsia="zh-CN"/>
          </w:rPr>
          <w:t>(八)、其它风险分析</w:t>
        </w:r>
        <w:r>
          <w:tab/>
        </w:r>
        <w:r>
          <w:fldChar w:fldCharType="begin"/>
        </w:r>
        <w:r>
          <w:instrText xml:space="preserve"> PAGEREF _Toc8755 \h </w:instrText>
        </w:r>
        <w:r>
          <w:fldChar w:fldCharType="separate"/>
        </w:r>
        <w:r>
          <w:t>34</w:t>
        </w:r>
        <w:r>
          <w:fldChar w:fldCharType="end"/>
        </w:r>
      </w:hyperlink>
    </w:p>
    <w:p>
      <w:pPr>
        <w:pStyle w:val="TOC2"/>
        <w:tabs>
          <w:tab w:val="right" w:leader="dot" w:pos="8306"/>
        </w:tabs>
      </w:pPr>
      <w:hyperlink w:anchor="_Toc30894" w:history="1">
        <w:r>
          <w:rPr>
            <w:rFonts w:ascii="仿宋" w:eastAsia="仿宋" w:hAnsi="仿宋" w:cs="仿宋" w:hint="eastAsia"/>
            <w:lang w:eastAsia="zh-CN"/>
          </w:rPr>
          <w:t>(九)、社会影响评估</w:t>
        </w:r>
        <w:r>
          <w:tab/>
        </w:r>
        <w:r>
          <w:fldChar w:fldCharType="begin"/>
        </w:r>
        <w:r>
          <w:instrText xml:space="preserve"> PAGEREF _Toc30894 \h </w:instrText>
        </w:r>
        <w:r>
          <w:fldChar w:fldCharType="separate"/>
        </w:r>
        <w:r>
          <w:t>35</w:t>
        </w:r>
        <w:r>
          <w:fldChar w:fldCharType="end"/>
        </w:r>
      </w:hyperlink>
    </w:p>
    <w:p>
      <w:pPr>
        <w:pStyle w:val="TOC1"/>
        <w:tabs>
          <w:tab w:val="right" w:leader="dot" w:pos="8306"/>
        </w:tabs>
      </w:pPr>
      <w:hyperlink w:anchor="_Toc1948" w:history="1">
        <w:r>
          <w:rPr>
            <w:rFonts w:ascii="仿宋" w:eastAsia="仿宋" w:hAnsi="仿宋" w:cs="仿宋" w:hint="eastAsia"/>
            <w:lang w:eastAsia="zh-CN"/>
          </w:rPr>
          <w:t>六、社会影响分析</w:t>
        </w:r>
        <w:r>
          <w:tab/>
        </w:r>
        <w:r>
          <w:fldChar w:fldCharType="begin"/>
        </w:r>
        <w:r>
          <w:instrText xml:space="preserve"> PAGEREF _Toc1948 \h </w:instrText>
        </w:r>
        <w:r>
          <w:fldChar w:fldCharType="separate"/>
        </w:r>
        <w:r>
          <w:t>37</w:t>
        </w:r>
        <w:r>
          <w:fldChar w:fldCharType="end"/>
        </w:r>
      </w:hyperlink>
    </w:p>
    <w:p>
      <w:pPr>
        <w:pStyle w:val="TOC2"/>
        <w:tabs>
          <w:tab w:val="right" w:leader="dot" w:pos="8306"/>
        </w:tabs>
      </w:pPr>
      <w:hyperlink w:anchor="_Toc3107" w:history="1">
        <w:r>
          <w:rPr>
            <w:rFonts w:ascii="仿宋" w:eastAsia="仿宋" w:hAnsi="仿宋" w:cs="仿宋" w:hint="eastAsia"/>
            <w:lang w:eastAsia="zh-CN"/>
          </w:rPr>
          <w:t>(一)、社会影响效果分析</w:t>
        </w:r>
        <w:r>
          <w:tab/>
        </w:r>
        <w:r>
          <w:fldChar w:fldCharType="begin"/>
        </w:r>
        <w:r>
          <w:instrText xml:space="preserve"> PAGEREF _Toc3107 \h </w:instrText>
        </w:r>
        <w:r>
          <w:fldChar w:fldCharType="separate"/>
        </w:r>
        <w:r>
          <w:t>37</w:t>
        </w:r>
        <w:r>
          <w:fldChar w:fldCharType="end"/>
        </w:r>
      </w:hyperlink>
    </w:p>
    <w:p>
      <w:pPr>
        <w:pStyle w:val="TOC2"/>
        <w:tabs>
          <w:tab w:val="right" w:leader="dot" w:pos="8306"/>
        </w:tabs>
      </w:pPr>
      <w:hyperlink w:anchor="_Toc29001" w:history="1">
        <w:r>
          <w:rPr>
            <w:rFonts w:ascii="仿宋" w:eastAsia="仿宋" w:hAnsi="仿宋" w:cs="仿宋" w:hint="eastAsia"/>
            <w:lang w:eastAsia="zh-CN"/>
          </w:rPr>
          <w:t>(二)、社会适应性分析</w:t>
        </w:r>
        <w:r>
          <w:tab/>
        </w:r>
        <w:r>
          <w:fldChar w:fldCharType="begin"/>
        </w:r>
        <w:r>
          <w:instrText xml:space="preserve"> PAGEREF _Toc29001 \h </w:instrText>
        </w:r>
        <w:r>
          <w:fldChar w:fldCharType="separate"/>
        </w:r>
        <w:r>
          <w:t>40</w:t>
        </w:r>
        <w:r>
          <w:fldChar w:fldCharType="end"/>
        </w:r>
      </w:hyperlink>
    </w:p>
    <w:p>
      <w:pPr>
        <w:pStyle w:val="TOC2"/>
        <w:tabs>
          <w:tab w:val="right" w:leader="dot" w:pos="8306"/>
        </w:tabs>
      </w:pPr>
      <w:hyperlink w:anchor="_Toc5527" w:history="1">
        <w:r>
          <w:rPr>
            <w:rFonts w:ascii="仿宋" w:eastAsia="仿宋" w:hAnsi="仿宋" w:cs="仿宋" w:hint="eastAsia"/>
            <w:lang w:eastAsia="zh-CN"/>
          </w:rPr>
          <w:t>(三)、社会风险及对策分析</w:t>
        </w:r>
        <w:r>
          <w:tab/>
        </w:r>
        <w:r>
          <w:fldChar w:fldCharType="begin"/>
        </w:r>
        <w:r>
          <w:instrText xml:space="preserve"> PAGEREF _Toc5527 \h </w:instrText>
        </w:r>
        <w:r>
          <w:fldChar w:fldCharType="separate"/>
        </w:r>
        <w:r>
          <w:t>41</w:t>
        </w:r>
        <w:r>
          <w:fldChar w:fldCharType="end"/>
        </w:r>
      </w:hyperlink>
    </w:p>
    <w:p>
      <w:pPr>
        <w:pStyle w:val="TOC1"/>
        <w:tabs>
          <w:tab w:val="right" w:leader="dot" w:pos="8306"/>
        </w:tabs>
      </w:pPr>
      <w:hyperlink w:anchor="_Toc27034" w:history="1">
        <w:r>
          <w:rPr>
            <w:rFonts w:ascii="仿宋" w:eastAsia="仿宋" w:hAnsi="仿宋" w:cs="仿宋" w:hint="eastAsia"/>
            <w:lang w:eastAsia="zh-CN"/>
          </w:rPr>
          <w:t>七、客户关系管理与市场拓展</w:t>
        </w:r>
        <w:r>
          <w:tab/>
        </w:r>
        <w:r>
          <w:fldChar w:fldCharType="begin"/>
        </w:r>
        <w:r>
          <w:instrText xml:space="preserve"> PAGEREF _Toc27034 \h </w:instrText>
        </w:r>
        <w:r>
          <w:fldChar w:fldCharType="separate"/>
        </w:r>
        <w:r>
          <w:t>44</w:t>
        </w:r>
        <w:r>
          <w:fldChar w:fldCharType="end"/>
        </w:r>
      </w:hyperlink>
    </w:p>
    <w:p>
      <w:pPr>
        <w:pStyle w:val="TOC2"/>
        <w:tabs>
          <w:tab w:val="right" w:leader="dot" w:pos="8306"/>
        </w:tabs>
      </w:pPr>
      <w:hyperlink w:anchor="_Toc13885" w:history="1">
        <w:r>
          <w:rPr>
            <w:rFonts w:ascii="仿宋" w:eastAsia="仿宋" w:hAnsi="仿宋" w:cs="仿宋" w:hint="eastAsia"/>
            <w:lang w:eastAsia="zh-CN"/>
          </w:rPr>
          <w:t>(一)、客户关系管理策略</w:t>
        </w:r>
        <w:r>
          <w:tab/>
        </w:r>
        <w:r>
          <w:fldChar w:fldCharType="begin"/>
        </w:r>
        <w:r>
          <w:instrText xml:space="preserve"> PAGEREF _Toc13885 \h </w:instrText>
        </w:r>
        <w:r>
          <w:fldChar w:fldCharType="separate"/>
        </w:r>
        <w:r>
          <w:t>44</w:t>
        </w:r>
        <w:r>
          <w:fldChar w:fldCharType="end"/>
        </w:r>
      </w:hyperlink>
    </w:p>
    <w:p>
      <w:pPr>
        <w:pStyle w:val="TOC2"/>
        <w:tabs>
          <w:tab w:val="right" w:leader="dot" w:pos="8306"/>
        </w:tabs>
      </w:pPr>
      <w:hyperlink w:anchor="_Toc5122" w:history="1">
        <w:r>
          <w:rPr>
            <w:rFonts w:ascii="仿宋" w:eastAsia="仿宋" w:hAnsi="仿宋" w:cs="仿宋" w:hint="eastAsia"/>
            <w:lang w:eastAsia="zh-CN"/>
          </w:rPr>
          <w:t>(二)、市场拓展方案</w:t>
        </w:r>
        <w:r>
          <w:tab/>
        </w:r>
        <w:r>
          <w:fldChar w:fldCharType="begin"/>
        </w:r>
        <w:r>
          <w:instrText xml:space="preserve"> PAGEREF _Toc5122 \h </w:instrText>
        </w:r>
        <w:r>
          <w:fldChar w:fldCharType="separate"/>
        </w:r>
        <w:r>
          <w:t>46</w:t>
        </w:r>
        <w:r>
          <w:fldChar w:fldCharType="end"/>
        </w:r>
      </w:hyperlink>
    </w:p>
    <w:p>
      <w:pPr>
        <w:pStyle w:val="TOC1"/>
        <w:tabs>
          <w:tab w:val="right" w:leader="dot" w:pos="8306"/>
        </w:tabs>
      </w:pPr>
      <w:hyperlink w:anchor="_Toc5788" w:history="1">
        <w:r>
          <w:rPr>
            <w:rFonts w:ascii="仿宋" w:eastAsia="仿宋" w:hAnsi="仿宋" w:cs="仿宋" w:hint="eastAsia"/>
            <w:lang w:eastAsia="zh-CN"/>
          </w:rPr>
          <w:t>八、土地利用与规划方案</w:t>
        </w:r>
        <w:r>
          <w:tab/>
        </w:r>
        <w:r>
          <w:fldChar w:fldCharType="begin"/>
        </w:r>
        <w:r>
          <w:instrText xml:space="preserve"> PAGEREF _Toc5788 \h </w:instrText>
        </w:r>
        <w:r>
          <w:fldChar w:fldCharType="separate"/>
        </w:r>
        <w:r>
          <w:t>47</w:t>
        </w:r>
        <w:r>
          <w:fldChar w:fldCharType="end"/>
        </w:r>
      </w:hyperlink>
    </w:p>
    <w:p>
      <w:pPr>
        <w:pStyle w:val="TOC2"/>
        <w:tabs>
          <w:tab w:val="right" w:leader="dot" w:pos="8306"/>
        </w:tabs>
      </w:pPr>
      <w:hyperlink w:anchor="_Toc17986" w:history="1">
        <w:r>
          <w:rPr>
            <w:rFonts w:ascii="仿宋" w:eastAsia="仿宋" w:hAnsi="仿宋" w:cs="仿宋" w:hint="eastAsia"/>
            <w:lang w:eastAsia="zh-CN"/>
          </w:rPr>
          <w:t>(一)、项目用地情况分析</w:t>
        </w:r>
        <w:r>
          <w:tab/>
        </w:r>
        <w:r>
          <w:fldChar w:fldCharType="begin"/>
        </w:r>
        <w:r>
          <w:instrText xml:space="preserve"> PAGEREF _Toc17986 \h </w:instrText>
        </w:r>
        <w:r>
          <w:fldChar w:fldCharType="separate"/>
        </w:r>
        <w:r>
          <w:t>47</w:t>
        </w:r>
        <w:r>
          <w:fldChar w:fldCharType="end"/>
        </w:r>
      </w:hyperlink>
    </w:p>
    <w:p>
      <w:pPr>
        <w:pStyle w:val="TOC2"/>
        <w:tabs>
          <w:tab w:val="right" w:leader="dot" w:pos="8306"/>
        </w:tabs>
      </w:pPr>
      <w:hyperlink w:anchor="_Toc12129" w:history="1">
        <w:r>
          <w:rPr>
            <w:rFonts w:ascii="仿宋" w:eastAsia="仿宋" w:hAnsi="仿宋" w:cs="仿宋" w:hint="eastAsia"/>
            <w:lang w:eastAsia="zh-CN"/>
          </w:rPr>
          <w:t>(二)、土地利用规划方案</w:t>
        </w:r>
        <w:r>
          <w:tab/>
        </w:r>
        <w:r>
          <w:fldChar w:fldCharType="begin"/>
        </w:r>
        <w:r>
          <w:instrText xml:space="preserve"> PAGEREF _Toc12129 \h </w:instrText>
        </w:r>
        <w:r>
          <w:fldChar w:fldCharType="separate"/>
        </w:r>
        <w:r>
          <w:t>48</w:t>
        </w:r>
        <w:r>
          <w:fldChar w:fldCharType="end"/>
        </w:r>
      </w:hyperlink>
    </w:p>
    <w:p>
      <w:pPr>
        <w:pStyle w:val="TOC1"/>
        <w:tabs>
          <w:tab w:val="right" w:leader="dot" w:pos="8306"/>
        </w:tabs>
      </w:pPr>
      <w:hyperlink w:anchor="_Toc28800" w:history="1">
        <w:r>
          <w:rPr>
            <w:rFonts w:ascii="仿宋" w:eastAsia="仿宋" w:hAnsi="仿宋" w:cs="仿宋" w:hint="eastAsia"/>
            <w:lang w:eastAsia="zh-CN"/>
          </w:rPr>
          <w:t>九、项目进度计划</w:t>
        </w:r>
        <w:r>
          <w:tab/>
        </w:r>
        <w:r>
          <w:fldChar w:fldCharType="begin"/>
        </w:r>
        <w:r>
          <w:instrText xml:space="preserve"> PAGEREF _Toc28800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49" w:history="1">
        <w:r>
          <w:rPr>
            <w:rFonts w:ascii="仿宋" w:eastAsia="仿宋" w:hAnsi="仿宋" w:cs="仿宋" w:hint="eastAsia"/>
            <w:lang w:eastAsia="zh-CN"/>
          </w:rPr>
          <w:t>(一)、建设周期</w:t>
        </w:r>
        <w:r>
          <w:tab/>
        </w:r>
        <w:r>
          <w:fldChar w:fldCharType="begin"/>
        </w:r>
        <w:r>
          <w:instrText xml:space="preserve"> PAGEREF _Toc18849 \h </w:instrText>
        </w:r>
        <w:r>
          <w:fldChar w:fldCharType="separate"/>
        </w:r>
        <w:r>
          <w:t>49</w:t>
        </w:r>
        <w:r>
          <w:fldChar w:fldCharType="end"/>
        </w:r>
      </w:hyperlink>
    </w:p>
    <w:p>
      <w:pPr>
        <w:pStyle w:val="TOC2"/>
        <w:tabs>
          <w:tab w:val="right" w:leader="dot" w:pos="8306"/>
        </w:tabs>
      </w:pPr>
      <w:hyperlink w:anchor="_Toc29431" w:history="1">
        <w:r>
          <w:rPr>
            <w:rFonts w:ascii="仿宋" w:eastAsia="仿宋" w:hAnsi="仿宋" w:cs="仿宋" w:hint="eastAsia"/>
            <w:lang w:eastAsia="zh-CN"/>
          </w:rPr>
          <w:t>(二)、建设进度</w:t>
        </w:r>
        <w:r>
          <w:tab/>
        </w:r>
        <w:r>
          <w:fldChar w:fldCharType="begin"/>
        </w:r>
        <w:r>
          <w:instrText xml:space="preserve"> PAGEREF _Toc29431 \h </w:instrText>
        </w:r>
        <w:r>
          <w:fldChar w:fldCharType="separate"/>
        </w:r>
        <w:r>
          <w:t>49</w:t>
        </w:r>
        <w:r>
          <w:fldChar w:fldCharType="end"/>
        </w:r>
      </w:hyperlink>
    </w:p>
    <w:p>
      <w:pPr>
        <w:pStyle w:val="TOC2"/>
        <w:tabs>
          <w:tab w:val="right" w:leader="dot" w:pos="8306"/>
        </w:tabs>
      </w:pPr>
      <w:hyperlink w:anchor="_Toc31289" w:history="1">
        <w:r>
          <w:rPr>
            <w:rFonts w:ascii="仿宋" w:eastAsia="仿宋" w:hAnsi="仿宋" w:cs="仿宋" w:hint="eastAsia"/>
            <w:lang w:eastAsia="zh-CN"/>
          </w:rPr>
          <w:t>(三)、进度安排注意事项</w:t>
        </w:r>
        <w:r>
          <w:tab/>
        </w:r>
        <w:r>
          <w:fldChar w:fldCharType="begin"/>
        </w:r>
        <w:r>
          <w:instrText xml:space="preserve"> PAGEREF _Toc31289 \h </w:instrText>
        </w:r>
        <w:r>
          <w:fldChar w:fldCharType="separate"/>
        </w:r>
        <w:r>
          <w:t>50</w:t>
        </w:r>
        <w:r>
          <w:fldChar w:fldCharType="end"/>
        </w:r>
      </w:hyperlink>
    </w:p>
    <w:p>
      <w:pPr>
        <w:pStyle w:val="TOC2"/>
        <w:tabs>
          <w:tab w:val="right" w:leader="dot" w:pos="8306"/>
        </w:tabs>
      </w:pPr>
      <w:hyperlink w:anchor="_Toc13913" w:history="1">
        <w:r>
          <w:rPr>
            <w:rFonts w:ascii="仿宋" w:eastAsia="仿宋" w:hAnsi="仿宋" w:cs="仿宋" w:hint="eastAsia"/>
            <w:lang w:eastAsia="zh-CN"/>
          </w:rPr>
          <w:t>(四)、人力资源配置</w:t>
        </w:r>
        <w:r>
          <w:tab/>
        </w:r>
        <w:r>
          <w:fldChar w:fldCharType="begin"/>
        </w:r>
        <w:r>
          <w:instrText xml:space="preserve"> PAGEREF _Toc13913 \h </w:instrText>
        </w:r>
        <w:r>
          <w:fldChar w:fldCharType="separate"/>
        </w:r>
        <w:r>
          <w:t>51</w:t>
        </w:r>
        <w:r>
          <w:fldChar w:fldCharType="end"/>
        </w:r>
      </w:hyperlink>
    </w:p>
    <w:p>
      <w:pPr>
        <w:pStyle w:val="TOC2"/>
        <w:tabs>
          <w:tab w:val="right" w:leader="dot" w:pos="8306"/>
        </w:tabs>
      </w:pPr>
      <w:hyperlink w:anchor="_Toc14644" w:history="1">
        <w:r>
          <w:rPr>
            <w:rFonts w:ascii="仿宋" w:eastAsia="仿宋" w:hAnsi="仿宋" w:cs="仿宋" w:hint="eastAsia"/>
            <w:lang w:eastAsia="zh-CN"/>
          </w:rPr>
          <w:t>(五)、员工培训</w:t>
        </w:r>
        <w:r>
          <w:tab/>
        </w:r>
        <w:r>
          <w:fldChar w:fldCharType="begin"/>
        </w:r>
        <w:r>
          <w:instrText xml:space="preserve"> PAGEREF _Toc14644 \h </w:instrText>
        </w:r>
        <w:r>
          <w:fldChar w:fldCharType="separate"/>
        </w:r>
        <w:r>
          <w:t>53</w:t>
        </w:r>
        <w:r>
          <w:fldChar w:fldCharType="end"/>
        </w:r>
      </w:hyperlink>
    </w:p>
    <w:p>
      <w:pPr>
        <w:pStyle w:val="TOC2"/>
        <w:tabs>
          <w:tab w:val="right" w:leader="dot" w:pos="8306"/>
        </w:tabs>
      </w:pPr>
      <w:hyperlink w:anchor="_Toc17439" w:history="1">
        <w:r>
          <w:rPr>
            <w:rFonts w:ascii="仿宋" w:eastAsia="仿宋" w:hAnsi="仿宋" w:cs="仿宋" w:hint="eastAsia"/>
            <w:lang w:eastAsia="zh-CN"/>
          </w:rPr>
          <w:t>(六)、项目实施保障</w:t>
        </w:r>
        <w:r>
          <w:tab/>
        </w:r>
        <w:r>
          <w:fldChar w:fldCharType="begin"/>
        </w:r>
        <w:r>
          <w:instrText xml:space="preserve"> PAGEREF _Toc17439 \h </w:instrText>
        </w:r>
        <w:r>
          <w:fldChar w:fldCharType="separate"/>
        </w:r>
        <w:r>
          <w:t>54</w:t>
        </w:r>
        <w:r>
          <w:fldChar w:fldCharType="end"/>
        </w:r>
      </w:hyperlink>
    </w:p>
    <w:p>
      <w:pPr>
        <w:pStyle w:val="TOC2"/>
        <w:tabs>
          <w:tab w:val="right" w:leader="dot" w:pos="8306"/>
        </w:tabs>
      </w:pPr>
      <w:hyperlink w:anchor="_Toc32095" w:history="1">
        <w:r>
          <w:rPr>
            <w:rFonts w:ascii="仿宋" w:eastAsia="仿宋" w:hAnsi="仿宋" w:cs="仿宋" w:hint="eastAsia"/>
            <w:lang w:eastAsia="zh-CN"/>
          </w:rPr>
          <w:t>(七)、安全规范管理</w:t>
        </w:r>
        <w:r>
          <w:tab/>
        </w:r>
        <w:r>
          <w:fldChar w:fldCharType="begin"/>
        </w:r>
        <w:r>
          <w:instrText xml:space="preserve"> PAGEREF _Toc32095 \h </w:instrText>
        </w:r>
        <w:r>
          <w:fldChar w:fldCharType="separate"/>
        </w:r>
        <w:r>
          <w:t>55</w:t>
        </w:r>
        <w:r>
          <w:fldChar w:fldCharType="end"/>
        </w:r>
      </w:hyperlink>
    </w:p>
    <w:p>
      <w:pPr>
        <w:pStyle w:val="TOC1"/>
        <w:tabs>
          <w:tab w:val="right" w:leader="dot" w:pos="8306"/>
        </w:tabs>
      </w:pPr>
      <w:hyperlink w:anchor="_Toc17995" w:history="1">
        <w:r>
          <w:rPr>
            <w:rFonts w:ascii="仿宋" w:eastAsia="仿宋" w:hAnsi="仿宋" w:cs="仿宋" w:hint="eastAsia"/>
            <w:lang w:eastAsia="zh-CN"/>
          </w:rPr>
          <w:t>十、项目实施与管理方案</w:t>
        </w:r>
        <w:r>
          <w:tab/>
        </w:r>
        <w:r>
          <w:fldChar w:fldCharType="begin"/>
        </w:r>
        <w:r>
          <w:instrText xml:space="preserve"> PAGEREF _Toc17995 \h </w:instrText>
        </w:r>
        <w:r>
          <w:fldChar w:fldCharType="separate"/>
        </w:r>
        <w:r>
          <w:t>56</w:t>
        </w:r>
        <w:r>
          <w:fldChar w:fldCharType="end"/>
        </w:r>
      </w:hyperlink>
    </w:p>
    <w:p>
      <w:pPr>
        <w:pStyle w:val="TOC2"/>
        <w:tabs>
          <w:tab w:val="right" w:leader="dot" w:pos="8306"/>
        </w:tabs>
      </w:pPr>
      <w:hyperlink w:anchor="_Toc17775" w:history="1">
        <w:r>
          <w:rPr>
            <w:rFonts w:ascii="仿宋" w:eastAsia="仿宋" w:hAnsi="仿宋" w:cs="仿宋" w:hint="eastAsia"/>
            <w:lang w:eastAsia="zh-CN"/>
          </w:rPr>
          <w:t>(一)、项目实施计划</w:t>
        </w:r>
        <w:r>
          <w:tab/>
        </w:r>
        <w:r>
          <w:fldChar w:fldCharType="begin"/>
        </w:r>
        <w:r>
          <w:instrText xml:space="preserve"> PAGEREF _Toc17775 \h </w:instrText>
        </w:r>
        <w:r>
          <w:fldChar w:fldCharType="separate"/>
        </w:r>
        <w:r>
          <w:t>56</w:t>
        </w:r>
        <w:r>
          <w:fldChar w:fldCharType="end"/>
        </w:r>
      </w:hyperlink>
    </w:p>
    <w:p>
      <w:pPr>
        <w:pStyle w:val="TOC2"/>
        <w:tabs>
          <w:tab w:val="right" w:leader="dot" w:pos="8306"/>
        </w:tabs>
      </w:pPr>
      <w:hyperlink w:anchor="_Toc21113" w:history="1">
        <w:r>
          <w:rPr>
            <w:rFonts w:ascii="仿宋" w:eastAsia="仿宋" w:hAnsi="仿宋" w:cs="仿宋" w:hint="eastAsia"/>
            <w:lang w:eastAsia="zh-CN"/>
          </w:rPr>
          <w:t>(二)、项目组织机构与职责</w:t>
        </w:r>
        <w:r>
          <w:tab/>
        </w:r>
        <w:r>
          <w:fldChar w:fldCharType="begin"/>
        </w:r>
        <w:r>
          <w:instrText xml:space="preserve"> PAGEREF _Toc21113 \h </w:instrText>
        </w:r>
        <w:r>
          <w:fldChar w:fldCharType="separate"/>
        </w:r>
        <w:r>
          <w:t>58</w:t>
        </w:r>
        <w:r>
          <w:fldChar w:fldCharType="end"/>
        </w:r>
      </w:hyperlink>
    </w:p>
    <w:p>
      <w:pPr>
        <w:pStyle w:val="TOC2"/>
        <w:tabs>
          <w:tab w:val="right" w:leader="dot" w:pos="8306"/>
        </w:tabs>
      </w:pPr>
      <w:hyperlink w:anchor="_Toc872" w:history="1">
        <w:r>
          <w:rPr>
            <w:rFonts w:ascii="仿宋" w:eastAsia="仿宋" w:hAnsi="仿宋" w:cs="仿宋" w:hint="eastAsia"/>
            <w:lang w:eastAsia="zh-CN"/>
          </w:rPr>
          <w:t>(三)、项目管理与监控体系</w:t>
        </w:r>
        <w:r>
          <w:tab/>
        </w:r>
        <w:r>
          <w:fldChar w:fldCharType="begin"/>
        </w:r>
        <w:r>
          <w:instrText xml:space="preserve"> PAGEREF _Toc872 \h </w:instrText>
        </w:r>
        <w:r>
          <w:fldChar w:fldCharType="separate"/>
        </w:r>
        <w:r>
          <w:t>60</w:t>
        </w:r>
        <w:r>
          <w:fldChar w:fldCharType="end"/>
        </w:r>
      </w:hyperlink>
    </w:p>
    <w:p>
      <w:pPr>
        <w:pStyle w:val="TOC1"/>
        <w:tabs>
          <w:tab w:val="right" w:leader="dot" w:pos="8306"/>
        </w:tabs>
      </w:pPr>
      <w:hyperlink w:anchor="_Toc16939" w:history="1">
        <w:r>
          <w:rPr>
            <w:rFonts w:ascii="仿宋" w:eastAsia="仿宋" w:hAnsi="仿宋" w:cs="仿宋" w:hint="eastAsia"/>
            <w:lang w:eastAsia="zh-CN"/>
          </w:rPr>
          <w:t>十一、技术创新与产业升级</w:t>
        </w:r>
        <w:r>
          <w:tab/>
        </w:r>
        <w:r>
          <w:fldChar w:fldCharType="begin"/>
        </w:r>
        <w:r>
          <w:instrText xml:space="preserve"> PAGEREF _Toc16939 \h </w:instrText>
        </w:r>
        <w:r>
          <w:fldChar w:fldCharType="separate"/>
        </w:r>
        <w:r>
          <w:t>62</w:t>
        </w:r>
        <w:r>
          <w:fldChar w:fldCharType="end"/>
        </w:r>
      </w:hyperlink>
    </w:p>
    <w:p>
      <w:pPr>
        <w:pStyle w:val="TOC2"/>
        <w:tabs>
          <w:tab w:val="right" w:leader="dot" w:pos="8306"/>
        </w:tabs>
      </w:pPr>
      <w:hyperlink w:anchor="_Toc17440" w:history="1">
        <w:r>
          <w:rPr>
            <w:rFonts w:ascii="仿宋" w:eastAsia="仿宋" w:hAnsi="仿宋" w:cs="仿宋" w:hint="eastAsia"/>
            <w:lang w:eastAsia="zh-CN"/>
          </w:rPr>
          <w:t>(一)、技术创新方向与目标</w:t>
        </w:r>
        <w:r>
          <w:tab/>
        </w:r>
        <w:r>
          <w:fldChar w:fldCharType="begin"/>
        </w:r>
        <w:r>
          <w:instrText xml:space="preserve"> PAGEREF _Toc17440 \h </w:instrText>
        </w:r>
        <w:r>
          <w:fldChar w:fldCharType="separate"/>
        </w:r>
        <w:r>
          <w:t>62</w:t>
        </w:r>
        <w:r>
          <w:fldChar w:fldCharType="end"/>
        </w:r>
      </w:hyperlink>
    </w:p>
    <w:p>
      <w:pPr>
        <w:pStyle w:val="TOC2"/>
        <w:tabs>
          <w:tab w:val="right" w:leader="dot" w:pos="8306"/>
        </w:tabs>
      </w:pPr>
      <w:hyperlink w:anchor="_Toc10928" w:history="1">
        <w:r>
          <w:rPr>
            <w:rFonts w:ascii="仿宋" w:eastAsia="仿宋" w:hAnsi="仿宋" w:cs="仿宋" w:hint="eastAsia"/>
            <w:lang w:eastAsia="zh-CN"/>
          </w:rPr>
          <w:t>(二)、产业升级路径与措施</w:t>
        </w:r>
        <w:r>
          <w:tab/>
        </w:r>
        <w:r>
          <w:fldChar w:fldCharType="begin"/>
        </w:r>
        <w:r>
          <w:instrText xml:space="preserve"> PAGEREF _Toc10928 \h </w:instrText>
        </w:r>
        <w:r>
          <w:fldChar w:fldCharType="separate"/>
        </w:r>
        <w:r>
          <w:t>63</w:t>
        </w:r>
        <w:r>
          <w:fldChar w:fldCharType="end"/>
        </w:r>
      </w:hyperlink>
    </w:p>
    <w:p>
      <w:pPr>
        <w:pStyle w:val="TOC1"/>
        <w:tabs>
          <w:tab w:val="right" w:leader="dot" w:pos="8306"/>
        </w:tabs>
      </w:pPr>
      <w:hyperlink w:anchor="_Toc31777" w:history="1">
        <w:r>
          <w:rPr>
            <w:rFonts w:ascii="仿宋" w:eastAsia="仿宋" w:hAnsi="仿宋" w:cs="仿宋" w:hint="eastAsia"/>
            <w:lang w:eastAsia="zh-CN"/>
          </w:rPr>
          <w:t>十二、项目变更管理</w:t>
        </w:r>
        <w:r>
          <w:tab/>
        </w:r>
        <w:r>
          <w:fldChar w:fldCharType="begin"/>
        </w:r>
        <w:r>
          <w:instrText xml:space="preserve"> PAGEREF _Toc31777 \h </w:instrText>
        </w:r>
        <w:r>
          <w:fldChar w:fldCharType="separate"/>
        </w:r>
        <w:r>
          <w:t>65</w:t>
        </w:r>
        <w:r>
          <w:fldChar w:fldCharType="end"/>
        </w:r>
      </w:hyperlink>
    </w:p>
    <w:p>
      <w:pPr>
        <w:pStyle w:val="TOC2"/>
        <w:tabs>
          <w:tab w:val="right" w:leader="dot" w:pos="8306"/>
        </w:tabs>
      </w:pPr>
      <w:hyperlink w:anchor="_Toc22815" w:history="1">
        <w:r>
          <w:rPr>
            <w:rFonts w:ascii="仿宋" w:eastAsia="仿宋" w:hAnsi="仿宋" w:cs="仿宋" w:hint="eastAsia"/>
            <w:lang w:eastAsia="zh-CN"/>
          </w:rPr>
          <w:t>(一)、变更控制流程</w:t>
        </w:r>
        <w:r>
          <w:tab/>
        </w:r>
        <w:r>
          <w:fldChar w:fldCharType="begin"/>
        </w:r>
        <w:r>
          <w:instrText xml:space="preserve"> PAGEREF _Toc22815 \h </w:instrText>
        </w:r>
        <w:r>
          <w:fldChar w:fldCharType="separate"/>
        </w:r>
        <w:r>
          <w:t>65</w:t>
        </w:r>
        <w:r>
          <w:fldChar w:fldCharType="end"/>
        </w:r>
      </w:hyperlink>
    </w:p>
    <w:p>
      <w:pPr>
        <w:pStyle w:val="TOC2"/>
        <w:tabs>
          <w:tab w:val="right" w:leader="dot" w:pos="8306"/>
        </w:tabs>
      </w:pPr>
      <w:hyperlink w:anchor="_Toc27688" w:history="1">
        <w:r>
          <w:rPr>
            <w:rFonts w:ascii="仿宋" w:eastAsia="仿宋" w:hAnsi="仿宋" w:cs="仿宋" w:hint="eastAsia"/>
            <w:lang w:eastAsia="zh-CN"/>
          </w:rPr>
          <w:t>(二)、影响评估与处理</w:t>
        </w:r>
        <w:r>
          <w:tab/>
        </w:r>
        <w:r>
          <w:fldChar w:fldCharType="begin"/>
        </w:r>
        <w:r>
          <w:instrText xml:space="preserve"> PAGEREF _Toc27688 \h </w:instrText>
        </w:r>
        <w:r>
          <w:fldChar w:fldCharType="separate"/>
        </w:r>
        <w:r>
          <w:t>65</w:t>
        </w:r>
        <w:r>
          <w:fldChar w:fldCharType="end"/>
        </w:r>
      </w:hyperlink>
    </w:p>
    <w:p>
      <w:pPr>
        <w:pStyle w:val="TOC2"/>
        <w:tabs>
          <w:tab w:val="right" w:leader="dot" w:pos="8306"/>
        </w:tabs>
      </w:pPr>
      <w:hyperlink w:anchor="_Toc6961" w:history="1">
        <w:r>
          <w:rPr>
            <w:rFonts w:ascii="仿宋" w:eastAsia="仿宋" w:hAnsi="仿宋" w:cs="仿宋" w:hint="eastAsia"/>
            <w:lang w:eastAsia="zh-CN"/>
          </w:rPr>
          <w:t>(三)、变更记录与追踪</w:t>
        </w:r>
        <w:r>
          <w:tab/>
        </w:r>
        <w:r>
          <w:fldChar w:fldCharType="begin"/>
        </w:r>
        <w:r>
          <w:instrText xml:space="preserve"> PAGEREF _Toc6961 \h </w:instrText>
        </w:r>
        <w:r>
          <w:fldChar w:fldCharType="separate"/>
        </w:r>
        <w:r>
          <w:t>67</w:t>
        </w:r>
        <w:r>
          <w:fldChar w:fldCharType="end"/>
        </w:r>
      </w:hyperlink>
    </w:p>
    <w:p>
      <w:pPr>
        <w:pStyle w:val="TOC2"/>
        <w:tabs>
          <w:tab w:val="right" w:leader="dot" w:pos="8306"/>
        </w:tabs>
      </w:pPr>
      <w:hyperlink w:anchor="_Toc25368" w:history="1">
        <w:r>
          <w:rPr>
            <w:rFonts w:ascii="仿宋" w:eastAsia="仿宋" w:hAnsi="仿宋" w:cs="仿宋" w:hint="eastAsia"/>
            <w:lang w:eastAsia="zh-CN"/>
          </w:rPr>
          <w:t>(四)、变更管理策略</w:t>
        </w:r>
        <w:r>
          <w:tab/>
        </w:r>
        <w:r>
          <w:fldChar w:fldCharType="begin"/>
        </w:r>
        <w:r>
          <w:instrText xml:space="preserve"> PAGEREF _Toc25368 \h </w:instrText>
        </w:r>
        <w:r>
          <w:fldChar w:fldCharType="separate"/>
        </w:r>
        <w:r>
          <w:t>69</w:t>
        </w:r>
        <w:r>
          <w:fldChar w:fldCharType="end"/>
        </w:r>
      </w:hyperlink>
    </w:p>
    <w:p>
      <w:pPr>
        <w:pStyle w:val="TOC1"/>
        <w:tabs>
          <w:tab w:val="right" w:leader="dot" w:pos="8306"/>
        </w:tabs>
      </w:pPr>
      <w:hyperlink w:anchor="_Toc9229" w:history="1">
        <w:r>
          <w:rPr>
            <w:rFonts w:ascii="仿宋" w:eastAsia="仿宋" w:hAnsi="仿宋" w:cs="仿宋" w:hint="eastAsia"/>
            <w:lang w:eastAsia="zh-CN"/>
          </w:rPr>
          <w:t>十三、成果转化与推广应用</w:t>
        </w:r>
        <w:r>
          <w:tab/>
        </w:r>
        <w:r>
          <w:fldChar w:fldCharType="begin"/>
        </w:r>
        <w:r>
          <w:instrText xml:space="preserve"> PAGEREF _Toc9229 \h </w:instrText>
        </w:r>
        <w:r>
          <w:fldChar w:fldCharType="separate"/>
        </w:r>
        <w:r>
          <w:t>70</w:t>
        </w:r>
        <w:r>
          <w:fldChar w:fldCharType="end"/>
        </w:r>
      </w:hyperlink>
    </w:p>
    <w:p>
      <w:pPr>
        <w:pStyle w:val="TOC2"/>
        <w:tabs>
          <w:tab w:val="right" w:leader="dot" w:pos="8306"/>
        </w:tabs>
      </w:pPr>
      <w:hyperlink w:anchor="_Toc4129" w:history="1">
        <w:r>
          <w:rPr>
            <w:rFonts w:ascii="仿宋" w:eastAsia="仿宋" w:hAnsi="仿宋" w:cs="仿宋" w:hint="eastAsia"/>
            <w:lang w:eastAsia="zh-CN"/>
          </w:rPr>
          <w:t>(一)、成果转化策略制定</w:t>
        </w:r>
        <w:r>
          <w:tab/>
        </w:r>
        <w:r>
          <w:fldChar w:fldCharType="begin"/>
        </w:r>
        <w:r>
          <w:instrText xml:space="preserve"> PAGEREF _Toc4129 \h </w:instrText>
        </w:r>
        <w:r>
          <w:fldChar w:fldCharType="separate"/>
        </w:r>
        <w:r>
          <w:t>70</w:t>
        </w:r>
        <w:r>
          <w:fldChar w:fldCharType="end"/>
        </w:r>
      </w:hyperlink>
    </w:p>
    <w:p>
      <w:pPr>
        <w:pStyle w:val="TOC2"/>
        <w:tabs>
          <w:tab w:val="right" w:leader="dot" w:pos="8306"/>
        </w:tabs>
      </w:pPr>
      <w:hyperlink w:anchor="_Toc5178" w:history="1">
        <w:r>
          <w:rPr>
            <w:rFonts w:ascii="仿宋" w:eastAsia="仿宋" w:hAnsi="仿宋" w:cs="仿宋" w:hint="eastAsia"/>
            <w:lang w:eastAsia="zh-CN"/>
          </w:rPr>
          <w:t>(二)、成果推广应用方案</w:t>
        </w:r>
        <w:r>
          <w:tab/>
        </w:r>
        <w:r>
          <w:fldChar w:fldCharType="begin"/>
        </w:r>
        <w:r>
          <w:instrText xml:space="preserve"> PAGEREF _Toc5178 \h </w:instrText>
        </w:r>
        <w:r>
          <w:fldChar w:fldCharType="separate"/>
        </w:r>
        <w:r>
          <w:t>72</w:t>
        </w:r>
        <w:r>
          <w:fldChar w:fldCharType="end"/>
        </w:r>
      </w:hyperlink>
    </w:p>
    <w:p>
      <w:pPr>
        <w:pStyle w:val="TOC1"/>
        <w:tabs>
          <w:tab w:val="right" w:leader="dot" w:pos="8306"/>
        </w:tabs>
      </w:pPr>
      <w:hyperlink w:anchor="_Toc28510" w:history="1">
        <w:r>
          <w:rPr>
            <w:rFonts w:ascii="仿宋" w:eastAsia="仿宋" w:hAnsi="仿宋" w:cs="仿宋" w:hint="eastAsia"/>
            <w:lang w:eastAsia="zh-CN"/>
          </w:rPr>
          <w:t>十四、企业合规与伦理</w:t>
        </w:r>
        <w:r>
          <w:tab/>
        </w:r>
        <w:r>
          <w:fldChar w:fldCharType="begin"/>
        </w:r>
        <w:r>
          <w:instrText xml:space="preserve"> PAGEREF _Toc28510 \h </w:instrText>
        </w:r>
        <w:r>
          <w:fldChar w:fldCharType="separate"/>
        </w:r>
        <w:r>
          <w:t>73</w:t>
        </w:r>
        <w:r>
          <w:fldChar w:fldCharType="end"/>
        </w:r>
      </w:hyperlink>
    </w:p>
    <w:p>
      <w:pPr>
        <w:pStyle w:val="TOC2"/>
        <w:tabs>
          <w:tab w:val="right" w:leader="dot" w:pos="8306"/>
        </w:tabs>
      </w:pPr>
      <w:hyperlink w:anchor="_Toc9811" w:history="1">
        <w:r>
          <w:rPr>
            <w:rFonts w:ascii="仿宋" w:eastAsia="仿宋" w:hAnsi="仿宋" w:cs="仿宋" w:hint="eastAsia"/>
            <w:lang w:eastAsia="zh-CN"/>
          </w:rPr>
          <w:t>(一)、合规政策与程序</w:t>
        </w:r>
        <w:r>
          <w:tab/>
        </w:r>
        <w:r>
          <w:fldChar w:fldCharType="begin"/>
        </w:r>
        <w:r>
          <w:instrText xml:space="preserve"> PAGEREF _Toc9811 \h </w:instrText>
        </w:r>
        <w:r>
          <w:fldChar w:fldCharType="separate"/>
        </w:r>
        <w:r>
          <w:t>73</w:t>
        </w:r>
        <w:r>
          <w:fldChar w:fldCharType="end"/>
        </w:r>
      </w:hyperlink>
    </w:p>
    <w:p>
      <w:pPr>
        <w:pStyle w:val="TOC2"/>
        <w:tabs>
          <w:tab w:val="right" w:leader="dot" w:pos="8306"/>
        </w:tabs>
      </w:pPr>
      <w:hyperlink w:anchor="_Toc27716" w:history="1">
        <w:r>
          <w:rPr>
            <w:rFonts w:ascii="仿宋" w:eastAsia="仿宋" w:hAnsi="仿宋" w:cs="仿宋" w:hint="eastAsia"/>
            <w:lang w:eastAsia="zh-CN"/>
          </w:rPr>
          <w:t>(二)、伦理规范与培训</w:t>
        </w:r>
        <w:r>
          <w:tab/>
        </w:r>
        <w:r>
          <w:fldChar w:fldCharType="begin"/>
        </w:r>
        <w:r>
          <w:instrText xml:space="preserve"> PAGEREF _Toc27716 \h </w:instrText>
        </w:r>
        <w:r>
          <w:fldChar w:fldCharType="separate"/>
        </w:r>
        <w:r>
          <w:t>75</w:t>
        </w:r>
        <w:r>
          <w:fldChar w:fldCharType="end"/>
        </w:r>
      </w:hyperlink>
    </w:p>
    <w:p>
      <w:pPr>
        <w:pStyle w:val="TOC2"/>
        <w:tabs>
          <w:tab w:val="right" w:leader="dot" w:pos="8306"/>
        </w:tabs>
      </w:pPr>
      <w:hyperlink w:anchor="_Toc20020" w:history="1">
        <w:r>
          <w:rPr>
            <w:rFonts w:ascii="仿宋" w:eastAsia="仿宋" w:hAnsi="仿宋" w:cs="仿宋" w:hint="eastAsia"/>
            <w:lang w:eastAsia="zh-CN"/>
          </w:rPr>
          <w:t>(三)、合规风险评估</w:t>
        </w:r>
        <w:r>
          <w:tab/>
        </w:r>
        <w:r>
          <w:fldChar w:fldCharType="begin"/>
        </w:r>
        <w:r>
          <w:instrText xml:space="preserve"> PAGEREF _Toc20020 \h </w:instrText>
        </w:r>
        <w:r>
          <w:fldChar w:fldCharType="separate"/>
        </w:r>
        <w:r>
          <w:t>75</w:t>
        </w:r>
        <w:r>
          <w:fldChar w:fldCharType="end"/>
        </w:r>
      </w:hyperlink>
    </w:p>
    <w:p>
      <w:pPr>
        <w:pStyle w:val="TOC2"/>
        <w:tabs>
          <w:tab w:val="right" w:leader="dot" w:pos="8306"/>
        </w:tabs>
      </w:pPr>
      <w:hyperlink w:anchor="_Toc28812" w:history="1">
        <w:r>
          <w:rPr>
            <w:rFonts w:ascii="仿宋" w:eastAsia="仿宋" w:hAnsi="仿宋" w:cs="仿宋" w:hint="eastAsia"/>
            <w:lang w:eastAsia="zh-CN"/>
          </w:rPr>
          <w:t>(四)、合规监督与执行</w:t>
        </w:r>
        <w:r>
          <w:tab/>
        </w:r>
        <w:r>
          <w:fldChar w:fldCharType="begin"/>
        </w:r>
        <w:r>
          <w:instrText xml:space="preserve"> PAGEREF _Toc28812 \h </w:instrText>
        </w:r>
        <w:r>
          <w:fldChar w:fldCharType="separate"/>
        </w:r>
        <w:r>
          <w:t>77</w:t>
        </w:r>
        <w:r>
          <w:fldChar w:fldCharType="end"/>
        </w:r>
      </w:hyperlink>
    </w:p>
    <w:p>
      <w:pPr>
        <w:pStyle w:val="TOC1"/>
        <w:tabs>
          <w:tab w:val="right" w:leader="dot" w:pos="8306"/>
        </w:tabs>
      </w:pPr>
      <w:hyperlink w:anchor="_Toc18105" w:history="1">
        <w:r>
          <w:rPr>
            <w:rFonts w:ascii="仿宋" w:eastAsia="仿宋" w:hAnsi="仿宋" w:cs="仿宋" w:hint="eastAsia"/>
            <w:lang w:eastAsia="zh-CN"/>
          </w:rPr>
          <w:t>十五、法律法规与政策遵循</w:t>
        </w:r>
        <w:r>
          <w:tab/>
        </w:r>
        <w:r>
          <w:fldChar w:fldCharType="begin"/>
        </w:r>
        <w:r>
          <w:instrText xml:space="preserve"> PAGEREF _Toc18105 \h </w:instrText>
        </w:r>
        <w:r>
          <w:fldChar w:fldCharType="separate"/>
        </w:r>
        <w:r>
          <w:t>77</w:t>
        </w:r>
        <w:r>
          <w:fldChar w:fldCharType="end"/>
        </w:r>
      </w:hyperlink>
    </w:p>
    <w:p>
      <w:pPr>
        <w:pStyle w:val="TOC2"/>
        <w:tabs>
          <w:tab w:val="right" w:leader="dot" w:pos="8306"/>
        </w:tabs>
      </w:pPr>
      <w:hyperlink w:anchor="_Toc2953" w:history="1">
        <w:r>
          <w:rPr>
            <w:rFonts w:ascii="仿宋" w:eastAsia="仿宋" w:hAnsi="仿宋" w:cs="仿宋" w:hint="eastAsia"/>
            <w:lang w:eastAsia="zh-CN"/>
          </w:rPr>
          <w:t>(一)、法律法规遵守</w:t>
        </w:r>
        <w:r>
          <w:tab/>
        </w:r>
        <w:r>
          <w:fldChar w:fldCharType="begin"/>
        </w:r>
        <w:r>
          <w:instrText xml:space="preserve"> PAGEREF _Toc2953 \h </w:instrText>
        </w:r>
        <w:r>
          <w:fldChar w:fldCharType="separate"/>
        </w:r>
        <w:r>
          <w:t>77</w:t>
        </w:r>
        <w:r>
          <w:fldChar w:fldCharType="end"/>
        </w:r>
      </w:hyperlink>
    </w:p>
    <w:p>
      <w:pPr>
        <w:pStyle w:val="TOC2"/>
        <w:tabs>
          <w:tab w:val="right" w:leader="dot" w:pos="8306"/>
        </w:tabs>
      </w:pPr>
      <w:hyperlink w:anchor="_Toc10819" w:history="1">
        <w:r>
          <w:rPr>
            <w:rFonts w:ascii="仿宋" w:eastAsia="仿宋" w:hAnsi="仿宋" w:cs="仿宋" w:hint="eastAsia"/>
            <w:lang w:eastAsia="zh-CN"/>
          </w:rPr>
          <w:t>(二)、政策导向与利用</w:t>
        </w:r>
        <w:r>
          <w:tab/>
        </w:r>
        <w:r>
          <w:fldChar w:fldCharType="begin"/>
        </w:r>
        <w:r>
          <w:instrText xml:space="preserve"> PAGEREF _Toc10819 \h </w:instrText>
        </w:r>
        <w:r>
          <w:fldChar w:fldCharType="separate"/>
        </w:r>
        <w:r>
          <w:t>78</w:t>
        </w:r>
        <w:r>
          <w:fldChar w:fldCharType="end"/>
        </w:r>
      </w:hyperlink>
    </w:p>
    <w:p>
      <w:pPr>
        <w:pStyle w:val="TOC1"/>
        <w:tabs>
          <w:tab w:val="right" w:leader="dot" w:pos="8306"/>
        </w:tabs>
      </w:pPr>
      <w:hyperlink w:anchor="_Toc32004" w:history="1">
        <w:r>
          <w:rPr>
            <w:rFonts w:ascii="仿宋" w:eastAsia="仿宋" w:hAnsi="仿宋" w:cs="仿宋" w:hint="eastAsia"/>
            <w:lang w:eastAsia="zh-CN"/>
          </w:rPr>
          <w:t>十六、项目施工方案</w:t>
        </w:r>
        <w:r>
          <w:tab/>
        </w:r>
        <w:r>
          <w:fldChar w:fldCharType="begin"/>
        </w:r>
        <w:r>
          <w:instrText xml:space="preserve"> PAGEREF _Toc32004 \h </w:instrText>
        </w:r>
        <w:r>
          <w:fldChar w:fldCharType="separate"/>
        </w:r>
        <w:r>
          <w:t>79</w:t>
        </w:r>
        <w:r>
          <w:fldChar w:fldCharType="end"/>
        </w:r>
      </w:hyperlink>
    </w:p>
    <w:p>
      <w:pPr>
        <w:pStyle w:val="TOC2"/>
        <w:tabs>
          <w:tab w:val="right" w:leader="dot" w:pos="8306"/>
        </w:tabs>
      </w:pPr>
      <w:hyperlink w:anchor="_Toc21667" w:history="1">
        <w:r>
          <w:rPr>
            <w:rFonts w:ascii="仿宋" w:eastAsia="仿宋" w:hAnsi="仿宋" w:cs="仿宋" w:hint="eastAsia"/>
            <w:lang w:eastAsia="zh-CN"/>
          </w:rPr>
          <w:t>(一)、施工组织设计</w:t>
        </w:r>
        <w:r>
          <w:tab/>
        </w:r>
        <w:r>
          <w:fldChar w:fldCharType="begin"/>
        </w:r>
        <w:r>
          <w:instrText xml:space="preserve"> PAGEREF _Toc21667 \h </w:instrText>
        </w:r>
        <w:r>
          <w:fldChar w:fldCharType="separate"/>
        </w:r>
        <w:r>
          <w:t>79</w:t>
        </w:r>
        <w:r>
          <w:fldChar w:fldCharType="end"/>
        </w:r>
      </w:hyperlink>
    </w:p>
    <w:p>
      <w:pPr>
        <w:pStyle w:val="TOC2"/>
        <w:tabs>
          <w:tab w:val="right" w:leader="dot" w:pos="8306"/>
        </w:tabs>
      </w:pPr>
      <w:hyperlink w:anchor="_Toc2063" w:history="1">
        <w:r>
          <w:rPr>
            <w:rFonts w:ascii="仿宋" w:eastAsia="仿宋" w:hAnsi="仿宋" w:cs="仿宋" w:hint="eastAsia"/>
            <w:lang w:eastAsia="zh-CN"/>
          </w:rPr>
          <w:t>(二)、施工工艺与技术路线</w:t>
        </w:r>
        <w:r>
          <w:tab/>
        </w:r>
        <w:r>
          <w:fldChar w:fldCharType="begin"/>
        </w:r>
        <w:r>
          <w:instrText xml:space="preserve"> PAGEREF _Toc2063 \h </w:instrText>
        </w:r>
        <w:r>
          <w:fldChar w:fldCharType="separate"/>
        </w:r>
        <w:r>
          <w:t>81</w:t>
        </w:r>
        <w:r>
          <w:fldChar w:fldCharType="end"/>
        </w:r>
      </w:hyperlink>
    </w:p>
    <w:p>
      <w:pPr>
        <w:pStyle w:val="TOC2"/>
        <w:tabs>
          <w:tab w:val="right" w:leader="dot" w:pos="8306"/>
        </w:tabs>
      </w:pPr>
      <w:hyperlink w:anchor="_Toc283" w:history="1">
        <w:r>
          <w:rPr>
            <w:rFonts w:ascii="仿宋" w:eastAsia="仿宋" w:hAnsi="仿宋" w:cs="仿宋" w:hint="eastAsia"/>
            <w:lang w:eastAsia="zh-CN"/>
          </w:rPr>
          <w:t>(三)、关键节点施工计划</w:t>
        </w:r>
        <w:r>
          <w:tab/>
        </w:r>
        <w:r>
          <w:fldChar w:fldCharType="begin"/>
        </w:r>
        <w:r>
          <w:instrText xml:space="preserve"> PAGEREF _Toc283 \h </w:instrText>
        </w:r>
        <w:r>
          <w:fldChar w:fldCharType="separate"/>
        </w:r>
        <w:r>
          <w:t>82</w:t>
        </w:r>
        <w:r>
          <w:fldChar w:fldCharType="end"/>
        </w:r>
      </w:hyperlink>
    </w:p>
    <w:p>
      <w:pPr>
        <w:pStyle w:val="TOC2"/>
        <w:tabs>
          <w:tab w:val="right" w:leader="dot" w:pos="8306"/>
        </w:tabs>
      </w:pPr>
      <w:hyperlink w:anchor="_Toc21881" w:history="1">
        <w:r>
          <w:rPr>
            <w:rFonts w:ascii="仿宋" w:eastAsia="仿宋" w:hAnsi="仿宋" w:cs="仿宋" w:hint="eastAsia"/>
            <w:lang w:eastAsia="zh-CN"/>
          </w:rPr>
          <w:t>(四)、施工现场管理</w:t>
        </w:r>
        <w:r>
          <w:tab/>
        </w:r>
        <w:r>
          <w:fldChar w:fldCharType="begin"/>
        </w:r>
        <w:r>
          <w:instrText xml:space="preserve"> PAGEREF _Toc21881 \h </w:instrText>
        </w:r>
        <w:r>
          <w:fldChar w:fldCharType="separate"/>
        </w:r>
        <w:r>
          <w:t>84</w:t>
        </w:r>
        <w:r>
          <w:fldChar w:fldCharType="end"/>
        </w:r>
      </w:hyperlink>
    </w:p>
    <w:p>
      <w:pPr>
        <w:pStyle w:val="TOC1"/>
        <w:tabs>
          <w:tab w:val="right" w:leader="dot" w:pos="8306"/>
        </w:tabs>
      </w:pPr>
      <w:hyperlink w:anchor="_Toc28044" w:history="1">
        <w:r>
          <w:rPr>
            <w:rFonts w:ascii="仿宋" w:eastAsia="仿宋" w:hAnsi="仿宋" w:cs="仿宋" w:hint="eastAsia"/>
            <w:lang w:eastAsia="zh-CN"/>
          </w:rPr>
          <w:t>十七、人力资源管理与开发</w:t>
        </w:r>
        <w:r>
          <w:tab/>
        </w:r>
        <w:r>
          <w:fldChar w:fldCharType="begin"/>
        </w:r>
        <w:r>
          <w:instrText xml:space="preserve"> PAGEREF _Toc28044 \h </w:instrText>
        </w:r>
        <w:r>
          <w:fldChar w:fldCharType="separate"/>
        </w:r>
        <w:r>
          <w:t>86</w:t>
        </w:r>
        <w:r>
          <w:fldChar w:fldCharType="end"/>
        </w:r>
      </w:hyperlink>
    </w:p>
    <w:p>
      <w:pPr>
        <w:pStyle w:val="TOC2"/>
        <w:tabs>
          <w:tab w:val="right" w:leader="dot" w:pos="8306"/>
        </w:tabs>
      </w:pPr>
      <w:hyperlink w:anchor="_Toc10943" w:history="1">
        <w:r>
          <w:rPr>
            <w:rFonts w:ascii="仿宋" w:eastAsia="仿宋" w:hAnsi="仿宋" w:cs="仿宋" w:hint="eastAsia"/>
            <w:lang w:eastAsia="zh-CN"/>
          </w:rPr>
          <w:t>(一)、人力资源规划</w:t>
        </w:r>
        <w:r>
          <w:tab/>
        </w:r>
        <w:r>
          <w:fldChar w:fldCharType="begin"/>
        </w:r>
        <w:r>
          <w:instrText xml:space="preserve"> PAGEREF _Toc10943 \h </w:instrText>
        </w:r>
        <w:r>
          <w:fldChar w:fldCharType="separate"/>
        </w:r>
        <w:r>
          <w:t>86</w:t>
        </w:r>
        <w:r>
          <w:fldChar w:fldCharType="end"/>
        </w:r>
      </w:hyperlink>
    </w:p>
    <w:p>
      <w:pPr>
        <w:pStyle w:val="TOC2"/>
        <w:tabs>
          <w:tab w:val="right" w:leader="dot" w:pos="8306"/>
        </w:tabs>
      </w:pPr>
      <w:hyperlink w:anchor="_Toc21525" w:history="1">
        <w:r>
          <w:rPr>
            <w:rFonts w:ascii="仿宋" w:eastAsia="仿宋" w:hAnsi="仿宋" w:cs="仿宋" w:hint="eastAsia"/>
            <w:lang w:eastAsia="zh-CN"/>
          </w:rPr>
          <w:t>(二)、人力资源开发与培训</w:t>
        </w:r>
        <w:r>
          <w:tab/>
        </w:r>
        <w:r>
          <w:fldChar w:fldCharType="begin"/>
        </w:r>
        <w:r>
          <w:instrText xml:space="preserve"> PAGEREF _Toc21525 \h </w:instrText>
        </w:r>
        <w:r>
          <w:fldChar w:fldCharType="separate"/>
        </w:r>
        <w:r>
          <w:t>87</w:t>
        </w:r>
        <w:r>
          <w:fldChar w:fldCharType="end"/>
        </w:r>
      </w:hyperlink>
    </w:p>
    <w:p>
      <w:pPr>
        <w:pStyle w:val="TOC1"/>
        <w:tabs>
          <w:tab w:val="right" w:leader="dot" w:pos="8306"/>
        </w:tabs>
      </w:pPr>
      <w:hyperlink w:anchor="_Toc8626" w:history="1">
        <w:r>
          <w:rPr>
            <w:rFonts w:ascii="仿宋" w:eastAsia="仿宋" w:hAnsi="仿宋" w:cs="仿宋" w:hint="eastAsia"/>
            <w:lang w:eastAsia="zh-CN"/>
          </w:rPr>
          <w:t>十八、产业协同与集群发展</w:t>
        </w:r>
        <w:r>
          <w:tab/>
        </w:r>
        <w:r>
          <w:fldChar w:fldCharType="begin"/>
        </w:r>
        <w:r>
          <w:instrText xml:space="preserve"> PAGEREF _Toc8626 \h </w:instrText>
        </w:r>
        <w:r>
          <w:fldChar w:fldCharType="separate"/>
        </w:r>
        <w:r>
          <w:t>90</w:t>
        </w:r>
        <w:r>
          <w:fldChar w:fldCharType="end"/>
        </w:r>
      </w:hyperlink>
    </w:p>
    <w:p>
      <w:pPr>
        <w:pStyle w:val="TOC2"/>
        <w:tabs>
          <w:tab w:val="right" w:leader="dot" w:pos="8306"/>
        </w:tabs>
      </w:pPr>
      <w:hyperlink w:anchor="_Toc22191" w:history="1">
        <w:r>
          <w:rPr>
            <w:rFonts w:ascii="仿宋" w:eastAsia="仿宋" w:hAnsi="仿宋" w:cs="仿宋" w:hint="eastAsia"/>
            <w:lang w:eastAsia="zh-CN"/>
          </w:rPr>
          <w:t>(一)、产业协同机制建设</w:t>
        </w:r>
        <w:r>
          <w:tab/>
        </w:r>
        <w:r>
          <w:fldChar w:fldCharType="begin"/>
        </w:r>
        <w:r>
          <w:instrText xml:space="preserve"> PAGEREF _Toc22191 \h </w:instrText>
        </w:r>
        <w:r>
          <w:fldChar w:fldCharType="separate"/>
        </w:r>
        <w:r>
          <w:t>90</w:t>
        </w:r>
        <w:r>
          <w:fldChar w:fldCharType="end"/>
        </w:r>
      </w:hyperlink>
    </w:p>
    <w:p>
      <w:pPr>
        <w:pStyle w:val="TOC2"/>
        <w:tabs>
          <w:tab w:val="right" w:leader="dot" w:pos="8306"/>
        </w:tabs>
      </w:pPr>
      <w:hyperlink w:anchor="_Toc11821" w:history="1">
        <w:r>
          <w:rPr>
            <w:rFonts w:ascii="仿宋" w:eastAsia="仿宋" w:hAnsi="仿宋" w:cs="仿宋" w:hint="eastAsia"/>
            <w:lang w:eastAsia="zh-CN"/>
          </w:rPr>
          <w:t>(二)、产业集群培育与发展</w:t>
        </w:r>
        <w:r>
          <w:tab/>
        </w:r>
        <w:r>
          <w:fldChar w:fldCharType="begin"/>
        </w:r>
        <w:r>
          <w:instrText xml:space="preserve"> PAGEREF _Toc11821 \h </w:instrText>
        </w:r>
        <w:r>
          <w:fldChar w:fldCharType="separate"/>
        </w:r>
        <w:r>
          <w:t>91</w:t>
        </w:r>
        <w:r>
          <w:fldChar w:fldCharType="end"/>
        </w:r>
      </w:hyperlink>
    </w:p>
    <w:p>
      <w:pPr>
        <w:pStyle w:val="TOC1"/>
        <w:tabs>
          <w:tab w:val="right" w:leader="dot" w:pos="8306"/>
        </w:tabs>
      </w:pPr>
      <w:hyperlink w:anchor="_Toc5250" w:history="1">
        <w:r>
          <w:rPr>
            <w:rFonts w:ascii="仿宋" w:eastAsia="仿宋" w:hAnsi="仿宋" w:cs="仿宋" w:hint="eastAsia"/>
            <w:lang w:eastAsia="zh-CN"/>
          </w:rPr>
          <w:t>十九、设施与设备管理</w:t>
        </w:r>
        <w:r>
          <w:tab/>
        </w:r>
        <w:r>
          <w:fldChar w:fldCharType="begin"/>
        </w:r>
        <w:r>
          <w:instrText xml:space="preserve"> PAGEREF _Toc5250 \h </w:instrText>
        </w:r>
        <w:r>
          <w:fldChar w:fldCharType="separate"/>
        </w:r>
        <w:r>
          <w:t>92</w:t>
        </w:r>
        <w:r>
          <w:fldChar w:fldCharType="end"/>
        </w:r>
      </w:hyperlink>
    </w:p>
    <w:p>
      <w:pPr>
        <w:pStyle w:val="TOC2"/>
        <w:tabs>
          <w:tab w:val="right" w:leader="dot" w:pos="8306"/>
        </w:tabs>
      </w:pPr>
      <w:hyperlink w:anchor="_Toc27274" w:history="1">
        <w:r>
          <w:rPr>
            <w:rFonts w:ascii="仿宋" w:eastAsia="仿宋" w:hAnsi="仿宋" w:cs="仿宋" w:hint="eastAsia"/>
            <w:lang w:eastAsia="zh-CN"/>
          </w:rPr>
          <w:t>(一)、设施规划与配置</w:t>
        </w:r>
        <w:r>
          <w:tab/>
        </w:r>
        <w:r>
          <w:fldChar w:fldCharType="begin"/>
        </w:r>
        <w:r>
          <w:instrText xml:space="preserve"> PAGEREF _Toc27274 \h </w:instrText>
        </w:r>
        <w:r>
          <w:fldChar w:fldCharType="separate"/>
        </w:r>
        <w:r>
          <w:t>92</w:t>
        </w:r>
        <w:r>
          <w:fldChar w:fldCharType="end"/>
        </w:r>
      </w:hyperlink>
    </w:p>
    <w:p>
      <w:pPr>
        <w:pStyle w:val="TOC2"/>
        <w:tabs>
          <w:tab w:val="right" w:leader="dot" w:pos="8306"/>
        </w:tabs>
      </w:pPr>
      <w:hyperlink w:anchor="_Toc7943" w:history="1">
        <w:r>
          <w:rPr>
            <w:rFonts w:ascii="仿宋" w:eastAsia="仿宋" w:hAnsi="仿宋" w:cs="仿宋" w:hint="eastAsia"/>
            <w:lang w:eastAsia="zh-CN"/>
          </w:rPr>
          <w:t>(二)、设备采购与维护管理</w:t>
        </w:r>
        <w:r>
          <w:tab/>
        </w:r>
        <w:r>
          <w:fldChar w:fldCharType="begin"/>
        </w:r>
        <w:r>
          <w:instrText xml:space="preserve"> PAGEREF _Toc7943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430" w:history="1">
        <w:r>
          <w:rPr>
            <w:rFonts w:ascii="仿宋" w:eastAsia="仿宋" w:hAnsi="仿宋" w:cs="仿宋" w:hint="eastAsia"/>
            <w:lang w:eastAsia="zh-CN"/>
          </w:rPr>
          <w:t>(三)、设施设备升级策略</w:t>
        </w:r>
        <w:r>
          <w:tab/>
        </w:r>
        <w:r>
          <w:fldChar w:fldCharType="begin"/>
        </w:r>
        <w:r>
          <w:instrText xml:space="preserve"> PAGEREF _Toc10430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3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26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74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39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6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86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45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一、健腹椅项目的市场准入条件分析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腹椅项目而言，市场准入条件首先取决于政策法规环境。政府对于[行业名称]领域的法规，如环保标准、税收政策、和技术使用规范，直接影响健腹椅项目的运营和成本结构。例如，若政府针对使用可再生能源的企业提供税收优惠，这将对健腹椅项目的财务规划产生重要影响。同时，考虑经济环境和消费者偏好的变化对健腹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二、健腹椅项目的行业规范与合规性要求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健腹椅项目来说，遵守行业规范和合规性要求是确保项目顺利进行的基础。这包括遵循质量控制标准、安全规定、数据保护法规等。例如，若健腹椅项目涉及数据处理，须严格遵守相关的数据保护法规。此外，行业内部的自律规范，如产品标准和服务流程，也对于提升健腹椅项目在行业内的认可度和竞争力至关重要。项目管理团队必须不断更新策略，以应对行业规范和法规的变化，确保健腹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三、健腹椅项目的竞争格局和战略定位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腹椅项目的发展规划中，理解行业的竞争格局对于制定有效的市场策略极为关键。这包括分析主要竞争对手的市场地位、优势及其业务模式。健腹椅项目面临的竞争对手可能包括大型成熟企业和创新型初创公司，各自采取不同的市场策略。因此，健腹椅项目需精确地定位自己的市场策略，如专注于产品创新、客户服务或成本效率，以在竞争中占据优势。通过深入的市场和竞争分析，健腹椅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754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https://d.book118.com/826233201003010104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B47110"/>
    <w:rsid w:val="47B471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3320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2024-03-12T07:47:00Z</dcterms:created>
  <dcterms:modified xsi:type="dcterms:W3CDTF">2024-03-12T07:48:25Z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BE08FC1E3A474ACEB9B998AC172E8E3F_11</vt:lpwstr>
  </property>
  <property fmtid="{D5CDD505-2E9C-101B-9397-08002B2CF9AE}" pid="3" name="KSOProductBuildVer">
    <vt:lpwstr>2052-12.1.0.16250</vt:lpwstr>
  </property>
</Properties>
</file>