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壁灯项目计划设计方案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11" w:history="1">
        <w:r>
          <w:rPr>
            <w:rFonts w:ascii="仿宋" w:eastAsia="仿宋" w:hAnsi="仿宋" w:cs="仿宋" w:hint="eastAsia"/>
            <w:lang w:eastAsia="zh-CN"/>
          </w:rPr>
          <w:t>前言</w:t>
        </w:r>
        <w:r>
          <w:tab/>
        </w:r>
        <w:r>
          <w:fldChar w:fldCharType="begin"/>
        </w:r>
        <w:r>
          <w:instrText xml:space="preserve"> PAGEREF _Toc28411 \h </w:instrText>
        </w:r>
        <w:r>
          <w:fldChar w:fldCharType="separate"/>
        </w:r>
        <w:r>
          <w:t>3</w:t>
        </w:r>
        <w:r>
          <w:fldChar w:fldCharType="end"/>
        </w:r>
      </w:hyperlink>
    </w:p>
    <w:p>
      <w:pPr>
        <w:pStyle w:val="TOC1"/>
        <w:tabs>
          <w:tab w:val="right" w:leader="dot" w:pos="8306"/>
        </w:tabs>
      </w:pPr>
      <w:hyperlink w:anchor="_Toc17529" w:history="1">
        <w:r>
          <w:rPr>
            <w:rFonts w:ascii="仿宋" w:eastAsia="仿宋" w:hAnsi="仿宋" w:cs="仿宋" w:hint="eastAsia"/>
            <w:lang w:eastAsia="zh-CN"/>
          </w:rPr>
          <w:t>一、产品规划分析</w:t>
        </w:r>
        <w:r>
          <w:tab/>
        </w:r>
        <w:r>
          <w:fldChar w:fldCharType="begin"/>
        </w:r>
        <w:r>
          <w:instrText xml:space="preserve"> PAGEREF _Toc17529 \h </w:instrText>
        </w:r>
        <w:r>
          <w:fldChar w:fldCharType="separate"/>
        </w:r>
        <w:r>
          <w:t>3</w:t>
        </w:r>
        <w:r>
          <w:fldChar w:fldCharType="end"/>
        </w:r>
      </w:hyperlink>
    </w:p>
    <w:p>
      <w:pPr>
        <w:pStyle w:val="TOC2"/>
        <w:tabs>
          <w:tab w:val="right" w:leader="dot" w:pos="8306"/>
        </w:tabs>
      </w:pPr>
      <w:hyperlink w:anchor="_Toc21020" w:history="1">
        <w:r>
          <w:rPr>
            <w:rFonts w:ascii="仿宋" w:eastAsia="仿宋" w:hAnsi="仿宋" w:cs="仿宋" w:hint="eastAsia"/>
            <w:lang w:eastAsia="zh-CN"/>
          </w:rPr>
          <w:t>(一)、产品规划</w:t>
        </w:r>
        <w:r>
          <w:tab/>
        </w:r>
        <w:r>
          <w:fldChar w:fldCharType="begin"/>
        </w:r>
        <w:r>
          <w:instrText xml:space="preserve"> PAGEREF _Toc21020 \h </w:instrText>
        </w:r>
        <w:r>
          <w:fldChar w:fldCharType="separate"/>
        </w:r>
        <w:r>
          <w:t>3</w:t>
        </w:r>
        <w:r>
          <w:fldChar w:fldCharType="end"/>
        </w:r>
      </w:hyperlink>
    </w:p>
    <w:p>
      <w:pPr>
        <w:pStyle w:val="TOC2"/>
        <w:tabs>
          <w:tab w:val="right" w:leader="dot" w:pos="8306"/>
        </w:tabs>
      </w:pPr>
      <w:hyperlink w:anchor="_Toc5648" w:history="1">
        <w:r>
          <w:rPr>
            <w:rFonts w:ascii="仿宋" w:eastAsia="仿宋" w:hAnsi="仿宋" w:cs="仿宋" w:hint="eastAsia"/>
            <w:lang w:eastAsia="zh-CN"/>
          </w:rPr>
          <w:t>(二)、建设规模</w:t>
        </w:r>
        <w:r>
          <w:tab/>
        </w:r>
        <w:r>
          <w:fldChar w:fldCharType="begin"/>
        </w:r>
        <w:r>
          <w:instrText xml:space="preserve"> PAGEREF _Toc5648 \h </w:instrText>
        </w:r>
        <w:r>
          <w:fldChar w:fldCharType="separate"/>
        </w:r>
        <w:r>
          <w:t>4</w:t>
        </w:r>
        <w:r>
          <w:fldChar w:fldCharType="end"/>
        </w:r>
      </w:hyperlink>
    </w:p>
    <w:p>
      <w:pPr>
        <w:pStyle w:val="TOC1"/>
        <w:tabs>
          <w:tab w:val="right" w:leader="dot" w:pos="8306"/>
        </w:tabs>
      </w:pPr>
      <w:hyperlink w:anchor="_Toc32271" w:history="1">
        <w:r>
          <w:rPr>
            <w:rFonts w:ascii="仿宋" w:eastAsia="仿宋" w:hAnsi="仿宋" w:cs="仿宋" w:hint="eastAsia"/>
            <w:lang w:eastAsia="zh-CN"/>
          </w:rPr>
          <w:t>二、壁灯项目概论</w:t>
        </w:r>
        <w:r>
          <w:tab/>
        </w:r>
        <w:r>
          <w:fldChar w:fldCharType="begin"/>
        </w:r>
        <w:r>
          <w:instrText xml:space="preserve"> PAGEREF _Toc32271 \h </w:instrText>
        </w:r>
        <w:r>
          <w:fldChar w:fldCharType="separate"/>
        </w:r>
        <w:r>
          <w:t>5</w:t>
        </w:r>
        <w:r>
          <w:fldChar w:fldCharType="end"/>
        </w:r>
      </w:hyperlink>
    </w:p>
    <w:p>
      <w:pPr>
        <w:pStyle w:val="TOC2"/>
        <w:tabs>
          <w:tab w:val="right" w:leader="dot" w:pos="8306"/>
        </w:tabs>
      </w:pPr>
      <w:hyperlink w:anchor="_Toc31533" w:history="1">
        <w:r>
          <w:rPr>
            <w:rFonts w:ascii="仿宋" w:eastAsia="仿宋" w:hAnsi="仿宋" w:cs="仿宋" w:hint="eastAsia"/>
            <w:lang w:eastAsia="zh-CN"/>
          </w:rPr>
          <w:t>(一)、壁灯项目概况</w:t>
        </w:r>
        <w:r>
          <w:tab/>
        </w:r>
        <w:r>
          <w:fldChar w:fldCharType="begin"/>
        </w:r>
        <w:r>
          <w:instrText xml:space="preserve"> PAGEREF _Toc31533 \h </w:instrText>
        </w:r>
        <w:r>
          <w:fldChar w:fldCharType="separate"/>
        </w:r>
        <w:r>
          <w:t>5</w:t>
        </w:r>
        <w:r>
          <w:fldChar w:fldCharType="end"/>
        </w:r>
      </w:hyperlink>
    </w:p>
    <w:p>
      <w:pPr>
        <w:pStyle w:val="TOC2"/>
        <w:tabs>
          <w:tab w:val="right" w:leader="dot" w:pos="8306"/>
        </w:tabs>
      </w:pPr>
      <w:hyperlink w:anchor="_Toc12913" w:history="1">
        <w:r>
          <w:rPr>
            <w:rFonts w:ascii="仿宋" w:eastAsia="仿宋" w:hAnsi="仿宋" w:cs="仿宋" w:hint="eastAsia"/>
            <w:lang w:eastAsia="zh-CN"/>
          </w:rPr>
          <w:t>(二)、壁灯项目目标</w:t>
        </w:r>
        <w:r>
          <w:tab/>
        </w:r>
        <w:r>
          <w:fldChar w:fldCharType="begin"/>
        </w:r>
        <w:r>
          <w:instrText xml:space="preserve"> PAGEREF _Toc12913 \h </w:instrText>
        </w:r>
        <w:r>
          <w:fldChar w:fldCharType="separate"/>
        </w:r>
        <w:r>
          <w:t>7</w:t>
        </w:r>
        <w:r>
          <w:fldChar w:fldCharType="end"/>
        </w:r>
      </w:hyperlink>
    </w:p>
    <w:p>
      <w:pPr>
        <w:pStyle w:val="TOC2"/>
        <w:tabs>
          <w:tab w:val="right" w:leader="dot" w:pos="8306"/>
        </w:tabs>
      </w:pPr>
      <w:hyperlink w:anchor="_Toc22263" w:history="1">
        <w:r>
          <w:rPr>
            <w:rFonts w:ascii="仿宋" w:eastAsia="仿宋" w:hAnsi="仿宋" w:cs="仿宋" w:hint="eastAsia"/>
            <w:lang w:eastAsia="zh-CN"/>
          </w:rPr>
          <w:t>(三)、壁灯项目提出的理由</w:t>
        </w:r>
        <w:r>
          <w:tab/>
        </w:r>
        <w:r>
          <w:fldChar w:fldCharType="begin"/>
        </w:r>
        <w:r>
          <w:instrText xml:space="preserve"> PAGEREF _Toc22263 \h </w:instrText>
        </w:r>
        <w:r>
          <w:fldChar w:fldCharType="separate"/>
        </w:r>
        <w:r>
          <w:t>8</w:t>
        </w:r>
        <w:r>
          <w:fldChar w:fldCharType="end"/>
        </w:r>
      </w:hyperlink>
    </w:p>
    <w:p>
      <w:pPr>
        <w:pStyle w:val="TOC2"/>
        <w:tabs>
          <w:tab w:val="right" w:leader="dot" w:pos="8306"/>
        </w:tabs>
      </w:pPr>
      <w:hyperlink w:anchor="_Toc18405" w:history="1">
        <w:r>
          <w:rPr>
            <w:rFonts w:ascii="仿宋" w:eastAsia="仿宋" w:hAnsi="仿宋" w:cs="仿宋" w:hint="eastAsia"/>
            <w:lang w:eastAsia="zh-CN"/>
          </w:rPr>
          <w:t>(四)、壁灯项目意义</w:t>
        </w:r>
        <w:r>
          <w:tab/>
        </w:r>
        <w:r>
          <w:fldChar w:fldCharType="begin"/>
        </w:r>
        <w:r>
          <w:instrText xml:space="preserve"> PAGEREF _Toc18405 \h </w:instrText>
        </w:r>
        <w:r>
          <w:fldChar w:fldCharType="separate"/>
        </w:r>
        <w:r>
          <w:t>9</w:t>
        </w:r>
        <w:r>
          <w:fldChar w:fldCharType="end"/>
        </w:r>
      </w:hyperlink>
    </w:p>
    <w:p>
      <w:pPr>
        <w:pStyle w:val="TOC2"/>
        <w:tabs>
          <w:tab w:val="right" w:leader="dot" w:pos="8306"/>
        </w:tabs>
      </w:pPr>
      <w:hyperlink w:anchor="_Toc24912" w:history="1">
        <w:r>
          <w:rPr>
            <w:rFonts w:ascii="仿宋" w:eastAsia="仿宋" w:hAnsi="仿宋" w:cs="仿宋" w:hint="eastAsia"/>
            <w:lang w:eastAsia="zh-CN"/>
          </w:rPr>
          <w:t>(五)、壁灯项目背景</w:t>
        </w:r>
        <w:r>
          <w:tab/>
        </w:r>
        <w:r>
          <w:fldChar w:fldCharType="begin"/>
        </w:r>
        <w:r>
          <w:instrText xml:space="preserve"> PAGEREF _Toc24912 \h </w:instrText>
        </w:r>
        <w:r>
          <w:fldChar w:fldCharType="separate"/>
        </w:r>
        <w:r>
          <w:t>10</w:t>
        </w:r>
        <w:r>
          <w:fldChar w:fldCharType="end"/>
        </w:r>
      </w:hyperlink>
    </w:p>
    <w:p>
      <w:pPr>
        <w:pStyle w:val="TOC1"/>
        <w:tabs>
          <w:tab w:val="right" w:leader="dot" w:pos="8306"/>
        </w:tabs>
      </w:pPr>
      <w:hyperlink w:anchor="_Toc31071" w:history="1">
        <w:r>
          <w:rPr>
            <w:rFonts w:ascii="仿宋" w:eastAsia="仿宋" w:hAnsi="仿宋" w:cs="仿宋" w:hint="eastAsia"/>
            <w:lang w:eastAsia="zh-CN"/>
          </w:rPr>
          <w:t>三、壁灯项目土建工程</w:t>
        </w:r>
        <w:r>
          <w:tab/>
        </w:r>
        <w:r>
          <w:fldChar w:fldCharType="begin"/>
        </w:r>
        <w:r>
          <w:instrText xml:space="preserve"> PAGEREF _Toc31071 \h </w:instrText>
        </w:r>
        <w:r>
          <w:fldChar w:fldCharType="separate"/>
        </w:r>
        <w:r>
          <w:t>11</w:t>
        </w:r>
        <w:r>
          <w:fldChar w:fldCharType="end"/>
        </w:r>
      </w:hyperlink>
    </w:p>
    <w:p>
      <w:pPr>
        <w:pStyle w:val="TOC2"/>
        <w:tabs>
          <w:tab w:val="right" w:leader="dot" w:pos="8306"/>
        </w:tabs>
      </w:pPr>
      <w:hyperlink w:anchor="_Toc18803" w:history="1">
        <w:r>
          <w:rPr>
            <w:rFonts w:ascii="仿宋" w:eastAsia="仿宋" w:hAnsi="仿宋" w:cs="仿宋" w:hint="eastAsia"/>
            <w:lang w:eastAsia="zh-CN"/>
          </w:rPr>
          <w:t>(一)、建筑工程设计原则</w:t>
        </w:r>
        <w:r>
          <w:tab/>
        </w:r>
        <w:r>
          <w:fldChar w:fldCharType="begin"/>
        </w:r>
        <w:r>
          <w:instrText xml:space="preserve"> PAGEREF _Toc18803 \h </w:instrText>
        </w:r>
        <w:r>
          <w:fldChar w:fldCharType="separate"/>
        </w:r>
        <w:r>
          <w:t>11</w:t>
        </w:r>
        <w:r>
          <w:fldChar w:fldCharType="end"/>
        </w:r>
      </w:hyperlink>
    </w:p>
    <w:p>
      <w:pPr>
        <w:pStyle w:val="TOC2"/>
        <w:tabs>
          <w:tab w:val="right" w:leader="dot" w:pos="8306"/>
        </w:tabs>
      </w:pPr>
      <w:hyperlink w:anchor="_Toc226" w:history="1">
        <w:r>
          <w:rPr>
            <w:rFonts w:ascii="仿宋" w:eastAsia="仿宋" w:hAnsi="仿宋" w:cs="仿宋" w:hint="eastAsia"/>
            <w:lang w:eastAsia="zh-CN"/>
          </w:rPr>
          <w:t>(二)、土建工程设计年限及安全等级</w:t>
        </w:r>
        <w:r>
          <w:tab/>
        </w:r>
        <w:r>
          <w:fldChar w:fldCharType="begin"/>
        </w:r>
        <w:r>
          <w:instrText xml:space="preserve"> PAGEREF _Toc226 \h </w:instrText>
        </w:r>
        <w:r>
          <w:fldChar w:fldCharType="separate"/>
        </w:r>
        <w:r>
          <w:t>12</w:t>
        </w:r>
        <w:r>
          <w:fldChar w:fldCharType="end"/>
        </w:r>
      </w:hyperlink>
    </w:p>
    <w:p>
      <w:pPr>
        <w:pStyle w:val="TOC2"/>
        <w:tabs>
          <w:tab w:val="right" w:leader="dot" w:pos="8306"/>
        </w:tabs>
      </w:pPr>
      <w:hyperlink w:anchor="_Toc21057" w:history="1">
        <w:r>
          <w:rPr>
            <w:rFonts w:ascii="仿宋" w:eastAsia="仿宋" w:hAnsi="仿宋" w:cs="仿宋" w:hint="eastAsia"/>
            <w:lang w:eastAsia="zh-CN"/>
          </w:rPr>
          <w:t>(三)、建筑工程设计总体要求</w:t>
        </w:r>
        <w:r>
          <w:tab/>
        </w:r>
        <w:r>
          <w:fldChar w:fldCharType="begin"/>
        </w:r>
        <w:r>
          <w:instrText xml:space="preserve"> PAGEREF _Toc21057 \h </w:instrText>
        </w:r>
        <w:r>
          <w:fldChar w:fldCharType="separate"/>
        </w:r>
        <w:r>
          <w:t>13</w:t>
        </w:r>
        <w:r>
          <w:fldChar w:fldCharType="end"/>
        </w:r>
      </w:hyperlink>
    </w:p>
    <w:p>
      <w:pPr>
        <w:pStyle w:val="TOC2"/>
        <w:tabs>
          <w:tab w:val="right" w:leader="dot" w:pos="8306"/>
        </w:tabs>
      </w:pPr>
      <w:hyperlink w:anchor="_Toc27408" w:history="1">
        <w:r>
          <w:rPr>
            <w:rFonts w:ascii="仿宋" w:eastAsia="仿宋" w:hAnsi="仿宋" w:cs="仿宋" w:hint="eastAsia"/>
            <w:lang w:eastAsia="zh-CN"/>
          </w:rPr>
          <w:t>(四)、土建工程建设指标</w:t>
        </w:r>
        <w:r>
          <w:tab/>
        </w:r>
        <w:r>
          <w:fldChar w:fldCharType="begin"/>
        </w:r>
        <w:r>
          <w:instrText xml:space="preserve"> PAGEREF _Toc27408 \h </w:instrText>
        </w:r>
        <w:r>
          <w:fldChar w:fldCharType="separate"/>
        </w:r>
        <w:r>
          <w:t>14</w:t>
        </w:r>
        <w:r>
          <w:fldChar w:fldCharType="end"/>
        </w:r>
      </w:hyperlink>
    </w:p>
    <w:p>
      <w:pPr>
        <w:pStyle w:val="TOC1"/>
        <w:tabs>
          <w:tab w:val="right" w:leader="dot" w:pos="8306"/>
        </w:tabs>
      </w:pPr>
      <w:hyperlink w:anchor="_Toc24081" w:history="1">
        <w:r>
          <w:rPr>
            <w:rFonts w:ascii="仿宋" w:eastAsia="仿宋" w:hAnsi="仿宋" w:cs="仿宋" w:hint="eastAsia"/>
            <w:lang w:eastAsia="zh-CN"/>
          </w:rPr>
          <w:t>四、壁灯项目危机管理</w:t>
        </w:r>
        <w:r>
          <w:tab/>
        </w:r>
        <w:r>
          <w:fldChar w:fldCharType="begin"/>
        </w:r>
        <w:r>
          <w:instrText xml:space="preserve"> PAGEREF _Toc24081 \h </w:instrText>
        </w:r>
        <w:r>
          <w:fldChar w:fldCharType="separate"/>
        </w:r>
        <w:r>
          <w:t>14</w:t>
        </w:r>
        <w:r>
          <w:fldChar w:fldCharType="end"/>
        </w:r>
      </w:hyperlink>
    </w:p>
    <w:p>
      <w:pPr>
        <w:pStyle w:val="TOC2"/>
        <w:tabs>
          <w:tab w:val="right" w:leader="dot" w:pos="8306"/>
        </w:tabs>
      </w:pPr>
      <w:hyperlink w:anchor="_Toc24627" w:history="1">
        <w:r>
          <w:rPr>
            <w:rFonts w:ascii="仿宋" w:eastAsia="仿宋" w:hAnsi="仿宋" w:cs="仿宋" w:hint="eastAsia"/>
            <w:lang w:eastAsia="zh-CN"/>
          </w:rPr>
          <w:t>(一)、危机预警与识别</w:t>
        </w:r>
        <w:r>
          <w:tab/>
        </w:r>
        <w:r>
          <w:fldChar w:fldCharType="begin"/>
        </w:r>
        <w:r>
          <w:instrText xml:space="preserve"> PAGEREF _Toc24627 \h </w:instrText>
        </w:r>
        <w:r>
          <w:fldChar w:fldCharType="separate"/>
        </w:r>
        <w:r>
          <w:t>14</w:t>
        </w:r>
        <w:r>
          <w:fldChar w:fldCharType="end"/>
        </w:r>
      </w:hyperlink>
    </w:p>
    <w:p>
      <w:pPr>
        <w:pStyle w:val="TOC2"/>
        <w:tabs>
          <w:tab w:val="right" w:leader="dot" w:pos="8306"/>
        </w:tabs>
      </w:pPr>
      <w:hyperlink w:anchor="_Toc19981" w:history="1">
        <w:r>
          <w:rPr>
            <w:rFonts w:ascii="仿宋" w:eastAsia="仿宋" w:hAnsi="仿宋" w:cs="仿宋" w:hint="eastAsia"/>
            <w:lang w:eastAsia="zh-CN"/>
          </w:rPr>
          <w:t>(二)、危机应对与恢复</w:t>
        </w:r>
        <w:r>
          <w:tab/>
        </w:r>
        <w:r>
          <w:fldChar w:fldCharType="begin"/>
        </w:r>
        <w:r>
          <w:instrText xml:space="preserve"> PAGEREF _Toc19981 \h </w:instrText>
        </w:r>
        <w:r>
          <w:fldChar w:fldCharType="separate"/>
        </w:r>
        <w:r>
          <w:t>15</w:t>
        </w:r>
        <w:r>
          <w:fldChar w:fldCharType="end"/>
        </w:r>
      </w:hyperlink>
    </w:p>
    <w:p>
      <w:pPr>
        <w:pStyle w:val="TOC1"/>
        <w:tabs>
          <w:tab w:val="right" w:leader="dot" w:pos="8306"/>
        </w:tabs>
      </w:pPr>
      <w:hyperlink w:anchor="_Toc22194" w:history="1">
        <w:r>
          <w:rPr>
            <w:rFonts w:ascii="仿宋" w:eastAsia="仿宋" w:hAnsi="仿宋" w:cs="仿宋" w:hint="eastAsia"/>
            <w:lang w:eastAsia="zh-CN"/>
          </w:rPr>
          <w:t>五、壁灯项目选址可行性分析</w:t>
        </w:r>
        <w:r>
          <w:tab/>
        </w:r>
        <w:r>
          <w:fldChar w:fldCharType="begin"/>
        </w:r>
        <w:r>
          <w:instrText xml:space="preserve"> PAGEREF _Toc22194 \h </w:instrText>
        </w:r>
        <w:r>
          <w:fldChar w:fldCharType="separate"/>
        </w:r>
        <w:r>
          <w:t>17</w:t>
        </w:r>
        <w:r>
          <w:fldChar w:fldCharType="end"/>
        </w:r>
      </w:hyperlink>
    </w:p>
    <w:p>
      <w:pPr>
        <w:pStyle w:val="TOC2"/>
        <w:tabs>
          <w:tab w:val="right" w:leader="dot" w:pos="8306"/>
        </w:tabs>
      </w:pPr>
      <w:hyperlink w:anchor="_Toc31065" w:history="1">
        <w:r>
          <w:rPr>
            <w:rFonts w:ascii="仿宋" w:eastAsia="仿宋" w:hAnsi="仿宋" w:cs="仿宋" w:hint="eastAsia"/>
            <w:lang w:eastAsia="zh-CN"/>
          </w:rPr>
          <w:t>(一)、壁灯项目选址</w:t>
        </w:r>
        <w:r>
          <w:tab/>
        </w:r>
        <w:r>
          <w:fldChar w:fldCharType="begin"/>
        </w:r>
        <w:r>
          <w:instrText xml:space="preserve"> PAGEREF _Toc31065 \h </w:instrText>
        </w:r>
        <w:r>
          <w:fldChar w:fldCharType="separate"/>
        </w:r>
        <w:r>
          <w:t>17</w:t>
        </w:r>
        <w:r>
          <w:fldChar w:fldCharType="end"/>
        </w:r>
      </w:hyperlink>
    </w:p>
    <w:p>
      <w:pPr>
        <w:pStyle w:val="TOC2"/>
        <w:tabs>
          <w:tab w:val="right" w:leader="dot" w:pos="8306"/>
        </w:tabs>
      </w:pPr>
      <w:hyperlink w:anchor="_Toc526" w:history="1">
        <w:r>
          <w:rPr>
            <w:rFonts w:ascii="仿宋" w:eastAsia="仿宋" w:hAnsi="仿宋" w:cs="仿宋" w:hint="eastAsia"/>
            <w:lang w:eastAsia="zh-CN"/>
          </w:rPr>
          <w:t>(二)、用地控制指标</w:t>
        </w:r>
        <w:r>
          <w:tab/>
        </w:r>
        <w:r>
          <w:fldChar w:fldCharType="begin"/>
        </w:r>
        <w:r>
          <w:instrText xml:space="preserve"> PAGEREF _Toc526 \h </w:instrText>
        </w:r>
        <w:r>
          <w:fldChar w:fldCharType="separate"/>
        </w:r>
        <w:r>
          <w:t>17</w:t>
        </w:r>
        <w:r>
          <w:fldChar w:fldCharType="end"/>
        </w:r>
      </w:hyperlink>
    </w:p>
    <w:p>
      <w:pPr>
        <w:pStyle w:val="TOC2"/>
        <w:tabs>
          <w:tab w:val="right" w:leader="dot" w:pos="8306"/>
        </w:tabs>
      </w:pPr>
      <w:hyperlink w:anchor="_Toc25245" w:history="1">
        <w:r>
          <w:rPr>
            <w:rFonts w:ascii="仿宋" w:eastAsia="仿宋" w:hAnsi="仿宋" w:cs="仿宋" w:hint="eastAsia"/>
            <w:lang w:eastAsia="zh-CN"/>
          </w:rPr>
          <w:t>(三)、节约用地措施</w:t>
        </w:r>
        <w:r>
          <w:tab/>
        </w:r>
        <w:r>
          <w:fldChar w:fldCharType="begin"/>
        </w:r>
        <w:r>
          <w:instrText xml:space="preserve"> PAGEREF _Toc25245 \h </w:instrText>
        </w:r>
        <w:r>
          <w:fldChar w:fldCharType="separate"/>
        </w:r>
        <w:r>
          <w:t>19</w:t>
        </w:r>
        <w:r>
          <w:fldChar w:fldCharType="end"/>
        </w:r>
      </w:hyperlink>
    </w:p>
    <w:p>
      <w:pPr>
        <w:pStyle w:val="TOC2"/>
        <w:tabs>
          <w:tab w:val="right" w:leader="dot" w:pos="8306"/>
        </w:tabs>
      </w:pPr>
      <w:hyperlink w:anchor="_Toc10967" w:history="1">
        <w:r>
          <w:rPr>
            <w:rFonts w:ascii="仿宋" w:eastAsia="仿宋" w:hAnsi="仿宋" w:cs="仿宋" w:hint="eastAsia"/>
            <w:lang w:eastAsia="zh-CN"/>
          </w:rPr>
          <w:t>(四)、总图布置方案</w:t>
        </w:r>
        <w:r>
          <w:tab/>
        </w:r>
        <w:r>
          <w:fldChar w:fldCharType="begin"/>
        </w:r>
        <w:r>
          <w:instrText xml:space="preserve"> PAGEREF _Toc10967 \h </w:instrText>
        </w:r>
        <w:r>
          <w:fldChar w:fldCharType="separate"/>
        </w:r>
        <w:r>
          <w:t>20</w:t>
        </w:r>
        <w:r>
          <w:fldChar w:fldCharType="end"/>
        </w:r>
      </w:hyperlink>
    </w:p>
    <w:p>
      <w:pPr>
        <w:pStyle w:val="TOC2"/>
        <w:tabs>
          <w:tab w:val="right" w:leader="dot" w:pos="8306"/>
        </w:tabs>
      </w:pPr>
      <w:hyperlink w:anchor="_Toc18084" w:history="1">
        <w:r>
          <w:rPr>
            <w:rFonts w:ascii="仿宋" w:eastAsia="仿宋" w:hAnsi="仿宋" w:cs="仿宋" w:hint="eastAsia"/>
            <w:lang w:eastAsia="zh-CN"/>
          </w:rPr>
          <w:t>(五)、选址综合评价</w:t>
        </w:r>
        <w:r>
          <w:tab/>
        </w:r>
        <w:r>
          <w:fldChar w:fldCharType="begin"/>
        </w:r>
        <w:r>
          <w:instrText xml:space="preserve"> PAGEREF _Toc18084 \h </w:instrText>
        </w:r>
        <w:r>
          <w:fldChar w:fldCharType="separate"/>
        </w:r>
        <w:r>
          <w:t>21</w:t>
        </w:r>
        <w:r>
          <w:fldChar w:fldCharType="end"/>
        </w:r>
      </w:hyperlink>
    </w:p>
    <w:p>
      <w:pPr>
        <w:pStyle w:val="TOC1"/>
        <w:tabs>
          <w:tab w:val="right" w:leader="dot" w:pos="8306"/>
        </w:tabs>
      </w:pPr>
      <w:hyperlink w:anchor="_Toc16187" w:history="1">
        <w:r>
          <w:rPr>
            <w:rFonts w:ascii="仿宋" w:eastAsia="仿宋" w:hAnsi="仿宋" w:cs="仿宋" w:hint="eastAsia"/>
            <w:lang w:eastAsia="zh-CN"/>
          </w:rPr>
          <w:t>六、工艺说明</w:t>
        </w:r>
        <w:r>
          <w:tab/>
        </w:r>
        <w:r>
          <w:fldChar w:fldCharType="begin"/>
        </w:r>
        <w:r>
          <w:instrText xml:space="preserve"> PAGEREF _Toc16187 \h </w:instrText>
        </w:r>
        <w:r>
          <w:fldChar w:fldCharType="separate"/>
        </w:r>
        <w:r>
          <w:t>22</w:t>
        </w:r>
        <w:r>
          <w:fldChar w:fldCharType="end"/>
        </w:r>
      </w:hyperlink>
    </w:p>
    <w:p>
      <w:pPr>
        <w:pStyle w:val="TOC2"/>
        <w:tabs>
          <w:tab w:val="right" w:leader="dot" w:pos="8306"/>
        </w:tabs>
      </w:pPr>
      <w:hyperlink w:anchor="_Toc13614" w:history="1">
        <w:r>
          <w:rPr>
            <w:rFonts w:ascii="仿宋" w:eastAsia="仿宋" w:hAnsi="仿宋" w:cs="仿宋" w:hint="eastAsia"/>
            <w:lang w:eastAsia="zh-CN"/>
          </w:rPr>
          <w:t>(一)、技术管理特点</w:t>
        </w:r>
        <w:r>
          <w:tab/>
        </w:r>
        <w:r>
          <w:fldChar w:fldCharType="begin"/>
        </w:r>
        <w:r>
          <w:instrText xml:space="preserve"> PAGEREF _Toc13614 \h </w:instrText>
        </w:r>
        <w:r>
          <w:fldChar w:fldCharType="separate"/>
        </w:r>
        <w:r>
          <w:t>22</w:t>
        </w:r>
        <w:r>
          <w:fldChar w:fldCharType="end"/>
        </w:r>
      </w:hyperlink>
    </w:p>
    <w:p>
      <w:pPr>
        <w:pStyle w:val="TOC2"/>
        <w:tabs>
          <w:tab w:val="right" w:leader="dot" w:pos="8306"/>
        </w:tabs>
      </w:pPr>
      <w:hyperlink w:anchor="_Toc10524" w:history="1">
        <w:r>
          <w:rPr>
            <w:rFonts w:ascii="仿宋" w:eastAsia="仿宋" w:hAnsi="仿宋" w:cs="仿宋" w:hint="eastAsia"/>
            <w:lang w:eastAsia="zh-CN"/>
          </w:rPr>
          <w:t>(二)、壁灯项目工艺技术设计方案</w:t>
        </w:r>
        <w:r>
          <w:tab/>
        </w:r>
        <w:r>
          <w:fldChar w:fldCharType="begin"/>
        </w:r>
        <w:r>
          <w:instrText xml:space="preserve"> PAGEREF _Toc10524 \h </w:instrText>
        </w:r>
        <w:r>
          <w:fldChar w:fldCharType="separate"/>
        </w:r>
        <w:r>
          <w:t>23</w:t>
        </w:r>
        <w:r>
          <w:fldChar w:fldCharType="end"/>
        </w:r>
      </w:hyperlink>
    </w:p>
    <w:p>
      <w:pPr>
        <w:pStyle w:val="TOC2"/>
        <w:tabs>
          <w:tab w:val="right" w:leader="dot" w:pos="8306"/>
        </w:tabs>
      </w:pPr>
      <w:hyperlink w:anchor="_Toc11566" w:history="1">
        <w:r>
          <w:rPr>
            <w:rFonts w:ascii="仿宋" w:eastAsia="仿宋" w:hAnsi="仿宋" w:cs="仿宋" w:hint="eastAsia"/>
            <w:lang w:eastAsia="zh-CN"/>
          </w:rPr>
          <w:t>(三)、设备选型方案</w:t>
        </w:r>
        <w:r>
          <w:tab/>
        </w:r>
        <w:r>
          <w:fldChar w:fldCharType="begin"/>
        </w:r>
        <w:r>
          <w:instrText xml:space="preserve"> PAGEREF _Toc11566 \h </w:instrText>
        </w:r>
        <w:r>
          <w:fldChar w:fldCharType="separate"/>
        </w:r>
        <w:r>
          <w:t>24</w:t>
        </w:r>
        <w:r>
          <w:fldChar w:fldCharType="end"/>
        </w:r>
      </w:hyperlink>
    </w:p>
    <w:p>
      <w:pPr>
        <w:pStyle w:val="TOC1"/>
        <w:tabs>
          <w:tab w:val="right" w:leader="dot" w:pos="8306"/>
        </w:tabs>
      </w:pPr>
      <w:hyperlink w:anchor="_Toc7636" w:history="1">
        <w:r>
          <w:rPr>
            <w:rFonts w:ascii="仿宋" w:eastAsia="仿宋" w:hAnsi="仿宋" w:cs="仿宋" w:hint="eastAsia"/>
            <w:lang w:eastAsia="zh-CN"/>
          </w:rPr>
          <w:t>七、壁灯项目社会影响</w:t>
        </w:r>
        <w:r>
          <w:tab/>
        </w:r>
        <w:r>
          <w:fldChar w:fldCharType="begin"/>
        </w:r>
        <w:r>
          <w:instrText xml:space="preserve"> PAGEREF _Toc7636 \h </w:instrText>
        </w:r>
        <w:r>
          <w:fldChar w:fldCharType="separate"/>
        </w:r>
        <w:r>
          <w:t>25</w:t>
        </w:r>
        <w:r>
          <w:fldChar w:fldCharType="end"/>
        </w:r>
      </w:hyperlink>
    </w:p>
    <w:p>
      <w:pPr>
        <w:pStyle w:val="TOC2"/>
        <w:tabs>
          <w:tab w:val="right" w:leader="dot" w:pos="8306"/>
        </w:tabs>
      </w:pPr>
      <w:hyperlink w:anchor="_Toc16386" w:history="1">
        <w:r>
          <w:rPr>
            <w:rFonts w:ascii="仿宋" w:eastAsia="仿宋" w:hAnsi="仿宋" w:cs="仿宋" w:hint="eastAsia"/>
            <w:lang w:eastAsia="zh-CN"/>
          </w:rPr>
          <w:t>(一)、社会责任与义务</w:t>
        </w:r>
        <w:r>
          <w:tab/>
        </w:r>
        <w:r>
          <w:fldChar w:fldCharType="begin"/>
        </w:r>
        <w:r>
          <w:instrText xml:space="preserve"> PAGEREF _Toc16386 \h </w:instrText>
        </w:r>
        <w:r>
          <w:fldChar w:fldCharType="separate"/>
        </w:r>
        <w:r>
          <w:t>25</w:t>
        </w:r>
        <w:r>
          <w:fldChar w:fldCharType="end"/>
        </w:r>
      </w:hyperlink>
    </w:p>
    <w:p>
      <w:pPr>
        <w:pStyle w:val="TOC2"/>
        <w:tabs>
          <w:tab w:val="right" w:leader="dot" w:pos="8306"/>
        </w:tabs>
      </w:pPr>
      <w:hyperlink w:anchor="_Toc32009" w:history="1">
        <w:r>
          <w:rPr>
            <w:rFonts w:ascii="仿宋" w:eastAsia="仿宋" w:hAnsi="仿宋" w:cs="仿宋" w:hint="eastAsia"/>
            <w:lang w:eastAsia="zh-CN"/>
          </w:rPr>
          <w:t>(二)、社会参与与沟通</w:t>
        </w:r>
        <w:r>
          <w:tab/>
        </w:r>
        <w:r>
          <w:fldChar w:fldCharType="begin"/>
        </w:r>
        <w:r>
          <w:instrText xml:space="preserve"> PAGEREF _Toc32009 \h </w:instrText>
        </w:r>
        <w:r>
          <w:fldChar w:fldCharType="separate"/>
        </w:r>
        <w:r>
          <w:t>26</w:t>
        </w:r>
        <w:r>
          <w:fldChar w:fldCharType="end"/>
        </w:r>
      </w:hyperlink>
    </w:p>
    <w:p>
      <w:pPr>
        <w:pStyle w:val="TOC1"/>
        <w:tabs>
          <w:tab w:val="right" w:leader="dot" w:pos="8306"/>
        </w:tabs>
      </w:pPr>
      <w:hyperlink w:anchor="_Toc7020" w:history="1">
        <w:r>
          <w:rPr>
            <w:rFonts w:ascii="仿宋" w:eastAsia="仿宋" w:hAnsi="仿宋" w:cs="仿宋" w:hint="eastAsia"/>
            <w:lang w:eastAsia="zh-CN"/>
          </w:rPr>
          <w:t>八、壁灯项目人力资源管理</w:t>
        </w:r>
        <w:r>
          <w:tab/>
        </w:r>
        <w:r>
          <w:fldChar w:fldCharType="begin"/>
        </w:r>
        <w:r>
          <w:instrText xml:space="preserve"> PAGEREF _Toc7020 \h </w:instrText>
        </w:r>
        <w:r>
          <w:fldChar w:fldCharType="separate"/>
        </w:r>
        <w:r>
          <w:t>27</w:t>
        </w:r>
        <w:r>
          <w:fldChar w:fldCharType="end"/>
        </w:r>
      </w:hyperlink>
    </w:p>
    <w:p>
      <w:pPr>
        <w:pStyle w:val="TOC2"/>
        <w:tabs>
          <w:tab w:val="right" w:leader="dot" w:pos="8306"/>
        </w:tabs>
      </w:pPr>
      <w:hyperlink w:anchor="_Toc16201" w:history="1">
        <w:r>
          <w:rPr>
            <w:rFonts w:ascii="仿宋" w:eastAsia="仿宋" w:hAnsi="仿宋" w:cs="仿宋" w:hint="eastAsia"/>
            <w:lang w:eastAsia="zh-CN"/>
          </w:rPr>
          <w:t>(一)、建立健全的预算管理制度</w:t>
        </w:r>
        <w:r>
          <w:tab/>
        </w:r>
        <w:r>
          <w:fldChar w:fldCharType="begin"/>
        </w:r>
        <w:r>
          <w:instrText xml:space="preserve"> PAGEREF _Toc16201 \h </w:instrText>
        </w:r>
        <w:r>
          <w:fldChar w:fldCharType="separate"/>
        </w:r>
        <w:r>
          <w:t>27</w:t>
        </w:r>
        <w:r>
          <w:fldChar w:fldCharType="end"/>
        </w:r>
      </w:hyperlink>
    </w:p>
    <w:p>
      <w:pPr>
        <w:pStyle w:val="TOC2"/>
        <w:tabs>
          <w:tab w:val="right" w:leader="dot" w:pos="8306"/>
        </w:tabs>
      </w:pPr>
      <w:hyperlink w:anchor="_Toc6229" w:history="1">
        <w:r>
          <w:rPr>
            <w:rFonts w:ascii="仿宋" w:eastAsia="仿宋" w:hAnsi="仿宋" w:cs="仿宋" w:hint="eastAsia"/>
            <w:lang w:eastAsia="zh-CN"/>
          </w:rPr>
          <w:t>(二)、加强资金流动监控</w:t>
        </w:r>
        <w:r>
          <w:tab/>
        </w:r>
        <w:r>
          <w:fldChar w:fldCharType="begin"/>
        </w:r>
        <w:r>
          <w:instrText xml:space="preserve"> PAGEREF _Toc6229 \h </w:instrText>
        </w:r>
        <w:r>
          <w:fldChar w:fldCharType="separate"/>
        </w:r>
        <w:r>
          <w:t>29</w:t>
        </w:r>
        <w:r>
          <w:fldChar w:fldCharType="end"/>
        </w:r>
      </w:hyperlink>
    </w:p>
    <w:p>
      <w:pPr>
        <w:pStyle w:val="TOC2"/>
        <w:tabs>
          <w:tab w:val="right" w:leader="dot" w:pos="8306"/>
        </w:tabs>
      </w:pPr>
      <w:hyperlink w:anchor="_Toc14905" w:history="1">
        <w:r>
          <w:rPr>
            <w:rFonts w:ascii="仿宋" w:eastAsia="仿宋" w:hAnsi="仿宋" w:cs="仿宋" w:hint="eastAsia"/>
            <w:lang w:eastAsia="zh-CN"/>
          </w:rPr>
          <w:t>(三)、制定完善的风险控制机制</w:t>
        </w:r>
        <w:r>
          <w:tab/>
        </w:r>
        <w:r>
          <w:fldChar w:fldCharType="begin"/>
        </w:r>
        <w:r>
          <w:instrText xml:space="preserve"> PAGEREF _Toc14905 \h </w:instrText>
        </w:r>
        <w:r>
          <w:fldChar w:fldCharType="separate"/>
        </w:r>
        <w:r>
          <w:t>30</w:t>
        </w:r>
        <w:r>
          <w:fldChar w:fldCharType="end"/>
        </w:r>
      </w:hyperlink>
    </w:p>
    <w:p>
      <w:pPr>
        <w:pStyle w:val="TOC2"/>
        <w:tabs>
          <w:tab w:val="right" w:leader="dot" w:pos="8306"/>
        </w:tabs>
      </w:pPr>
      <w:hyperlink w:anchor="_Toc7328" w:history="1">
        <w:r>
          <w:rPr>
            <w:rFonts w:ascii="仿宋" w:eastAsia="仿宋" w:hAnsi="仿宋" w:cs="仿宋" w:hint="eastAsia"/>
            <w:lang w:eastAsia="zh-CN"/>
          </w:rPr>
          <w:t>(四)、优化成本管理</w:t>
        </w:r>
        <w:r>
          <w:tab/>
        </w:r>
        <w:r>
          <w:fldChar w:fldCharType="begin"/>
        </w:r>
        <w:r>
          <w:instrText xml:space="preserve"> PAGEREF _Toc7328 \h </w:instrText>
        </w:r>
        <w:r>
          <w:fldChar w:fldCharType="separate"/>
        </w:r>
        <w:r>
          <w:t>31</w:t>
        </w:r>
        <w:r>
          <w:fldChar w:fldCharType="end"/>
        </w:r>
      </w:hyperlink>
    </w:p>
    <w:p>
      <w:pPr>
        <w:pStyle w:val="TOC1"/>
        <w:tabs>
          <w:tab w:val="right" w:leader="dot" w:pos="8306"/>
        </w:tabs>
      </w:pPr>
      <w:hyperlink w:anchor="_Toc28582" w:history="1">
        <w:r>
          <w:rPr>
            <w:rFonts w:ascii="仿宋" w:eastAsia="仿宋" w:hAnsi="仿宋" w:cs="仿宋" w:hint="eastAsia"/>
            <w:lang w:eastAsia="zh-CN"/>
          </w:rPr>
          <w:t>九、壁灯项目环境影响分析</w:t>
        </w:r>
        <w:r>
          <w:tab/>
        </w:r>
        <w:r>
          <w:fldChar w:fldCharType="begin"/>
        </w:r>
        <w:r>
          <w:instrText xml:space="preserve"> PAGEREF _Toc28582 \h </w:instrText>
        </w:r>
        <w:r>
          <w:fldChar w:fldCharType="separate"/>
        </w:r>
        <w:r>
          <w:t>32</w:t>
        </w:r>
        <w:r>
          <w:fldChar w:fldCharType="end"/>
        </w:r>
      </w:hyperlink>
    </w:p>
    <w:p>
      <w:pPr>
        <w:pStyle w:val="TOC2"/>
        <w:tabs>
          <w:tab w:val="right" w:leader="dot" w:pos="8306"/>
        </w:tabs>
      </w:pPr>
      <w:hyperlink w:anchor="_Toc20627" w:history="1">
        <w:r>
          <w:rPr>
            <w:rFonts w:ascii="仿宋" w:eastAsia="仿宋" w:hAnsi="仿宋" w:cs="仿宋" w:hint="eastAsia"/>
            <w:lang w:eastAsia="zh-CN"/>
          </w:rPr>
          <w:t>(一)、建设区域环境质量现状</w:t>
        </w:r>
        <w:r>
          <w:tab/>
        </w:r>
        <w:r>
          <w:fldChar w:fldCharType="begin"/>
        </w:r>
        <w:r>
          <w:instrText xml:space="preserve"> PAGEREF _Toc20627 \h </w:instrText>
        </w:r>
        <w:r>
          <w:fldChar w:fldCharType="separate"/>
        </w:r>
        <w:r>
          <w:t>32</w:t>
        </w:r>
        <w:r>
          <w:fldChar w:fldCharType="end"/>
        </w:r>
      </w:hyperlink>
    </w:p>
    <w:p>
      <w:pPr>
        <w:pStyle w:val="TOC2"/>
        <w:tabs>
          <w:tab w:val="right" w:leader="dot" w:pos="8306"/>
        </w:tabs>
      </w:pPr>
      <w:hyperlink w:anchor="_Toc1467" w:history="1">
        <w:r>
          <w:rPr>
            <w:rFonts w:ascii="仿宋" w:eastAsia="仿宋" w:hAnsi="仿宋" w:cs="仿宋" w:hint="eastAsia"/>
            <w:lang w:eastAsia="zh-CN"/>
          </w:rPr>
          <w:t>(二)、建设期环境保护</w:t>
        </w:r>
        <w:r>
          <w:tab/>
        </w:r>
        <w:r>
          <w:fldChar w:fldCharType="begin"/>
        </w:r>
        <w:r>
          <w:instrText xml:space="preserve"> PAGEREF _Toc1467 \h </w:instrText>
        </w:r>
        <w:r>
          <w:fldChar w:fldCharType="separate"/>
        </w:r>
        <w:r>
          <w:t>33</w:t>
        </w:r>
        <w:r>
          <w:fldChar w:fldCharType="end"/>
        </w:r>
      </w:hyperlink>
    </w:p>
    <w:p>
      <w:pPr>
        <w:pStyle w:val="TOC2"/>
        <w:tabs>
          <w:tab w:val="right" w:leader="dot" w:pos="8306"/>
        </w:tabs>
      </w:pPr>
      <w:hyperlink w:anchor="_Toc27818" w:history="1">
        <w:r>
          <w:rPr>
            <w:rFonts w:ascii="仿宋" w:eastAsia="仿宋" w:hAnsi="仿宋" w:cs="仿宋" w:hint="eastAsia"/>
            <w:lang w:eastAsia="zh-CN"/>
          </w:rPr>
          <w:t>(三)、运营期环境保护</w:t>
        </w:r>
        <w:r>
          <w:tab/>
        </w:r>
        <w:r>
          <w:fldChar w:fldCharType="begin"/>
        </w:r>
        <w:r>
          <w:instrText xml:space="preserve"> PAGEREF _Toc27818 \h </w:instrText>
        </w:r>
        <w:r>
          <w:fldChar w:fldCharType="separate"/>
        </w:r>
        <w:r>
          <w:t>35</w:t>
        </w:r>
        <w:r>
          <w:fldChar w:fldCharType="end"/>
        </w:r>
      </w:hyperlink>
    </w:p>
    <w:p>
      <w:pPr>
        <w:pStyle w:val="TOC2"/>
        <w:tabs>
          <w:tab w:val="right" w:leader="dot" w:pos="8306"/>
        </w:tabs>
      </w:pPr>
      <w:hyperlink w:anchor="_Toc14873" w:history="1">
        <w:r>
          <w:rPr>
            <w:rFonts w:ascii="仿宋" w:eastAsia="仿宋" w:hAnsi="仿宋" w:cs="仿宋" w:hint="eastAsia"/>
            <w:lang w:eastAsia="zh-CN"/>
          </w:rPr>
          <w:t>(四)、壁灯项目建设对区域经济的影响</w:t>
        </w:r>
        <w:r>
          <w:tab/>
        </w:r>
        <w:r>
          <w:fldChar w:fldCharType="begin"/>
        </w:r>
        <w:r>
          <w:instrText xml:space="preserve"> PAGEREF _Toc14873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44" w:history="1">
        <w:r>
          <w:rPr>
            <w:rFonts w:ascii="仿宋" w:eastAsia="仿宋" w:hAnsi="仿宋" w:cs="仿宋" w:hint="eastAsia"/>
            <w:lang w:eastAsia="zh-CN"/>
          </w:rPr>
          <w:t>(五)、废弃物处理</w:t>
        </w:r>
        <w:r>
          <w:tab/>
        </w:r>
        <w:r>
          <w:fldChar w:fldCharType="begin"/>
        </w:r>
        <w:r>
          <w:instrText xml:space="preserve"> PAGEREF _Toc19144 \h </w:instrText>
        </w:r>
        <w:r>
          <w:fldChar w:fldCharType="separate"/>
        </w:r>
        <w:r>
          <w:t>38</w:t>
        </w:r>
        <w:r>
          <w:fldChar w:fldCharType="end"/>
        </w:r>
      </w:hyperlink>
    </w:p>
    <w:p>
      <w:pPr>
        <w:pStyle w:val="TOC2"/>
        <w:tabs>
          <w:tab w:val="right" w:leader="dot" w:pos="8306"/>
        </w:tabs>
      </w:pPr>
      <w:hyperlink w:anchor="_Toc28343" w:history="1">
        <w:r>
          <w:rPr>
            <w:rFonts w:ascii="仿宋" w:eastAsia="仿宋" w:hAnsi="仿宋" w:cs="仿宋" w:hint="eastAsia"/>
            <w:lang w:eastAsia="zh-CN"/>
          </w:rPr>
          <w:t>(六)、特殊环境影响分析</w:t>
        </w:r>
        <w:r>
          <w:tab/>
        </w:r>
        <w:r>
          <w:fldChar w:fldCharType="begin"/>
        </w:r>
        <w:r>
          <w:instrText xml:space="preserve"> PAGEREF _Toc28343 \h </w:instrText>
        </w:r>
        <w:r>
          <w:fldChar w:fldCharType="separate"/>
        </w:r>
        <w:r>
          <w:t>39</w:t>
        </w:r>
        <w:r>
          <w:fldChar w:fldCharType="end"/>
        </w:r>
      </w:hyperlink>
    </w:p>
    <w:p>
      <w:pPr>
        <w:pStyle w:val="TOC2"/>
        <w:tabs>
          <w:tab w:val="right" w:leader="dot" w:pos="8306"/>
        </w:tabs>
      </w:pPr>
      <w:hyperlink w:anchor="_Toc32289" w:history="1">
        <w:r>
          <w:rPr>
            <w:rFonts w:ascii="仿宋" w:eastAsia="仿宋" w:hAnsi="仿宋" w:cs="仿宋" w:hint="eastAsia"/>
            <w:lang w:eastAsia="zh-CN"/>
          </w:rPr>
          <w:t>(七)、清洁生产</w:t>
        </w:r>
        <w:r>
          <w:tab/>
        </w:r>
        <w:r>
          <w:fldChar w:fldCharType="begin"/>
        </w:r>
        <w:r>
          <w:instrText xml:space="preserve"> PAGEREF _Toc32289 \h </w:instrText>
        </w:r>
        <w:r>
          <w:fldChar w:fldCharType="separate"/>
        </w:r>
        <w:r>
          <w:t>40</w:t>
        </w:r>
        <w:r>
          <w:fldChar w:fldCharType="end"/>
        </w:r>
      </w:hyperlink>
    </w:p>
    <w:p>
      <w:pPr>
        <w:pStyle w:val="TOC2"/>
        <w:tabs>
          <w:tab w:val="right" w:leader="dot" w:pos="8306"/>
        </w:tabs>
      </w:pPr>
      <w:hyperlink w:anchor="_Toc9903" w:history="1">
        <w:r>
          <w:rPr>
            <w:rFonts w:ascii="仿宋" w:eastAsia="仿宋" w:hAnsi="仿宋" w:cs="仿宋" w:hint="eastAsia"/>
            <w:lang w:eastAsia="zh-CN"/>
          </w:rPr>
          <w:t>(八)、环境保护综合评价</w:t>
        </w:r>
        <w:r>
          <w:tab/>
        </w:r>
        <w:r>
          <w:fldChar w:fldCharType="begin"/>
        </w:r>
        <w:r>
          <w:instrText xml:space="preserve"> PAGEREF _Toc9903 \h </w:instrText>
        </w:r>
        <w:r>
          <w:fldChar w:fldCharType="separate"/>
        </w:r>
        <w:r>
          <w:t>41</w:t>
        </w:r>
        <w:r>
          <w:fldChar w:fldCharType="end"/>
        </w:r>
      </w:hyperlink>
    </w:p>
    <w:p>
      <w:pPr>
        <w:pStyle w:val="TOC1"/>
        <w:tabs>
          <w:tab w:val="right" w:leader="dot" w:pos="8306"/>
        </w:tabs>
      </w:pPr>
      <w:hyperlink w:anchor="_Toc3928" w:history="1">
        <w:r>
          <w:rPr>
            <w:rFonts w:ascii="仿宋" w:eastAsia="仿宋" w:hAnsi="仿宋" w:cs="仿宋" w:hint="eastAsia"/>
            <w:lang w:eastAsia="zh-CN"/>
          </w:rPr>
          <w:t>十、壁灯项目经营效益</w:t>
        </w:r>
        <w:r>
          <w:tab/>
        </w:r>
        <w:r>
          <w:fldChar w:fldCharType="begin"/>
        </w:r>
        <w:r>
          <w:instrText xml:space="preserve"> PAGEREF _Toc3928 \h </w:instrText>
        </w:r>
        <w:r>
          <w:fldChar w:fldCharType="separate"/>
        </w:r>
        <w:r>
          <w:t>43</w:t>
        </w:r>
        <w:r>
          <w:fldChar w:fldCharType="end"/>
        </w:r>
      </w:hyperlink>
    </w:p>
    <w:p>
      <w:pPr>
        <w:pStyle w:val="TOC2"/>
        <w:tabs>
          <w:tab w:val="right" w:leader="dot" w:pos="8306"/>
        </w:tabs>
      </w:pPr>
      <w:hyperlink w:anchor="_Toc14933" w:history="1">
        <w:r>
          <w:rPr>
            <w:rFonts w:ascii="仿宋" w:eastAsia="仿宋" w:hAnsi="仿宋" w:cs="仿宋" w:hint="eastAsia"/>
            <w:lang w:eastAsia="zh-CN"/>
          </w:rPr>
          <w:t>(一)、经济评价财务测算</w:t>
        </w:r>
        <w:r>
          <w:tab/>
        </w:r>
        <w:r>
          <w:fldChar w:fldCharType="begin"/>
        </w:r>
        <w:r>
          <w:instrText xml:space="preserve"> PAGEREF _Toc14933 \h </w:instrText>
        </w:r>
        <w:r>
          <w:fldChar w:fldCharType="separate"/>
        </w:r>
        <w:r>
          <w:t>43</w:t>
        </w:r>
        <w:r>
          <w:fldChar w:fldCharType="end"/>
        </w:r>
      </w:hyperlink>
    </w:p>
    <w:p>
      <w:pPr>
        <w:pStyle w:val="TOC2"/>
        <w:tabs>
          <w:tab w:val="right" w:leader="dot" w:pos="8306"/>
        </w:tabs>
      </w:pPr>
      <w:hyperlink w:anchor="_Toc9890" w:history="1">
        <w:r>
          <w:rPr>
            <w:rFonts w:ascii="仿宋" w:eastAsia="仿宋" w:hAnsi="仿宋" w:cs="仿宋" w:hint="eastAsia"/>
            <w:lang w:eastAsia="zh-CN"/>
          </w:rPr>
          <w:t>(二)、壁灯项目盈利能力分析</w:t>
        </w:r>
        <w:r>
          <w:tab/>
        </w:r>
        <w:r>
          <w:fldChar w:fldCharType="begin"/>
        </w:r>
        <w:r>
          <w:instrText xml:space="preserve"> PAGEREF _Toc9890 \h </w:instrText>
        </w:r>
        <w:r>
          <w:fldChar w:fldCharType="separate"/>
        </w:r>
        <w:r>
          <w:t>44</w:t>
        </w:r>
        <w:r>
          <w:fldChar w:fldCharType="end"/>
        </w:r>
      </w:hyperlink>
    </w:p>
    <w:p>
      <w:pPr>
        <w:pStyle w:val="TOC1"/>
        <w:tabs>
          <w:tab w:val="right" w:leader="dot" w:pos="8306"/>
        </w:tabs>
      </w:pPr>
      <w:hyperlink w:anchor="_Toc1374" w:history="1">
        <w:r>
          <w:rPr>
            <w:rFonts w:ascii="仿宋" w:eastAsia="仿宋" w:hAnsi="仿宋" w:cs="仿宋" w:hint="eastAsia"/>
            <w:lang w:eastAsia="zh-CN"/>
          </w:rPr>
          <w:t>十一、生产安全保护</w:t>
        </w:r>
        <w:r>
          <w:tab/>
        </w:r>
        <w:r>
          <w:fldChar w:fldCharType="begin"/>
        </w:r>
        <w:r>
          <w:instrText xml:space="preserve"> PAGEREF _Toc1374 \h </w:instrText>
        </w:r>
        <w:r>
          <w:fldChar w:fldCharType="separate"/>
        </w:r>
        <w:r>
          <w:t>45</w:t>
        </w:r>
        <w:r>
          <w:fldChar w:fldCharType="end"/>
        </w:r>
      </w:hyperlink>
    </w:p>
    <w:p>
      <w:pPr>
        <w:pStyle w:val="TOC2"/>
        <w:tabs>
          <w:tab w:val="right" w:leader="dot" w:pos="8306"/>
        </w:tabs>
      </w:pPr>
      <w:hyperlink w:anchor="_Toc31728" w:history="1">
        <w:r>
          <w:rPr>
            <w:rFonts w:ascii="仿宋" w:eastAsia="仿宋" w:hAnsi="仿宋" w:cs="仿宋" w:hint="eastAsia"/>
            <w:lang w:eastAsia="zh-CN"/>
          </w:rPr>
          <w:t>(一)、消防安全</w:t>
        </w:r>
        <w:r>
          <w:tab/>
        </w:r>
        <w:r>
          <w:fldChar w:fldCharType="begin"/>
        </w:r>
        <w:r>
          <w:instrText xml:space="preserve"> PAGEREF _Toc31728 \h </w:instrText>
        </w:r>
        <w:r>
          <w:fldChar w:fldCharType="separate"/>
        </w:r>
        <w:r>
          <w:t>45</w:t>
        </w:r>
        <w:r>
          <w:fldChar w:fldCharType="end"/>
        </w:r>
      </w:hyperlink>
    </w:p>
    <w:p>
      <w:pPr>
        <w:pStyle w:val="TOC2"/>
        <w:tabs>
          <w:tab w:val="right" w:leader="dot" w:pos="8306"/>
        </w:tabs>
      </w:pPr>
      <w:hyperlink w:anchor="_Toc9946" w:history="1">
        <w:r>
          <w:rPr>
            <w:rFonts w:ascii="仿宋" w:eastAsia="仿宋" w:hAnsi="仿宋" w:cs="仿宋" w:hint="eastAsia"/>
            <w:lang w:eastAsia="zh-CN"/>
          </w:rPr>
          <w:t>(二)、防火防爆总图布置措施</w:t>
        </w:r>
        <w:r>
          <w:tab/>
        </w:r>
        <w:r>
          <w:fldChar w:fldCharType="begin"/>
        </w:r>
        <w:r>
          <w:instrText xml:space="preserve"> PAGEREF _Toc9946 \h </w:instrText>
        </w:r>
        <w:r>
          <w:fldChar w:fldCharType="separate"/>
        </w:r>
        <w:r>
          <w:t>46</w:t>
        </w:r>
        <w:r>
          <w:fldChar w:fldCharType="end"/>
        </w:r>
      </w:hyperlink>
    </w:p>
    <w:p>
      <w:pPr>
        <w:pStyle w:val="TOC2"/>
        <w:tabs>
          <w:tab w:val="right" w:leader="dot" w:pos="8306"/>
        </w:tabs>
      </w:pPr>
      <w:hyperlink w:anchor="_Toc25960" w:history="1">
        <w:r>
          <w:rPr>
            <w:rFonts w:ascii="仿宋" w:eastAsia="仿宋" w:hAnsi="仿宋" w:cs="仿宋" w:hint="eastAsia"/>
            <w:lang w:eastAsia="zh-CN"/>
          </w:rPr>
          <w:t>(三)、自然灾害防范措施</w:t>
        </w:r>
        <w:r>
          <w:tab/>
        </w:r>
        <w:r>
          <w:fldChar w:fldCharType="begin"/>
        </w:r>
        <w:r>
          <w:instrText xml:space="preserve"> PAGEREF _Toc25960 \h </w:instrText>
        </w:r>
        <w:r>
          <w:fldChar w:fldCharType="separate"/>
        </w:r>
        <w:r>
          <w:t>47</w:t>
        </w:r>
        <w:r>
          <w:fldChar w:fldCharType="end"/>
        </w:r>
      </w:hyperlink>
    </w:p>
    <w:p>
      <w:pPr>
        <w:pStyle w:val="TOC2"/>
        <w:tabs>
          <w:tab w:val="right" w:leader="dot" w:pos="8306"/>
        </w:tabs>
      </w:pPr>
      <w:hyperlink w:anchor="_Toc27208" w:history="1">
        <w:r>
          <w:rPr>
            <w:rFonts w:ascii="仿宋" w:eastAsia="仿宋" w:hAnsi="仿宋" w:cs="仿宋" w:hint="eastAsia"/>
            <w:lang w:eastAsia="zh-CN"/>
          </w:rPr>
          <w:t>(四)、安全色及安全标志使用要求</w:t>
        </w:r>
        <w:r>
          <w:tab/>
        </w:r>
        <w:r>
          <w:fldChar w:fldCharType="begin"/>
        </w:r>
        <w:r>
          <w:instrText xml:space="preserve"> PAGEREF _Toc27208 \h </w:instrText>
        </w:r>
        <w:r>
          <w:fldChar w:fldCharType="separate"/>
        </w:r>
        <w:r>
          <w:t>48</w:t>
        </w:r>
        <w:r>
          <w:fldChar w:fldCharType="end"/>
        </w:r>
      </w:hyperlink>
    </w:p>
    <w:p>
      <w:pPr>
        <w:pStyle w:val="TOC2"/>
        <w:tabs>
          <w:tab w:val="right" w:leader="dot" w:pos="8306"/>
        </w:tabs>
      </w:pPr>
      <w:hyperlink w:anchor="_Toc24252" w:history="1">
        <w:r>
          <w:rPr>
            <w:rFonts w:ascii="仿宋" w:eastAsia="仿宋" w:hAnsi="仿宋" w:cs="仿宋" w:hint="eastAsia"/>
            <w:lang w:eastAsia="zh-CN"/>
          </w:rPr>
          <w:t>(五)、防尘防毒措施</w:t>
        </w:r>
        <w:r>
          <w:tab/>
        </w:r>
        <w:r>
          <w:fldChar w:fldCharType="begin"/>
        </w:r>
        <w:r>
          <w:instrText xml:space="preserve"> PAGEREF _Toc24252 \h </w:instrText>
        </w:r>
        <w:r>
          <w:fldChar w:fldCharType="separate"/>
        </w:r>
        <w:r>
          <w:t>49</w:t>
        </w:r>
        <w:r>
          <w:fldChar w:fldCharType="end"/>
        </w:r>
      </w:hyperlink>
    </w:p>
    <w:p>
      <w:pPr>
        <w:pStyle w:val="TOC2"/>
        <w:tabs>
          <w:tab w:val="right" w:leader="dot" w:pos="8306"/>
        </w:tabs>
      </w:pPr>
      <w:hyperlink w:anchor="_Toc27157" w:history="1">
        <w:r>
          <w:rPr>
            <w:rFonts w:ascii="仿宋" w:eastAsia="仿宋" w:hAnsi="仿宋" w:cs="仿宋" w:hint="eastAsia"/>
            <w:lang w:eastAsia="zh-CN"/>
          </w:rPr>
          <w:t>(六)、防静电、触电防护及防雷措施</w:t>
        </w:r>
        <w:r>
          <w:tab/>
        </w:r>
        <w:r>
          <w:fldChar w:fldCharType="begin"/>
        </w:r>
        <w:r>
          <w:instrText xml:space="preserve"> PAGEREF _Toc27157 \h </w:instrText>
        </w:r>
        <w:r>
          <w:fldChar w:fldCharType="separate"/>
        </w:r>
        <w:r>
          <w:t>50</w:t>
        </w:r>
        <w:r>
          <w:fldChar w:fldCharType="end"/>
        </w:r>
      </w:hyperlink>
    </w:p>
    <w:p>
      <w:pPr>
        <w:pStyle w:val="TOC2"/>
        <w:tabs>
          <w:tab w:val="right" w:leader="dot" w:pos="8306"/>
        </w:tabs>
      </w:pPr>
      <w:hyperlink w:anchor="_Toc30749" w:history="1">
        <w:r>
          <w:rPr>
            <w:rFonts w:ascii="仿宋" w:eastAsia="仿宋" w:hAnsi="仿宋" w:cs="仿宋" w:hint="eastAsia"/>
            <w:lang w:eastAsia="zh-CN"/>
          </w:rPr>
          <w:t>(七)、机械设备安全保障措施</w:t>
        </w:r>
        <w:r>
          <w:tab/>
        </w:r>
        <w:r>
          <w:fldChar w:fldCharType="begin"/>
        </w:r>
        <w:r>
          <w:instrText xml:space="preserve"> PAGEREF _Toc30749 \h </w:instrText>
        </w:r>
        <w:r>
          <w:fldChar w:fldCharType="separate"/>
        </w:r>
        <w:r>
          <w:t>51</w:t>
        </w:r>
        <w:r>
          <w:fldChar w:fldCharType="end"/>
        </w:r>
      </w:hyperlink>
    </w:p>
    <w:p>
      <w:pPr>
        <w:pStyle w:val="TOC1"/>
        <w:tabs>
          <w:tab w:val="right" w:leader="dot" w:pos="8306"/>
        </w:tabs>
      </w:pPr>
      <w:hyperlink w:anchor="_Toc16190" w:history="1">
        <w:r>
          <w:rPr>
            <w:rFonts w:ascii="仿宋" w:eastAsia="仿宋" w:hAnsi="仿宋" w:cs="仿宋" w:hint="eastAsia"/>
            <w:lang w:eastAsia="zh-CN"/>
          </w:rPr>
          <w:t>十二、壁灯项目投资规划</w:t>
        </w:r>
        <w:r>
          <w:tab/>
        </w:r>
        <w:r>
          <w:fldChar w:fldCharType="begin"/>
        </w:r>
        <w:r>
          <w:instrText xml:space="preserve"> PAGEREF _Toc16190 \h </w:instrText>
        </w:r>
        <w:r>
          <w:fldChar w:fldCharType="separate"/>
        </w:r>
        <w:r>
          <w:t>52</w:t>
        </w:r>
        <w:r>
          <w:fldChar w:fldCharType="end"/>
        </w:r>
      </w:hyperlink>
    </w:p>
    <w:p>
      <w:pPr>
        <w:pStyle w:val="TOC2"/>
        <w:tabs>
          <w:tab w:val="right" w:leader="dot" w:pos="8306"/>
        </w:tabs>
      </w:pPr>
      <w:hyperlink w:anchor="_Toc20955" w:history="1">
        <w:r>
          <w:rPr>
            <w:rFonts w:ascii="仿宋" w:eastAsia="仿宋" w:hAnsi="仿宋" w:cs="仿宋" w:hint="eastAsia"/>
            <w:lang w:eastAsia="zh-CN"/>
          </w:rPr>
          <w:t>(一)、壁灯项目总投资估算</w:t>
        </w:r>
        <w:r>
          <w:tab/>
        </w:r>
        <w:r>
          <w:fldChar w:fldCharType="begin"/>
        </w:r>
        <w:r>
          <w:instrText xml:space="preserve"> PAGEREF _Toc20955 \h </w:instrText>
        </w:r>
        <w:r>
          <w:fldChar w:fldCharType="separate"/>
        </w:r>
        <w:r>
          <w:t>52</w:t>
        </w:r>
        <w:r>
          <w:fldChar w:fldCharType="end"/>
        </w:r>
      </w:hyperlink>
    </w:p>
    <w:p>
      <w:pPr>
        <w:pStyle w:val="TOC2"/>
        <w:tabs>
          <w:tab w:val="right" w:leader="dot" w:pos="8306"/>
        </w:tabs>
      </w:pPr>
      <w:hyperlink w:anchor="_Toc28409" w:history="1">
        <w:r>
          <w:rPr>
            <w:rFonts w:ascii="仿宋" w:eastAsia="仿宋" w:hAnsi="仿宋" w:cs="仿宋" w:hint="eastAsia"/>
            <w:lang w:eastAsia="zh-CN"/>
          </w:rPr>
          <w:t>(二)、资金筹措</w:t>
        </w:r>
        <w:r>
          <w:tab/>
        </w:r>
        <w:r>
          <w:fldChar w:fldCharType="begin"/>
        </w:r>
        <w:r>
          <w:instrText xml:space="preserve"> PAGEREF _Toc28409 \h </w:instrText>
        </w:r>
        <w:r>
          <w:fldChar w:fldCharType="separate"/>
        </w:r>
        <w:r>
          <w:t>54</w:t>
        </w:r>
        <w:r>
          <w:fldChar w:fldCharType="end"/>
        </w:r>
      </w:hyperlink>
    </w:p>
    <w:p>
      <w:pPr>
        <w:pStyle w:val="TOC1"/>
        <w:tabs>
          <w:tab w:val="right" w:leader="dot" w:pos="8306"/>
        </w:tabs>
      </w:pPr>
      <w:hyperlink w:anchor="_Toc12784" w:history="1">
        <w:r>
          <w:rPr>
            <w:rFonts w:ascii="仿宋" w:eastAsia="仿宋" w:hAnsi="仿宋" w:cs="仿宋" w:hint="eastAsia"/>
            <w:lang w:eastAsia="zh-CN"/>
          </w:rPr>
          <w:t>十三、壁灯项目变更管理</w:t>
        </w:r>
        <w:r>
          <w:tab/>
        </w:r>
        <w:r>
          <w:fldChar w:fldCharType="begin"/>
        </w:r>
        <w:r>
          <w:instrText xml:space="preserve"> PAGEREF _Toc12784 \h </w:instrText>
        </w:r>
        <w:r>
          <w:fldChar w:fldCharType="separate"/>
        </w:r>
        <w:r>
          <w:t>54</w:t>
        </w:r>
        <w:r>
          <w:fldChar w:fldCharType="end"/>
        </w:r>
      </w:hyperlink>
    </w:p>
    <w:p>
      <w:pPr>
        <w:pStyle w:val="TOC2"/>
        <w:tabs>
          <w:tab w:val="right" w:leader="dot" w:pos="8306"/>
        </w:tabs>
      </w:pPr>
      <w:hyperlink w:anchor="_Toc3715" w:history="1">
        <w:r>
          <w:rPr>
            <w:rFonts w:ascii="仿宋" w:eastAsia="仿宋" w:hAnsi="仿宋" w:cs="仿宋" w:hint="eastAsia"/>
            <w:lang w:eastAsia="zh-CN"/>
          </w:rPr>
          <w:t>(一)、变更申请与评估</w:t>
        </w:r>
        <w:r>
          <w:tab/>
        </w:r>
        <w:r>
          <w:fldChar w:fldCharType="begin"/>
        </w:r>
        <w:r>
          <w:instrText xml:space="preserve"> PAGEREF _Toc3715 \h </w:instrText>
        </w:r>
        <w:r>
          <w:fldChar w:fldCharType="separate"/>
        </w:r>
        <w:r>
          <w:t>54</w:t>
        </w:r>
        <w:r>
          <w:fldChar w:fldCharType="end"/>
        </w:r>
      </w:hyperlink>
    </w:p>
    <w:p>
      <w:pPr>
        <w:pStyle w:val="TOC2"/>
        <w:tabs>
          <w:tab w:val="right" w:leader="dot" w:pos="8306"/>
        </w:tabs>
      </w:pPr>
      <w:hyperlink w:anchor="_Toc5771" w:history="1">
        <w:r>
          <w:rPr>
            <w:rFonts w:ascii="仿宋" w:eastAsia="仿宋" w:hAnsi="仿宋" w:cs="仿宋" w:hint="eastAsia"/>
            <w:lang w:eastAsia="zh-CN"/>
          </w:rPr>
          <w:t>(二)、变更实施与控制</w:t>
        </w:r>
        <w:r>
          <w:tab/>
        </w:r>
        <w:r>
          <w:fldChar w:fldCharType="begin"/>
        </w:r>
        <w:r>
          <w:instrText xml:space="preserve"> PAGEREF _Toc5771 \h </w:instrText>
        </w:r>
        <w:r>
          <w:fldChar w:fldCharType="separate"/>
        </w:r>
        <w:r>
          <w:t>55</w:t>
        </w:r>
        <w:r>
          <w:fldChar w:fldCharType="end"/>
        </w:r>
      </w:hyperlink>
    </w:p>
    <w:p>
      <w:pPr>
        <w:pStyle w:val="TOC1"/>
        <w:tabs>
          <w:tab w:val="right" w:leader="dot" w:pos="8306"/>
        </w:tabs>
      </w:pPr>
      <w:hyperlink w:anchor="_Toc18664" w:history="1">
        <w:r>
          <w:rPr>
            <w:rFonts w:ascii="仿宋" w:eastAsia="仿宋" w:hAnsi="仿宋" w:cs="仿宋" w:hint="eastAsia"/>
            <w:lang w:eastAsia="zh-CN"/>
          </w:rPr>
          <w:t>十四、壁灯项目实施时间节点</w:t>
        </w:r>
        <w:r>
          <w:tab/>
        </w:r>
        <w:r>
          <w:fldChar w:fldCharType="begin"/>
        </w:r>
        <w:r>
          <w:instrText xml:space="preserve"> PAGEREF _Toc18664 \h </w:instrText>
        </w:r>
        <w:r>
          <w:fldChar w:fldCharType="separate"/>
        </w:r>
        <w:r>
          <w:t>55</w:t>
        </w:r>
        <w:r>
          <w:fldChar w:fldCharType="end"/>
        </w:r>
      </w:hyperlink>
    </w:p>
    <w:p>
      <w:pPr>
        <w:pStyle w:val="TOC2"/>
        <w:tabs>
          <w:tab w:val="right" w:leader="dot" w:pos="8306"/>
        </w:tabs>
      </w:pPr>
      <w:hyperlink w:anchor="_Toc27347" w:history="1">
        <w:r>
          <w:rPr>
            <w:rFonts w:ascii="仿宋" w:eastAsia="仿宋" w:hAnsi="仿宋" w:cs="仿宋" w:hint="eastAsia"/>
            <w:lang w:eastAsia="zh-CN"/>
          </w:rPr>
          <w:t>(一)、壁灯项目启动阶段时间节点</w:t>
        </w:r>
        <w:r>
          <w:tab/>
        </w:r>
        <w:r>
          <w:fldChar w:fldCharType="begin"/>
        </w:r>
        <w:r>
          <w:instrText xml:space="preserve"> PAGEREF _Toc27347 \h </w:instrText>
        </w:r>
        <w:r>
          <w:fldChar w:fldCharType="separate"/>
        </w:r>
        <w:r>
          <w:t>55</w:t>
        </w:r>
        <w:r>
          <w:fldChar w:fldCharType="end"/>
        </w:r>
      </w:hyperlink>
    </w:p>
    <w:p>
      <w:pPr>
        <w:pStyle w:val="TOC2"/>
        <w:tabs>
          <w:tab w:val="right" w:leader="dot" w:pos="8306"/>
        </w:tabs>
      </w:pPr>
      <w:hyperlink w:anchor="_Toc5050" w:history="1">
        <w:r>
          <w:rPr>
            <w:rFonts w:ascii="仿宋" w:eastAsia="仿宋" w:hAnsi="仿宋" w:cs="仿宋" w:hint="eastAsia"/>
            <w:lang w:eastAsia="zh-CN"/>
          </w:rPr>
          <w:t>(二)、壁灯项目执行阶段时间节点</w:t>
        </w:r>
        <w:r>
          <w:tab/>
        </w:r>
        <w:r>
          <w:fldChar w:fldCharType="begin"/>
        </w:r>
        <w:r>
          <w:instrText xml:space="preserve"> PAGEREF _Toc5050 \h </w:instrText>
        </w:r>
        <w:r>
          <w:fldChar w:fldCharType="separate"/>
        </w:r>
        <w:r>
          <w:t>57</w:t>
        </w:r>
        <w:r>
          <w:fldChar w:fldCharType="end"/>
        </w:r>
      </w:hyperlink>
    </w:p>
    <w:p>
      <w:pPr>
        <w:pStyle w:val="TOC2"/>
        <w:tabs>
          <w:tab w:val="right" w:leader="dot" w:pos="8306"/>
        </w:tabs>
      </w:pPr>
      <w:hyperlink w:anchor="_Toc32767" w:history="1">
        <w:r>
          <w:rPr>
            <w:rFonts w:ascii="仿宋" w:eastAsia="仿宋" w:hAnsi="仿宋" w:cs="仿宋" w:hint="eastAsia"/>
            <w:lang w:eastAsia="zh-CN"/>
          </w:rPr>
          <w:t>(三)、壁灯项目完成阶段时间节点</w:t>
        </w:r>
        <w:r>
          <w:tab/>
        </w:r>
        <w:r>
          <w:fldChar w:fldCharType="begin"/>
        </w:r>
        <w:r>
          <w:instrText xml:space="preserve"> PAGEREF _Toc32767 \h </w:instrText>
        </w:r>
        <w:r>
          <w:fldChar w:fldCharType="separate"/>
        </w:r>
        <w:r>
          <w:t>57</w:t>
        </w:r>
        <w:r>
          <w:fldChar w:fldCharType="end"/>
        </w:r>
      </w:hyperlink>
    </w:p>
    <w:p>
      <w:pPr>
        <w:pStyle w:val="TOC1"/>
        <w:tabs>
          <w:tab w:val="right" w:leader="dot" w:pos="8306"/>
        </w:tabs>
      </w:pPr>
      <w:hyperlink w:anchor="_Toc3448" w:history="1">
        <w:r>
          <w:rPr>
            <w:rFonts w:ascii="仿宋" w:eastAsia="仿宋" w:hAnsi="仿宋" w:cs="仿宋" w:hint="eastAsia"/>
            <w:lang w:eastAsia="zh-CN"/>
          </w:rPr>
          <w:t>十五、壁灯项目实施保障措施</w:t>
        </w:r>
        <w:r>
          <w:tab/>
        </w:r>
        <w:r>
          <w:fldChar w:fldCharType="begin"/>
        </w:r>
        <w:r>
          <w:instrText xml:space="preserve"> PAGEREF _Toc3448 \h </w:instrText>
        </w:r>
        <w:r>
          <w:fldChar w:fldCharType="separate"/>
        </w:r>
        <w:r>
          <w:t>58</w:t>
        </w:r>
        <w:r>
          <w:fldChar w:fldCharType="end"/>
        </w:r>
      </w:hyperlink>
    </w:p>
    <w:p>
      <w:pPr>
        <w:pStyle w:val="TOC2"/>
        <w:tabs>
          <w:tab w:val="right" w:leader="dot" w:pos="8306"/>
        </w:tabs>
      </w:pPr>
      <w:hyperlink w:anchor="_Toc6308" w:history="1">
        <w:r>
          <w:rPr>
            <w:rFonts w:ascii="仿宋" w:eastAsia="仿宋" w:hAnsi="仿宋" w:cs="仿宋" w:hint="eastAsia"/>
            <w:lang w:eastAsia="zh-CN"/>
          </w:rPr>
          <w:t>(一)、壁灯项目实施保障机制</w:t>
        </w:r>
        <w:r>
          <w:tab/>
        </w:r>
        <w:r>
          <w:fldChar w:fldCharType="begin"/>
        </w:r>
        <w:r>
          <w:instrText xml:space="preserve"> PAGEREF _Toc6308 \h </w:instrText>
        </w:r>
        <w:r>
          <w:fldChar w:fldCharType="separate"/>
        </w:r>
        <w:r>
          <w:t>58</w:t>
        </w:r>
        <w:r>
          <w:fldChar w:fldCharType="end"/>
        </w:r>
      </w:hyperlink>
    </w:p>
    <w:p>
      <w:pPr>
        <w:pStyle w:val="TOC2"/>
        <w:tabs>
          <w:tab w:val="right" w:leader="dot" w:pos="8306"/>
        </w:tabs>
      </w:pPr>
      <w:hyperlink w:anchor="_Toc7430" w:history="1">
        <w:r>
          <w:rPr>
            <w:rFonts w:ascii="仿宋" w:eastAsia="仿宋" w:hAnsi="仿宋" w:cs="仿宋" w:hint="eastAsia"/>
            <w:lang w:eastAsia="zh-CN"/>
          </w:rPr>
          <w:t>(二)、壁灯项目法律合规要求</w:t>
        </w:r>
        <w:r>
          <w:tab/>
        </w:r>
        <w:r>
          <w:fldChar w:fldCharType="begin"/>
        </w:r>
        <w:r>
          <w:instrText xml:space="preserve"> PAGEREF _Toc7430 \h </w:instrText>
        </w:r>
        <w:r>
          <w:fldChar w:fldCharType="separate"/>
        </w:r>
        <w:r>
          <w:t>62</w:t>
        </w:r>
        <w:r>
          <w:fldChar w:fldCharType="end"/>
        </w:r>
      </w:hyperlink>
    </w:p>
    <w:p>
      <w:pPr>
        <w:pStyle w:val="TOC2"/>
        <w:tabs>
          <w:tab w:val="right" w:leader="dot" w:pos="8306"/>
        </w:tabs>
      </w:pPr>
      <w:hyperlink w:anchor="_Toc7197" w:history="1">
        <w:r>
          <w:rPr>
            <w:rFonts w:ascii="仿宋" w:eastAsia="仿宋" w:hAnsi="仿宋" w:cs="仿宋" w:hint="eastAsia"/>
            <w:lang w:eastAsia="zh-CN"/>
          </w:rPr>
          <w:t>(三)、壁灯项目合同管理与法律事务</w:t>
        </w:r>
        <w:r>
          <w:tab/>
        </w:r>
        <w:r>
          <w:fldChar w:fldCharType="begin"/>
        </w:r>
        <w:r>
          <w:instrText xml:space="preserve"> PAGEREF _Toc7197 \h </w:instrText>
        </w:r>
        <w:r>
          <w:fldChar w:fldCharType="separate"/>
        </w:r>
        <w:r>
          <w:t>65</w:t>
        </w:r>
        <w:r>
          <w:fldChar w:fldCharType="end"/>
        </w:r>
      </w:hyperlink>
    </w:p>
    <w:p>
      <w:pPr>
        <w:pStyle w:val="TOC2"/>
        <w:tabs>
          <w:tab w:val="right" w:leader="dot" w:pos="8306"/>
        </w:tabs>
      </w:pPr>
      <w:hyperlink w:anchor="_Toc16467" w:history="1">
        <w:r>
          <w:rPr>
            <w:rFonts w:ascii="仿宋" w:eastAsia="仿宋" w:hAnsi="仿宋" w:cs="仿宋" w:hint="eastAsia"/>
            <w:lang w:eastAsia="zh-CN"/>
          </w:rPr>
          <w:t>(四)、壁灯项目知识产权保护策略</w:t>
        </w:r>
        <w:r>
          <w:tab/>
        </w:r>
        <w:r>
          <w:fldChar w:fldCharType="begin"/>
        </w:r>
        <w:r>
          <w:instrText xml:space="preserve"> PAGEREF _Toc16467 \h </w:instrText>
        </w:r>
        <w:r>
          <w:fldChar w:fldCharType="separate"/>
        </w:r>
        <w:r>
          <w:t>72</w:t>
        </w:r>
        <w:r>
          <w:fldChar w:fldCharType="end"/>
        </w:r>
      </w:hyperlink>
    </w:p>
    <w:p>
      <w:pPr>
        <w:pStyle w:val="TOC1"/>
        <w:tabs>
          <w:tab w:val="right" w:leader="dot" w:pos="8306"/>
        </w:tabs>
      </w:pPr>
      <w:hyperlink w:anchor="_Toc23724" w:history="1">
        <w:r>
          <w:rPr>
            <w:rFonts w:ascii="仿宋" w:eastAsia="仿宋" w:hAnsi="仿宋" w:cs="仿宋" w:hint="eastAsia"/>
            <w:lang w:eastAsia="zh-CN"/>
          </w:rPr>
          <w:t>十六、壁灯项目工程方案分析</w:t>
        </w:r>
        <w:r>
          <w:tab/>
        </w:r>
        <w:r>
          <w:fldChar w:fldCharType="begin"/>
        </w:r>
        <w:r>
          <w:instrText xml:space="preserve"> PAGEREF _Toc23724 \h </w:instrText>
        </w:r>
        <w:r>
          <w:fldChar w:fldCharType="separate"/>
        </w:r>
        <w:r>
          <w:t>74</w:t>
        </w:r>
        <w:r>
          <w:fldChar w:fldCharType="end"/>
        </w:r>
      </w:hyperlink>
    </w:p>
    <w:p>
      <w:pPr>
        <w:pStyle w:val="TOC2"/>
        <w:tabs>
          <w:tab w:val="right" w:leader="dot" w:pos="8306"/>
        </w:tabs>
      </w:pPr>
      <w:hyperlink w:anchor="_Toc25699" w:history="1">
        <w:r>
          <w:rPr>
            <w:rFonts w:ascii="仿宋" w:eastAsia="仿宋" w:hAnsi="仿宋" w:cs="仿宋" w:hint="eastAsia"/>
            <w:lang w:eastAsia="zh-CN"/>
          </w:rPr>
          <w:t>(一)、建筑工程设计原则</w:t>
        </w:r>
        <w:r>
          <w:tab/>
        </w:r>
        <w:r>
          <w:fldChar w:fldCharType="begin"/>
        </w:r>
        <w:r>
          <w:instrText xml:space="preserve"> PAGEREF _Toc25699 \h </w:instrText>
        </w:r>
        <w:r>
          <w:fldChar w:fldCharType="separate"/>
        </w:r>
        <w:r>
          <w:t>74</w:t>
        </w:r>
        <w:r>
          <w:fldChar w:fldCharType="end"/>
        </w:r>
      </w:hyperlink>
    </w:p>
    <w:p>
      <w:pPr>
        <w:pStyle w:val="TOC2"/>
        <w:tabs>
          <w:tab w:val="right" w:leader="dot" w:pos="8306"/>
        </w:tabs>
      </w:pPr>
      <w:hyperlink w:anchor="_Toc4074" w:history="1">
        <w:r>
          <w:rPr>
            <w:rFonts w:ascii="仿宋" w:eastAsia="仿宋" w:hAnsi="仿宋" w:cs="仿宋" w:hint="eastAsia"/>
            <w:lang w:eastAsia="zh-CN"/>
          </w:rPr>
          <w:t>(二)、土建工程建设指标</w:t>
        </w:r>
        <w:r>
          <w:tab/>
        </w:r>
        <w:r>
          <w:fldChar w:fldCharType="begin"/>
        </w:r>
        <w:r>
          <w:instrText xml:space="preserve"> PAGEREF _Toc4074 \h </w:instrText>
        </w:r>
        <w:r>
          <w:fldChar w:fldCharType="separate"/>
        </w:r>
        <w:r>
          <w:t>77</w:t>
        </w:r>
        <w:r>
          <w:fldChar w:fldCharType="end"/>
        </w:r>
      </w:hyperlink>
    </w:p>
    <w:p>
      <w:pPr>
        <w:pStyle w:val="TOC1"/>
        <w:tabs>
          <w:tab w:val="right" w:leader="dot" w:pos="8306"/>
        </w:tabs>
      </w:pPr>
      <w:hyperlink w:anchor="_Toc31361" w:history="1">
        <w:r>
          <w:rPr>
            <w:rFonts w:ascii="仿宋" w:eastAsia="仿宋" w:hAnsi="仿宋" w:cs="仿宋" w:hint="eastAsia"/>
            <w:lang w:eastAsia="zh-CN"/>
          </w:rPr>
          <w:t>十七、利益相关者分析与沟通计划</w:t>
        </w:r>
        <w:r>
          <w:tab/>
        </w:r>
        <w:r>
          <w:fldChar w:fldCharType="begin"/>
        </w:r>
        <w:r>
          <w:instrText xml:space="preserve"> PAGEREF _Toc31361 \h </w:instrText>
        </w:r>
        <w:r>
          <w:fldChar w:fldCharType="separate"/>
        </w:r>
        <w:r>
          <w:t>79</w:t>
        </w:r>
        <w:r>
          <w:fldChar w:fldCharType="end"/>
        </w:r>
      </w:hyperlink>
    </w:p>
    <w:p>
      <w:pPr>
        <w:pStyle w:val="TOC2"/>
        <w:tabs>
          <w:tab w:val="right" w:leader="dot" w:pos="8306"/>
        </w:tabs>
      </w:pPr>
      <w:hyperlink w:anchor="_Toc5027" w:history="1">
        <w:r>
          <w:rPr>
            <w:rFonts w:ascii="仿宋" w:eastAsia="仿宋" w:hAnsi="仿宋" w:cs="仿宋" w:hint="eastAsia"/>
            <w:lang w:eastAsia="zh-CN"/>
          </w:rPr>
          <w:t>(一)、利益相关者分析</w:t>
        </w:r>
        <w:r>
          <w:tab/>
        </w:r>
        <w:r>
          <w:fldChar w:fldCharType="begin"/>
        </w:r>
        <w:r>
          <w:instrText xml:space="preserve"> PAGEREF _Toc5027 \h </w:instrText>
        </w:r>
        <w:r>
          <w:fldChar w:fldCharType="separate"/>
        </w:r>
        <w:r>
          <w:t>79</w:t>
        </w:r>
        <w:r>
          <w:fldChar w:fldCharType="end"/>
        </w:r>
      </w:hyperlink>
    </w:p>
    <w:p>
      <w:pPr>
        <w:pStyle w:val="TOC2"/>
        <w:tabs>
          <w:tab w:val="right" w:leader="dot" w:pos="8306"/>
        </w:tabs>
      </w:pPr>
      <w:hyperlink w:anchor="_Toc7222" w:history="1">
        <w:r>
          <w:rPr>
            <w:rFonts w:ascii="仿宋" w:eastAsia="仿宋" w:hAnsi="仿宋" w:cs="仿宋" w:hint="eastAsia"/>
            <w:lang w:eastAsia="zh-CN"/>
          </w:rPr>
          <w:t>(二)、沟通计划</w:t>
        </w:r>
        <w:r>
          <w:tab/>
        </w:r>
        <w:r>
          <w:fldChar w:fldCharType="begin"/>
        </w:r>
        <w:r>
          <w:instrText xml:space="preserve"> PAGEREF _Toc7222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52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02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壁灯项目的主要产品是XXXX，预计年产值为XXX万元。这一产品在市场中占据着重要的地位，其广泛的应用范围使得该壁灯项目的市场前景非常广阔。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壁灯项目的xxx产品作为重要的原材料之一，将在多个领域发挥关键作用。其在建筑、交通、能源等方面的广泛应用将为整个产业链提供强大的支持，形成产业协同效应。壁灯项目的年产值XXX万XXX万XXX万万元不仅反映了其在市场上的巨大潜力，更预示着它对国民经济的积极贡献。这种关联度高、涉及面广的产业关系，使得该壁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6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总征地面积为XXXX平方米，相当于约XX.XX亩，其中净用地面积为XXXX平方米，红线范围内相当于约XX.XX亩。这一用地规模充分考虑了壁灯项目的建设需求，保障了壁灯项目在合适的空间内得以充分发展。壁灯项目规划的总建筑面积为XXXX平方米，其中主体工程建设占XXXX平方米，计容建筑面积达XXXX平方米。预计建筑工程的投资将达到XXXX万元，为壁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计划购置的设备共计XXXX台（套），设备购置费用为XXXX万元。这一设备购置计划充分考虑到壁灯项目的生产需求和技术要求，确保了壁灯项目在生产运营中具备先进的技术装备和高效的生产能力。设备的合理配置将为壁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计划总投资为XXXX万元，预计年实现营业收入为XXXX万元。这一产能规模的设定旨在确保壁灯项目能够在投资与回报之间取得平衡，实现长期可持续的发展。壁灯项目的总投资充分考虑到各个方面的需求，包括用地建设、设备购置等多个环节，以确保壁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271"/>
      <w:r>
        <w:rPr>
          <w:rFonts w:ascii="仿宋" w:eastAsia="仿宋" w:hAnsi="仿宋" w:cs="仿宋" w:hint="eastAsia"/>
          <w:sz w:val="28"/>
          <w:lang w:eastAsia="zh-CN"/>
        </w:rPr>
        <w:t>二、壁灯项目概论</w:t>
      </w:r>
      <w:bookmarkEnd w:id="5"/>
    </w:p>
    <w:p>
      <w:pPr>
        <w:pStyle w:val="Heading2"/>
        <w:rPr>
          <w:rFonts w:ascii="仿宋" w:eastAsia="仿宋" w:hAnsi="仿宋" w:cs="仿宋" w:hint="eastAsia"/>
          <w:lang w:eastAsia="zh-CN"/>
        </w:rPr>
      </w:pPr>
      <w:bookmarkStart w:id="6" w:name="_Toc31533"/>
      <w:r>
        <w:rPr>
          <w:rFonts w:ascii="仿宋" w:eastAsia="仿宋" w:hAnsi="仿宋" w:cs="仿宋" w:hint="eastAsia"/>
          <w:lang w:eastAsia="zh-CN"/>
        </w:rPr>
        <w:t>(一)、壁灯项目概况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起源追溯至对市场的深入洞察。市场的不断演变与变革为壁灯项目提供了难得的机遇。当前市场存在的需求缺口和变革的大环境共同构成了壁灯项目的背景。这个壁灯项目旨在充分利用市场机遇，填补行业中尚未满足的需求，为客户提供全新的解决方案。市场的变革和需求的增长使得这个壁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壁灯项目名称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壁灯项目正式命名为壁灯。这个名称不仅仅是一个标识，更代表了壁灯项目的核心理念和愿景。它蕴含着壁灯项目所要解决问题的关键字，具有强烈的表达和辨识度，为壁灯项目树立了鲜明的品牌形象。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壁灯项目目标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壁灯项目的核心目标是提供一种全新、高效的解决方案，满足客户日益增长的需求。壁灯项目追求的不仅仅是满足市场需求，更是在市场中获得卓越的竞争优势。通过不断提升产品或服务的质量和创新水平，壁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壁灯项目范围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全面涵盖了产品研发、制造、市场推广和售后服务，确保从产品设计到最终用户体验的全方位关注。这一全面的壁灯项目范围是为了确保壁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壁灯项目时间表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壁灯项目计划在未来18个月内完成，包括研发、测试、市场试点和正式推出等不同阶段。这个时间表的合理设计是为了确保壁灯项目各个阶段的顺利推进，以便按时交付高质量的成果。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壁灯项目预算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壁灯项目总预算估算为XX百万美元，主要分配在研发、市场推广、人员培训和运营等方面。这一充足的预算为壁灯项目提供了充足的资源，确保壁灯项目在各个方面都能取得优异的表现。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壁灯项目风险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壁灯项目可能面临的风险包括市场接受度低、技术难题、竞争激烈等。壁灯项目团队已经制定了相应的风险应对计划，通过前瞻性的风险管理，确保壁灯项目在面对不确定性时能够迅速做出应对。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壁灯项目团队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壁灯项目汇聚了一支经验丰富、多领域专业素养的核心团队，确保壁灯项目在各个方面都能拥有高水平的执行力。团队的协同作战是壁灯项目成功的关键因素之一。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壁灯项目背景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壁灯项目的背景根植于市场对更高效、创新产品的渴望，同时也受到科技发展对行业格局的深刻改变的影响。这为壁灯项目提供了广阔的发展空间和市场需求。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壁灯项目现状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截至目前，壁灯项目已完成市场调研和技术验证，取得了初步的成功。这为壁灯项目在未来的发展奠定了坚实的基础，为更远大的目标打下了坚实的基石。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2913"/>
      <w:r>
        <w:rPr>
          <w:rFonts w:ascii="仿宋" w:eastAsia="仿宋" w:hAnsi="仿宋" w:cs="仿宋" w:hint="eastAsia"/>
          <w:sz w:val="28"/>
          <w:lang w:eastAsia="zh-CN"/>
        </w:rPr>
        <w:t>(二)、壁灯项目目标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keyword》壁灯项目首要业务目标是在市场中占据有利地位，实现产品/服务的成功推广和销售。通过不断提升产品质量、创新性，壁灯项目追求成为行业中的领导者，赢得更多客户的青睐。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在科技迅速发展的时代，壁灯项目着眼于技术创新。通过持续的研发和技术升级，壁灯项目旨在推出更具创新性的产品或服务，以满足市场对新鲜、先进解决方案的需求。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为了建立可持续的客户关系，壁灯项目设定了客户满意度目标。通过提供卓越的产品质量和优质的客户服务，壁灯项目追求赢得客户的信任和忠诚度，确保他们的满意度达到行业领先水平。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壁灯项目注重社会责任和可持续发展。通过实施环保、社会责任壁灯项目，壁灯项目致力于在经济发展的同时保护环境，促进社会公平，实现可持续经营。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壁灯项目的团队是实现目标的核心驱动力。因此，壁灯项目设定了团队发展目标，包括提升团队成员的专业技能、培养领导力，以及搭建协同高效的团队工作氛围。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263"/>
      <w:r>
        <w:rPr>
          <w:rFonts w:ascii="仿宋" w:eastAsia="仿宋" w:hAnsi="仿宋" w:cs="仿宋" w:hint="eastAsia"/>
          <w:sz w:val="28"/>
          <w:lang w:eastAsia="zh-CN"/>
        </w:rPr>
        <w:t>(三)、壁灯项目提出的理由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壁灯项目提出的理由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提出源于对市场机遇的深刻洞察。当前市场中存在的需求缺口和行业发展趋势表明，有巨大的商业机会等待被开发。通过准确捕捉市场机遇，壁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理念基于对技术创新的信仰。通过持续的研发和技术投入，壁灯项目有望推出更具创新性的产品或服务。在科技飞速发展的当下，壁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提出是为了增强企业的行业竞争力。通过提升产品或服务的质量和独特性，壁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响应了消费者需求的变化。随着社会和科技的不断发展，消费者对产品和服务的需求也在发生变化。通过深入了解并及时回应消费者的新需求，壁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壁灯项目的提出是企业战略发展规划的一部分。在面对日益激烈的市场竞争和不断变化的商业环境中，壁灯项目作为企业战略的一环，旨在为企业开辟新的增长领域，巩固企业在行业中的地位。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壁灯项目的提出不仅仅是基于商业考量，还注重社会责任。通过推出环保、社会责任等方面的壁灯项目，壁灯企业可以在社会中树立积极形象，为社会做出积极贡献，实现经济效益和社会效益的双赢。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壁灯项目的提出反映了对利益相关者期望的关注。包括客户、员工、投资者等利益相关者在企业发展中都有着各自的期望，壁灯项目力求在满足这些期望的同时，取得更大的共赢。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8405"/>
      <w:r>
        <w:rPr>
          <w:rFonts w:ascii="仿宋" w:eastAsia="仿宋" w:hAnsi="仿宋" w:cs="仿宋" w:hint="eastAsia"/>
          <w:sz w:val="28"/>
          <w:lang w:eastAsia="zh-CN"/>
        </w:rPr>
        <w:t>(四)、壁灯项目意义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在实施壁灯项目的过程中，我们不仅仅是在追逐商业成功，更是为企业和社会的多个层面创造了深远的意义。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首要意义在于提升企业的市场竞争力。通过持续的创新和对产品质量的高标准要求，壁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壁灯项目的推进将促使行业技术水平的提升。通过引入先进技术和创新性解决方案，壁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在社会层面，壁灯项目不仅创造了大量就业机会，提高了就业水平，还注重社会责任和环保。通过参与社会公益事业和推动环保壁灯项目，壁灯项目为社会贡献了一份力量，体现了企业对社会的积极回馈。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综合而言，壁灯项目意义重大，不仅推动了企业的发展，也为行业和社会的进步贡献了积极力量。这是一个全面而深刻的影响，将在未来产生可持续的正面效应。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912"/>
      <w:r>
        <w:rPr>
          <w:rFonts w:ascii="仿宋" w:eastAsia="仿宋" w:hAnsi="仿宋" w:cs="仿宋" w:hint="eastAsia"/>
          <w:sz w:val="28"/>
          <w:lang w:eastAsia="zh-CN"/>
        </w:rPr>
        <w:t>(五)、壁灯项目背景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在当今迅猛发展的商业环境中，壁灯项目的动因根植于对多方面因素的审慎考量。这个壁灯项目的提出并非孤立的决策，而是对企业所处背景深入思考的产物。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市场的不断演变是壁灯项目背后的首要原因。科技的迅速发展和全球市场的快速变化使得企业必须灵活应对。壁灯项目应运而生，旨在通过创新性的解决方案迎合市场的多变需求，赢得竞争中的先机。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竞争的激烈程度也是壁灯项目背景中不可忽视的一环。企业需要在激烈竞争中脱颖而出，为此，壁灯项目致力于打破常规，提供独特的价值主张，以吸引客户并确保市场份额的增长。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技术的迅速发展为企业带来了机遇与挑战。作为壁灯项目启动的背景之一，对新兴技术的应用将有助于提升企业的技术水平，使其在不断演进的商业环境中保持竞争优势。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此外，社会对企业责任的期望也在逐渐升高。壁灯项目充分融入了社会责任的理念，通过可持续经营和社会公益壁灯项目，企图为社会贡献一份力量，在商业成功的同时关注社会价值。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071"/>
      <w:r>
        <w:rPr>
          <w:rFonts w:ascii="仿宋" w:eastAsia="仿宋" w:hAnsi="仿宋" w:cs="仿宋" w:hint="eastAsia"/>
          <w:sz w:val="28"/>
          <w:lang w:eastAsia="zh-CN"/>
        </w:rPr>
        <w:t>三、壁灯项目土建工程</w:t>
      </w:r>
      <w:bookmarkEnd w:id="11"/>
    </w:p>
    <w:p>
      <w:pPr>
        <w:pStyle w:val="Heading2"/>
        <w:rPr>
          <w:rFonts w:ascii="仿宋" w:eastAsia="仿宋" w:hAnsi="仿宋" w:cs="仿宋" w:hint="eastAsia"/>
          <w:lang w:eastAsia="zh-CN"/>
        </w:rPr>
      </w:pPr>
      <w:bookmarkStart w:id="12" w:name="_Toc1880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在壁灯项目的建筑工程设计中，我们将秉承一系列重要的设计原则，以确保壁灯项目建筑在功能、美观、可持续性等方面达到最佳效果。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首要原则是确保建筑的功能性得到最大化的发挥。我们将充分理解壁灯项目的实际需求，合理布局各个功能区域，保证建筑在满足业务需求的同时，提供高效的工作环境。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在建筑设计中，我们将综合考虑建设和运营成本。通过精细的经济效益分析，确保设计方案在高效利用资源的同时，对壁灯项目的长期盈利能力有积极的贡献。</w:t>
      </w:r>
    </w:p>
    <w:p>
      <w:pPr>
        <w:pStyle w:val="Heading2"/>
        <w:ind w:firstLine="560" w:firstLineChars="200"/>
        <w:rPr>
          <w:rFonts w:ascii="仿宋" w:eastAsia="仿宋" w:hAnsi="仿宋" w:cs="仿宋" w:hint="eastAsia"/>
          <w:sz w:val="28"/>
          <w:lang w:eastAsia="zh-CN"/>
        </w:rPr>
      </w:pPr>
      <w:bookmarkStart w:id="13" w:name="_Toc22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壁灯项目的土建工程设计中，我们将精准设定设计年限，结合壁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壁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105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壁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壁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壁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740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本期工程壁灯项目预计总建筑面积XXX平方米，其中：计容建筑面积XXX平方米，计划建筑工程投资XX万元，占壁灯项目总投资的XX%。</w:t>
      </w:r>
    </w:p>
    <w:p>
      <w:pPr>
        <w:pStyle w:val="Heading1"/>
        <w:ind w:firstLine="560" w:firstLineChars="200"/>
        <w:rPr>
          <w:rFonts w:ascii="仿宋" w:eastAsia="仿宋" w:hAnsi="仿宋" w:cs="仿宋" w:hint="eastAsia"/>
          <w:sz w:val="28"/>
          <w:lang w:eastAsia="zh-CN"/>
        </w:rPr>
      </w:pPr>
      <w:bookmarkStart w:id="16" w:name="_Toc24081"/>
      <w:r>
        <w:rPr>
          <w:rFonts w:ascii="仿宋" w:eastAsia="仿宋" w:hAnsi="仿宋" w:cs="仿宋" w:hint="eastAsia"/>
          <w:sz w:val="28"/>
          <w:lang w:eastAsia="zh-CN"/>
        </w:rPr>
        <w:t>四、壁灯项目危机管理</w:t>
      </w:r>
      <w:bookmarkEnd w:id="16"/>
    </w:p>
    <w:p>
      <w:pPr>
        <w:pStyle w:val="Heading2"/>
        <w:rPr>
          <w:rFonts w:ascii="仿宋" w:eastAsia="仿宋" w:hAnsi="仿宋" w:cs="仿宋" w:hint="eastAsia"/>
          <w:lang w:eastAsia="zh-CN"/>
        </w:rPr>
      </w:pPr>
      <w:bookmarkStart w:id="17" w:name="_Toc2462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壁灯项目危机管理中，危机预警与识别是确保壁灯项目稳健运行的核心步骤。通过建立全面的监测机制，壁灯项目团队旨在及时发现和理解潜在的风险和危机因素，以便采取及时的预防和应对措施，确保壁灯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首先，通过深入的风险评估，壁灯项目团队全面分析了整个壁灯项目和各个阶段可能存在的威胁。这包括准确评估每个潜在风险的发生概率和可能影响的程度，为后续危机预警提供了有力支持。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壁灯项目团队着重于明确定义壁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壁灯项目进展的持续监控，团队能够及时发现潜在问题并作出迅速反应。壁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在这一阶段，团队的专业素养和反应速度将发挥至关重要的作用，以确保潜在危机能够在初期得到有效的处理，最大程度地减轻负面影响。通过危机预警与识别，壁灯项目得以更有序、可控地推进。</w:t>
      </w:r>
    </w:p>
    <w:p>
      <w:pPr>
        <w:pStyle w:val="Heading2"/>
        <w:ind w:firstLine="560" w:firstLineChars="200"/>
        <w:rPr>
          <w:rFonts w:ascii="仿宋" w:eastAsia="仿宋" w:hAnsi="仿宋" w:cs="仿宋" w:hint="eastAsia"/>
          <w:sz w:val="28"/>
          <w:lang w:eastAsia="zh-CN"/>
        </w:rPr>
      </w:pPr>
      <w:bookmarkStart w:id="18" w:name="_Toc19981"/>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在危机发生时，壁灯项目团队立即行动，成立了应急小组。该小组的任务是迅速制定并实施紧急应对措施，以最小化潜在损失。以下是采取的主要措施：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暂停壁灯项目进度：为遏制危机蔓延，壁灯项目暂时停止进行，以便全面评估当前状况。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资源重新分配：重新评估壁灯项目资源的分配，确保最大限度地减小损失。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实时沟通：与关键利益相关者建立实时沟通机制，向他们传递壁灯项目危机的实际状况，保障壁灯项目核心利益。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在紧急应对的同时，壁灯项目团队强调了团队协作和有效沟通的重要性。以下是团队协作的关键举措：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信息共享机制：建立了信息共享平台，确保团队成员能够及时获取壁灯项目危机的实时信息。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领导者沟通：壁灯项目领导者通过定期会议和即时沟通工具，指导团队应对危机，保持团队稳定运行。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随着危机得到初步控制，壁灯项目团队转向制定恢复计划，以确保壁灯项目能够从中迅速恢复。主要恢复计划包括：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修复受损的进度计划：重新评估壁灯项目进度，制定修复计划，确保壁灯项目尽快回归正常进程。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重新调整资源分配：优化资源分配，确保壁灯项目在有限资源下高效运转。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风险管理机制加强：对壁灯项目风险进行全面评估，制定更强化的风险管理策略，以预防未来可能的危机。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https://d.book118.com/827053106145006026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160FEB"/>
    <w:rsid w:val="47160F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05310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2024-01-08T20:37:00Z</dcterms:created>
  <dcterms:modified xsi:type="dcterms:W3CDTF">2024-01-08T20:37:35Z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9B61DB4A2F414ACF8FF4955E1FDA142A_11</vt:lpwstr>
  </property>
  <property fmtid="{D5CDD505-2E9C-101B-9397-08002B2CF9AE}" pid="3" name="KSOProductBuildVer">
    <vt:lpwstr>2052-12.1.0.16120</vt:lpwstr>
  </property>
</Properties>
</file>