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LED驱动电源项目建设方案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50" w:history="1">
        <w:r>
          <w:rPr>
            <w:rFonts w:ascii="仿宋" w:eastAsia="仿宋" w:hAnsi="仿宋" w:cs="仿宋" w:hint="eastAsia"/>
            <w:lang w:eastAsia="zh-CN"/>
          </w:rPr>
          <w:t>概论</w:t>
        </w:r>
        <w:r>
          <w:tab/>
        </w:r>
        <w:r>
          <w:fldChar w:fldCharType="begin"/>
        </w:r>
        <w:r>
          <w:instrText xml:space="preserve"> PAGEREF _Toc29950 \h </w:instrText>
        </w:r>
        <w:r>
          <w:fldChar w:fldCharType="separate"/>
        </w:r>
        <w:r>
          <w:t>3</w:t>
        </w:r>
        <w:r>
          <w:fldChar w:fldCharType="end"/>
        </w:r>
      </w:hyperlink>
    </w:p>
    <w:p>
      <w:pPr>
        <w:pStyle w:val="TOC1"/>
        <w:tabs>
          <w:tab w:val="right" w:leader="dot" w:pos="8306"/>
        </w:tabs>
      </w:pPr>
      <w:hyperlink w:anchor="_Toc13759" w:history="1">
        <w:r>
          <w:rPr>
            <w:rFonts w:ascii="仿宋" w:eastAsia="仿宋" w:hAnsi="仿宋" w:cs="仿宋" w:hint="eastAsia"/>
            <w:lang w:eastAsia="zh-CN"/>
          </w:rPr>
          <w:t>一、发展规划、产业政策和行业准入分析</w:t>
        </w:r>
        <w:r>
          <w:tab/>
        </w:r>
        <w:r>
          <w:fldChar w:fldCharType="begin"/>
        </w:r>
        <w:r>
          <w:instrText xml:space="preserve"> PAGEREF _Toc13759 \h </w:instrText>
        </w:r>
        <w:r>
          <w:fldChar w:fldCharType="separate"/>
        </w:r>
        <w:r>
          <w:t>3</w:t>
        </w:r>
        <w:r>
          <w:fldChar w:fldCharType="end"/>
        </w:r>
      </w:hyperlink>
    </w:p>
    <w:p>
      <w:pPr>
        <w:pStyle w:val="TOC2"/>
        <w:tabs>
          <w:tab w:val="right" w:leader="dot" w:pos="8306"/>
        </w:tabs>
      </w:pPr>
      <w:hyperlink w:anchor="_Toc27409" w:history="1">
        <w:r>
          <w:rPr>
            <w:rFonts w:ascii="仿宋" w:eastAsia="仿宋" w:hAnsi="仿宋" w:cs="仿宋" w:hint="eastAsia"/>
            <w:lang w:eastAsia="zh-CN"/>
          </w:rPr>
          <w:t>(一)、发展规划分析</w:t>
        </w:r>
        <w:r>
          <w:tab/>
        </w:r>
        <w:r>
          <w:fldChar w:fldCharType="begin"/>
        </w:r>
        <w:r>
          <w:instrText xml:space="preserve"> PAGEREF _Toc27409 \h </w:instrText>
        </w:r>
        <w:r>
          <w:fldChar w:fldCharType="separate"/>
        </w:r>
        <w:r>
          <w:t>3</w:t>
        </w:r>
        <w:r>
          <w:fldChar w:fldCharType="end"/>
        </w:r>
      </w:hyperlink>
    </w:p>
    <w:p>
      <w:pPr>
        <w:pStyle w:val="TOC2"/>
        <w:tabs>
          <w:tab w:val="right" w:leader="dot" w:pos="8306"/>
        </w:tabs>
      </w:pPr>
      <w:hyperlink w:anchor="_Toc24781" w:history="1">
        <w:r>
          <w:rPr>
            <w:rFonts w:ascii="仿宋" w:eastAsia="仿宋" w:hAnsi="仿宋" w:cs="仿宋" w:hint="eastAsia"/>
            <w:lang w:eastAsia="zh-CN"/>
          </w:rPr>
          <w:t>(二)、产业政策分析</w:t>
        </w:r>
        <w:r>
          <w:tab/>
        </w:r>
        <w:r>
          <w:fldChar w:fldCharType="begin"/>
        </w:r>
        <w:r>
          <w:instrText xml:space="preserve"> PAGEREF _Toc24781 \h </w:instrText>
        </w:r>
        <w:r>
          <w:fldChar w:fldCharType="separate"/>
        </w:r>
        <w:r>
          <w:t>5</w:t>
        </w:r>
        <w:r>
          <w:fldChar w:fldCharType="end"/>
        </w:r>
      </w:hyperlink>
    </w:p>
    <w:p>
      <w:pPr>
        <w:pStyle w:val="TOC2"/>
        <w:tabs>
          <w:tab w:val="right" w:leader="dot" w:pos="8306"/>
        </w:tabs>
      </w:pPr>
      <w:hyperlink w:anchor="_Toc2351" w:history="1">
        <w:r>
          <w:rPr>
            <w:rFonts w:ascii="仿宋" w:eastAsia="仿宋" w:hAnsi="仿宋" w:cs="仿宋" w:hint="eastAsia"/>
            <w:lang w:eastAsia="zh-CN"/>
          </w:rPr>
          <w:t>(三)、行业准入分析</w:t>
        </w:r>
        <w:r>
          <w:tab/>
        </w:r>
        <w:r>
          <w:fldChar w:fldCharType="begin"/>
        </w:r>
        <w:r>
          <w:instrText xml:space="preserve"> PAGEREF _Toc2351 \h </w:instrText>
        </w:r>
        <w:r>
          <w:fldChar w:fldCharType="separate"/>
        </w:r>
        <w:r>
          <w:t>6</w:t>
        </w:r>
        <w:r>
          <w:fldChar w:fldCharType="end"/>
        </w:r>
      </w:hyperlink>
    </w:p>
    <w:p>
      <w:pPr>
        <w:pStyle w:val="TOC1"/>
        <w:tabs>
          <w:tab w:val="right" w:leader="dot" w:pos="8306"/>
        </w:tabs>
      </w:pPr>
      <w:hyperlink w:anchor="_Toc21301" w:history="1">
        <w:r>
          <w:rPr>
            <w:rFonts w:ascii="仿宋" w:eastAsia="仿宋" w:hAnsi="仿宋" w:cs="仿宋" w:hint="eastAsia"/>
            <w:lang w:eastAsia="zh-CN"/>
          </w:rPr>
          <w:t>二、经济影响分析</w:t>
        </w:r>
        <w:r>
          <w:tab/>
        </w:r>
        <w:r>
          <w:fldChar w:fldCharType="begin"/>
        </w:r>
        <w:r>
          <w:instrText xml:space="preserve"> PAGEREF _Toc21301 \h </w:instrText>
        </w:r>
        <w:r>
          <w:fldChar w:fldCharType="separate"/>
        </w:r>
        <w:r>
          <w:t>7</w:t>
        </w:r>
        <w:r>
          <w:fldChar w:fldCharType="end"/>
        </w:r>
      </w:hyperlink>
    </w:p>
    <w:p>
      <w:pPr>
        <w:pStyle w:val="TOC2"/>
        <w:tabs>
          <w:tab w:val="right" w:leader="dot" w:pos="8306"/>
        </w:tabs>
      </w:pPr>
      <w:hyperlink w:anchor="_Toc19411" w:history="1">
        <w:r>
          <w:rPr>
            <w:rFonts w:ascii="仿宋" w:eastAsia="仿宋" w:hAnsi="仿宋" w:cs="仿宋" w:hint="eastAsia"/>
            <w:lang w:eastAsia="zh-CN"/>
          </w:rPr>
          <w:t>(一)、经济费用效益或费用效果分析</w:t>
        </w:r>
        <w:r>
          <w:tab/>
        </w:r>
        <w:r>
          <w:fldChar w:fldCharType="begin"/>
        </w:r>
        <w:r>
          <w:instrText xml:space="preserve"> PAGEREF _Toc19411 \h </w:instrText>
        </w:r>
        <w:r>
          <w:fldChar w:fldCharType="separate"/>
        </w:r>
        <w:r>
          <w:t>7</w:t>
        </w:r>
        <w:r>
          <w:fldChar w:fldCharType="end"/>
        </w:r>
      </w:hyperlink>
    </w:p>
    <w:p>
      <w:pPr>
        <w:pStyle w:val="TOC2"/>
        <w:tabs>
          <w:tab w:val="right" w:leader="dot" w:pos="8306"/>
        </w:tabs>
      </w:pPr>
      <w:hyperlink w:anchor="_Toc15702" w:history="1">
        <w:r>
          <w:rPr>
            <w:rFonts w:ascii="仿宋" w:eastAsia="仿宋" w:hAnsi="仿宋" w:cs="仿宋" w:hint="eastAsia"/>
            <w:lang w:eastAsia="zh-CN"/>
          </w:rPr>
          <w:t>(二)、行业影响分析</w:t>
        </w:r>
        <w:r>
          <w:tab/>
        </w:r>
        <w:r>
          <w:fldChar w:fldCharType="begin"/>
        </w:r>
        <w:r>
          <w:instrText xml:space="preserve"> PAGEREF _Toc15702 \h </w:instrText>
        </w:r>
        <w:r>
          <w:fldChar w:fldCharType="separate"/>
        </w:r>
        <w:r>
          <w:t>10</w:t>
        </w:r>
        <w:r>
          <w:fldChar w:fldCharType="end"/>
        </w:r>
      </w:hyperlink>
    </w:p>
    <w:p>
      <w:pPr>
        <w:pStyle w:val="TOC2"/>
        <w:tabs>
          <w:tab w:val="right" w:leader="dot" w:pos="8306"/>
        </w:tabs>
      </w:pPr>
      <w:hyperlink w:anchor="_Toc30824" w:history="1">
        <w:r>
          <w:rPr>
            <w:rFonts w:ascii="仿宋" w:eastAsia="仿宋" w:hAnsi="仿宋" w:cs="仿宋" w:hint="eastAsia"/>
            <w:lang w:eastAsia="zh-CN"/>
          </w:rPr>
          <w:t>(三)、区域经济影响分析</w:t>
        </w:r>
        <w:r>
          <w:tab/>
        </w:r>
        <w:r>
          <w:fldChar w:fldCharType="begin"/>
        </w:r>
        <w:r>
          <w:instrText xml:space="preserve"> PAGEREF _Toc30824 \h </w:instrText>
        </w:r>
        <w:r>
          <w:fldChar w:fldCharType="separate"/>
        </w:r>
        <w:r>
          <w:t>11</w:t>
        </w:r>
        <w:r>
          <w:fldChar w:fldCharType="end"/>
        </w:r>
      </w:hyperlink>
    </w:p>
    <w:p>
      <w:pPr>
        <w:pStyle w:val="TOC2"/>
        <w:tabs>
          <w:tab w:val="right" w:leader="dot" w:pos="8306"/>
        </w:tabs>
      </w:pPr>
      <w:hyperlink w:anchor="_Toc29525" w:history="1">
        <w:r>
          <w:rPr>
            <w:rFonts w:ascii="仿宋" w:eastAsia="仿宋" w:hAnsi="仿宋" w:cs="仿宋" w:hint="eastAsia"/>
            <w:lang w:eastAsia="zh-CN"/>
          </w:rPr>
          <w:t>(四)、宏观经济影响分析</w:t>
        </w:r>
        <w:r>
          <w:tab/>
        </w:r>
        <w:r>
          <w:fldChar w:fldCharType="begin"/>
        </w:r>
        <w:r>
          <w:instrText xml:space="preserve"> PAGEREF _Toc29525 \h </w:instrText>
        </w:r>
        <w:r>
          <w:fldChar w:fldCharType="separate"/>
        </w:r>
        <w:r>
          <w:t>12</w:t>
        </w:r>
        <w:r>
          <w:fldChar w:fldCharType="end"/>
        </w:r>
      </w:hyperlink>
    </w:p>
    <w:p>
      <w:pPr>
        <w:pStyle w:val="TOC1"/>
        <w:tabs>
          <w:tab w:val="right" w:leader="dot" w:pos="8306"/>
        </w:tabs>
      </w:pPr>
      <w:hyperlink w:anchor="_Toc11607" w:history="1">
        <w:r>
          <w:rPr>
            <w:rFonts w:ascii="仿宋" w:eastAsia="仿宋" w:hAnsi="仿宋" w:cs="仿宋" w:hint="eastAsia"/>
            <w:lang w:eastAsia="zh-CN"/>
          </w:rPr>
          <w:t>三、资源开发及综合利用分析</w:t>
        </w:r>
        <w:r>
          <w:tab/>
        </w:r>
        <w:r>
          <w:fldChar w:fldCharType="begin"/>
        </w:r>
        <w:r>
          <w:instrText xml:space="preserve"> PAGEREF _Toc11607 \h </w:instrText>
        </w:r>
        <w:r>
          <w:fldChar w:fldCharType="separate"/>
        </w:r>
        <w:r>
          <w:t>14</w:t>
        </w:r>
        <w:r>
          <w:fldChar w:fldCharType="end"/>
        </w:r>
      </w:hyperlink>
    </w:p>
    <w:p>
      <w:pPr>
        <w:pStyle w:val="TOC2"/>
        <w:tabs>
          <w:tab w:val="right" w:leader="dot" w:pos="8306"/>
        </w:tabs>
      </w:pPr>
      <w:hyperlink w:anchor="_Toc12642" w:history="1">
        <w:r>
          <w:rPr>
            <w:rFonts w:ascii="仿宋" w:eastAsia="仿宋" w:hAnsi="仿宋" w:cs="仿宋" w:hint="eastAsia"/>
            <w:lang w:eastAsia="zh-CN"/>
          </w:rPr>
          <w:t>(一)、资源开发方案</w:t>
        </w:r>
        <w:r>
          <w:tab/>
        </w:r>
        <w:r>
          <w:fldChar w:fldCharType="begin"/>
        </w:r>
        <w:r>
          <w:instrText xml:space="preserve"> PAGEREF _Toc12642 \h </w:instrText>
        </w:r>
        <w:r>
          <w:fldChar w:fldCharType="separate"/>
        </w:r>
        <w:r>
          <w:t>14</w:t>
        </w:r>
        <w:r>
          <w:fldChar w:fldCharType="end"/>
        </w:r>
      </w:hyperlink>
    </w:p>
    <w:p>
      <w:pPr>
        <w:pStyle w:val="TOC2"/>
        <w:tabs>
          <w:tab w:val="right" w:leader="dot" w:pos="8306"/>
        </w:tabs>
      </w:pPr>
      <w:hyperlink w:anchor="_Toc14267" w:history="1">
        <w:r>
          <w:rPr>
            <w:rFonts w:ascii="仿宋" w:eastAsia="仿宋" w:hAnsi="仿宋" w:cs="仿宋" w:hint="eastAsia"/>
            <w:lang w:eastAsia="zh-CN"/>
          </w:rPr>
          <w:t>(二)、资源利用方案</w:t>
        </w:r>
        <w:r>
          <w:tab/>
        </w:r>
        <w:r>
          <w:fldChar w:fldCharType="begin"/>
        </w:r>
        <w:r>
          <w:instrText xml:space="preserve"> PAGEREF _Toc14267 \h </w:instrText>
        </w:r>
        <w:r>
          <w:fldChar w:fldCharType="separate"/>
        </w:r>
        <w:r>
          <w:t>15</w:t>
        </w:r>
        <w:r>
          <w:fldChar w:fldCharType="end"/>
        </w:r>
      </w:hyperlink>
    </w:p>
    <w:p>
      <w:pPr>
        <w:pStyle w:val="TOC2"/>
        <w:tabs>
          <w:tab w:val="right" w:leader="dot" w:pos="8306"/>
        </w:tabs>
      </w:pPr>
      <w:hyperlink w:anchor="_Toc13109" w:history="1">
        <w:r>
          <w:rPr>
            <w:rFonts w:ascii="仿宋" w:eastAsia="仿宋" w:hAnsi="仿宋" w:cs="仿宋" w:hint="eastAsia"/>
            <w:lang w:eastAsia="zh-CN"/>
          </w:rPr>
          <w:t>(三)、资源节约措施</w:t>
        </w:r>
        <w:r>
          <w:tab/>
        </w:r>
        <w:r>
          <w:fldChar w:fldCharType="begin"/>
        </w:r>
        <w:r>
          <w:instrText xml:space="preserve"> PAGEREF _Toc13109 \h </w:instrText>
        </w:r>
        <w:r>
          <w:fldChar w:fldCharType="separate"/>
        </w:r>
        <w:r>
          <w:t>16</w:t>
        </w:r>
        <w:r>
          <w:fldChar w:fldCharType="end"/>
        </w:r>
      </w:hyperlink>
    </w:p>
    <w:p>
      <w:pPr>
        <w:pStyle w:val="TOC1"/>
        <w:tabs>
          <w:tab w:val="right" w:leader="dot" w:pos="8306"/>
        </w:tabs>
      </w:pPr>
      <w:hyperlink w:anchor="_Toc871" w:history="1">
        <w:r>
          <w:rPr>
            <w:rFonts w:ascii="仿宋" w:eastAsia="仿宋" w:hAnsi="仿宋" w:cs="仿宋" w:hint="eastAsia"/>
            <w:lang w:eastAsia="zh-CN"/>
          </w:rPr>
          <w:t>四、项目选址研究</w:t>
        </w:r>
        <w:r>
          <w:tab/>
        </w:r>
        <w:r>
          <w:fldChar w:fldCharType="begin"/>
        </w:r>
        <w:r>
          <w:instrText xml:space="preserve"> PAGEREF _Toc871 \h </w:instrText>
        </w:r>
        <w:r>
          <w:fldChar w:fldCharType="separate"/>
        </w:r>
        <w:r>
          <w:t>17</w:t>
        </w:r>
        <w:r>
          <w:fldChar w:fldCharType="end"/>
        </w:r>
      </w:hyperlink>
    </w:p>
    <w:p>
      <w:pPr>
        <w:pStyle w:val="TOC2"/>
        <w:tabs>
          <w:tab w:val="right" w:leader="dot" w:pos="8306"/>
        </w:tabs>
      </w:pPr>
      <w:hyperlink w:anchor="_Toc16485" w:history="1">
        <w:r>
          <w:rPr>
            <w:rFonts w:ascii="仿宋" w:eastAsia="仿宋" w:hAnsi="仿宋" w:cs="仿宋" w:hint="eastAsia"/>
            <w:lang w:eastAsia="zh-CN"/>
          </w:rPr>
          <w:t>(一)、项目选址原则</w:t>
        </w:r>
        <w:r>
          <w:tab/>
        </w:r>
        <w:r>
          <w:fldChar w:fldCharType="begin"/>
        </w:r>
        <w:r>
          <w:instrText xml:space="preserve"> PAGEREF _Toc16485 \h </w:instrText>
        </w:r>
        <w:r>
          <w:fldChar w:fldCharType="separate"/>
        </w:r>
        <w:r>
          <w:t>17</w:t>
        </w:r>
        <w:r>
          <w:fldChar w:fldCharType="end"/>
        </w:r>
      </w:hyperlink>
    </w:p>
    <w:p>
      <w:pPr>
        <w:pStyle w:val="TOC2"/>
        <w:tabs>
          <w:tab w:val="right" w:leader="dot" w:pos="8306"/>
        </w:tabs>
      </w:pPr>
      <w:hyperlink w:anchor="_Toc24671" w:history="1">
        <w:r>
          <w:rPr>
            <w:rFonts w:ascii="仿宋" w:eastAsia="仿宋" w:hAnsi="仿宋" w:cs="仿宋" w:hint="eastAsia"/>
            <w:lang w:eastAsia="zh-CN"/>
          </w:rPr>
          <w:t>(二)、项目选址</w:t>
        </w:r>
        <w:r>
          <w:tab/>
        </w:r>
        <w:r>
          <w:fldChar w:fldCharType="begin"/>
        </w:r>
        <w:r>
          <w:instrText xml:space="preserve"> PAGEREF _Toc24671 \h </w:instrText>
        </w:r>
        <w:r>
          <w:fldChar w:fldCharType="separate"/>
        </w:r>
        <w:r>
          <w:t>21</w:t>
        </w:r>
        <w:r>
          <w:fldChar w:fldCharType="end"/>
        </w:r>
      </w:hyperlink>
    </w:p>
    <w:p>
      <w:pPr>
        <w:pStyle w:val="TOC2"/>
        <w:tabs>
          <w:tab w:val="right" w:leader="dot" w:pos="8306"/>
        </w:tabs>
      </w:pPr>
      <w:hyperlink w:anchor="_Toc7302" w:history="1">
        <w:r>
          <w:rPr>
            <w:rFonts w:ascii="仿宋" w:eastAsia="仿宋" w:hAnsi="仿宋" w:cs="仿宋" w:hint="eastAsia"/>
            <w:lang w:eastAsia="zh-CN"/>
          </w:rPr>
          <w:t>(三)、建设条件分析</w:t>
        </w:r>
        <w:r>
          <w:tab/>
        </w:r>
        <w:r>
          <w:fldChar w:fldCharType="begin"/>
        </w:r>
        <w:r>
          <w:instrText xml:space="preserve"> PAGEREF _Toc7302 \h </w:instrText>
        </w:r>
        <w:r>
          <w:fldChar w:fldCharType="separate"/>
        </w:r>
        <w:r>
          <w:t>23</w:t>
        </w:r>
        <w:r>
          <w:fldChar w:fldCharType="end"/>
        </w:r>
      </w:hyperlink>
    </w:p>
    <w:p>
      <w:pPr>
        <w:pStyle w:val="TOC2"/>
        <w:tabs>
          <w:tab w:val="right" w:leader="dot" w:pos="8306"/>
        </w:tabs>
      </w:pPr>
      <w:hyperlink w:anchor="_Toc28927" w:history="1">
        <w:r>
          <w:rPr>
            <w:rFonts w:ascii="仿宋" w:eastAsia="仿宋" w:hAnsi="仿宋" w:cs="仿宋" w:hint="eastAsia"/>
            <w:lang w:eastAsia="zh-CN"/>
          </w:rPr>
          <w:t>(四)、用地控制指标</w:t>
        </w:r>
        <w:r>
          <w:tab/>
        </w:r>
        <w:r>
          <w:fldChar w:fldCharType="begin"/>
        </w:r>
        <w:r>
          <w:instrText xml:space="preserve"> PAGEREF _Toc28927 \h </w:instrText>
        </w:r>
        <w:r>
          <w:fldChar w:fldCharType="separate"/>
        </w:r>
        <w:r>
          <w:t>24</w:t>
        </w:r>
        <w:r>
          <w:fldChar w:fldCharType="end"/>
        </w:r>
      </w:hyperlink>
    </w:p>
    <w:p>
      <w:pPr>
        <w:pStyle w:val="TOC2"/>
        <w:tabs>
          <w:tab w:val="right" w:leader="dot" w:pos="8306"/>
        </w:tabs>
      </w:pPr>
      <w:hyperlink w:anchor="_Toc309" w:history="1">
        <w:r>
          <w:rPr>
            <w:rFonts w:ascii="仿宋" w:eastAsia="仿宋" w:hAnsi="仿宋" w:cs="仿宋" w:hint="eastAsia"/>
            <w:lang w:eastAsia="zh-CN"/>
          </w:rPr>
          <w:t>(五)、地总体要求</w:t>
        </w:r>
        <w:r>
          <w:tab/>
        </w:r>
        <w:r>
          <w:fldChar w:fldCharType="begin"/>
        </w:r>
        <w:r>
          <w:instrText xml:space="preserve"> PAGEREF _Toc309 \h </w:instrText>
        </w:r>
        <w:r>
          <w:fldChar w:fldCharType="separate"/>
        </w:r>
        <w:r>
          <w:t>25</w:t>
        </w:r>
        <w:r>
          <w:fldChar w:fldCharType="end"/>
        </w:r>
      </w:hyperlink>
    </w:p>
    <w:p>
      <w:pPr>
        <w:pStyle w:val="TOC2"/>
        <w:tabs>
          <w:tab w:val="right" w:leader="dot" w:pos="8306"/>
        </w:tabs>
      </w:pPr>
      <w:hyperlink w:anchor="_Toc28253" w:history="1">
        <w:r>
          <w:rPr>
            <w:rFonts w:ascii="仿宋" w:eastAsia="仿宋" w:hAnsi="仿宋" w:cs="仿宋" w:hint="eastAsia"/>
            <w:lang w:eastAsia="zh-CN"/>
          </w:rPr>
          <w:t>(六)、节约用地措施</w:t>
        </w:r>
        <w:r>
          <w:tab/>
        </w:r>
        <w:r>
          <w:fldChar w:fldCharType="begin"/>
        </w:r>
        <w:r>
          <w:instrText xml:space="preserve"> PAGEREF _Toc28253 \h </w:instrText>
        </w:r>
        <w:r>
          <w:fldChar w:fldCharType="separate"/>
        </w:r>
        <w:r>
          <w:t>27</w:t>
        </w:r>
        <w:r>
          <w:fldChar w:fldCharType="end"/>
        </w:r>
      </w:hyperlink>
    </w:p>
    <w:p>
      <w:pPr>
        <w:pStyle w:val="TOC2"/>
        <w:tabs>
          <w:tab w:val="right" w:leader="dot" w:pos="8306"/>
        </w:tabs>
      </w:pPr>
      <w:hyperlink w:anchor="_Toc14711" w:history="1">
        <w:r>
          <w:rPr>
            <w:rFonts w:ascii="仿宋" w:eastAsia="仿宋" w:hAnsi="仿宋" w:cs="仿宋" w:hint="eastAsia"/>
            <w:lang w:eastAsia="zh-CN"/>
          </w:rPr>
          <w:t>(七)、选址综合评价</w:t>
        </w:r>
        <w:r>
          <w:tab/>
        </w:r>
        <w:r>
          <w:fldChar w:fldCharType="begin"/>
        </w:r>
        <w:r>
          <w:instrText xml:space="preserve"> PAGEREF _Toc14711 \h </w:instrText>
        </w:r>
        <w:r>
          <w:fldChar w:fldCharType="separate"/>
        </w:r>
        <w:r>
          <w:t>28</w:t>
        </w:r>
        <w:r>
          <w:fldChar w:fldCharType="end"/>
        </w:r>
      </w:hyperlink>
    </w:p>
    <w:p>
      <w:pPr>
        <w:pStyle w:val="TOC1"/>
        <w:tabs>
          <w:tab w:val="right" w:leader="dot" w:pos="8306"/>
        </w:tabs>
      </w:pPr>
      <w:hyperlink w:anchor="_Toc7335" w:history="1">
        <w:r>
          <w:rPr>
            <w:rFonts w:ascii="仿宋" w:eastAsia="仿宋" w:hAnsi="仿宋" w:cs="仿宋" w:hint="eastAsia"/>
            <w:lang w:eastAsia="zh-CN"/>
          </w:rPr>
          <w:t>五、项目监理与质量保证</w:t>
        </w:r>
        <w:r>
          <w:tab/>
        </w:r>
        <w:r>
          <w:fldChar w:fldCharType="begin"/>
        </w:r>
        <w:r>
          <w:instrText xml:space="preserve"> PAGEREF _Toc7335 \h </w:instrText>
        </w:r>
        <w:r>
          <w:fldChar w:fldCharType="separate"/>
        </w:r>
        <w:r>
          <w:t>29</w:t>
        </w:r>
        <w:r>
          <w:fldChar w:fldCharType="end"/>
        </w:r>
      </w:hyperlink>
    </w:p>
    <w:p>
      <w:pPr>
        <w:pStyle w:val="TOC2"/>
        <w:tabs>
          <w:tab w:val="right" w:leader="dot" w:pos="8306"/>
        </w:tabs>
      </w:pPr>
      <w:hyperlink w:anchor="_Toc28946" w:history="1">
        <w:r>
          <w:rPr>
            <w:rFonts w:ascii="仿宋" w:eastAsia="仿宋" w:hAnsi="仿宋" w:cs="仿宋" w:hint="eastAsia"/>
            <w:lang w:eastAsia="zh-CN"/>
          </w:rPr>
          <w:t>(一)、监理体系构建</w:t>
        </w:r>
        <w:r>
          <w:tab/>
        </w:r>
        <w:r>
          <w:fldChar w:fldCharType="begin"/>
        </w:r>
        <w:r>
          <w:instrText xml:space="preserve"> PAGEREF _Toc28946 \h </w:instrText>
        </w:r>
        <w:r>
          <w:fldChar w:fldCharType="separate"/>
        </w:r>
        <w:r>
          <w:t>29</w:t>
        </w:r>
        <w:r>
          <w:fldChar w:fldCharType="end"/>
        </w:r>
      </w:hyperlink>
    </w:p>
    <w:p>
      <w:pPr>
        <w:pStyle w:val="TOC2"/>
        <w:tabs>
          <w:tab w:val="right" w:leader="dot" w:pos="8306"/>
        </w:tabs>
      </w:pPr>
      <w:hyperlink w:anchor="_Toc22413" w:history="1">
        <w:r>
          <w:rPr>
            <w:rFonts w:ascii="仿宋" w:eastAsia="仿宋" w:hAnsi="仿宋" w:cs="仿宋" w:hint="eastAsia"/>
            <w:lang w:eastAsia="zh-CN"/>
          </w:rPr>
          <w:t>(二)、质量保证体系实施</w:t>
        </w:r>
        <w:r>
          <w:tab/>
        </w:r>
        <w:r>
          <w:fldChar w:fldCharType="begin"/>
        </w:r>
        <w:r>
          <w:instrText xml:space="preserve"> PAGEREF _Toc22413 \h </w:instrText>
        </w:r>
        <w:r>
          <w:fldChar w:fldCharType="separate"/>
        </w:r>
        <w:r>
          <w:t>30</w:t>
        </w:r>
        <w:r>
          <w:fldChar w:fldCharType="end"/>
        </w:r>
      </w:hyperlink>
    </w:p>
    <w:p>
      <w:pPr>
        <w:pStyle w:val="TOC2"/>
        <w:tabs>
          <w:tab w:val="right" w:leader="dot" w:pos="8306"/>
        </w:tabs>
      </w:pPr>
      <w:hyperlink w:anchor="_Toc8150" w:history="1">
        <w:r>
          <w:rPr>
            <w:rFonts w:ascii="仿宋" w:eastAsia="仿宋" w:hAnsi="仿宋" w:cs="仿宋" w:hint="eastAsia"/>
            <w:lang w:eastAsia="zh-CN"/>
          </w:rPr>
          <w:t>(三)、监理与质量控制流程</w:t>
        </w:r>
        <w:r>
          <w:tab/>
        </w:r>
        <w:r>
          <w:fldChar w:fldCharType="begin"/>
        </w:r>
        <w:r>
          <w:instrText xml:space="preserve"> PAGEREF _Toc8150 \h </w:instrText>
        </w:r>
        <w:r>
          <w:fldChar w:fldCharType="separate"/>
        </w:r>
        <w:r>
          <w:t>30</w:t>
        </w:r>
        <w:r>
          <w:fldChar w:fldCharType="end"/>
        </w:r>
      </w:hyperlink>
    </w:p>
    <w:p>
      <w:pPr>
        <w:pStyle w:val="TOC1"/>
        <w:tabs>
          <w:tab w:val="right" w:leader="dot" w:pos="8306"/>
        </w:tabs>
      </w:pPr>
      <w:hyperlink w:anchor="_Toc7935" w:history="1">
        <w:r>
          <w:rPr>
            <w:rFonts w:ascii="仿宋" w:eastAsia="仿宋" w:hAnsi="仿宋" w:cs="仿宋" w:hint="eastAsia"/>
            <w:lang w:eastAsia="zh-CN"/>
          </w:rPr>
          <w:t>六、财务管理与成本控制</w:t>
        </w:r>
        <w:r>
          <w:tab/>
        </w:r>
        <w:r>
          <w:fldChar w:fldCharType="begin"/>
        </w:r>
        <w:r>
          <w:instrText xml:space="preserve"> PAGEREF _Toc7935 \h </w:instrText>
        </w:r>
        <w:r>
          <w:fldChar w:fldCharType="separate"/>
        </w:r>
        <w:r>
          <w:t>31</w:t>
        </w:r>
        <w:r>
          <w:fldChar w:fldCharType="end"/>
        </w:r>
      </w:hyperlink>
    </w:p>
    <w:p>
      <w:pPr>
        <w:pStyle w:val="TOC2"/>
        <w:tabs>
          <w:tab w:val="right" w:leader="dot" w:pos="8306"/>
        </w:tabs>
      </w:pPr>
      <w:hyperlink w:anchor="_Toc30693" w:history="1">
        <w:r>
          <w:rPr>
            <w:rFonts w:ascii="仿宋" w:eastAsia="仿宋" w:hAnsi="仿宋" w:cs="仿宋" w:hint="eastAsia"/>
            <w:lang w:eastAsia="zh-CN"/>
          </w:rPr>
          <w:t>(一)、财务管理体系建设</w:t>
        </w:r>
        <w:r>
          <w:tab/>
        </w:r>
        <w:r>
          <w:fldChar w:fldCharType="begin"/>
        </w:r>
        <w:r>
          <w:instrText xml:space="preserve"> PAGEREF _Toc30693 \h </w:instrText>
        </w:r>
        <w:r>
          <w:fldChar w:fldCharType="separate"/>
        </w:r>
        <w:r>
          <w:t>31</w:t>
        </w:r>
        <w:r>
          <w:fldChar w:fldCharType="end"/>
        </w:r>
      </w:hyperlink>
    </w:p>
    <w:p>
      <w:pPr>
        <w:pStyle w:val="TOC2"/>
        <w:tabs>
          <w:tab w:val="right" w:leader="dot" w:pos="8306"/>
        </w:tabs>
      </w:pPr>
      <w:hyperlink w:anchor="_Toc3777" w:history="1">
        <w:r>
          <w:rPr>
            <w:rFonts w:ascii="仿宋" w:eastAsia="仿宋" w:hAnsi="仿宋" w:cs="仿宋" w:hint="eastAsia"/>
            <w:lang w:eastAsia="zh-CN"/>
          </w:rPr>
          <w:t>(二)、成本控制措施</w:t>
        </w:r>
        <w:r>
          <w:tab/>
        </w:r>
        <w:r>
          <w:fldChar w:fldCharType="begin"/>
        </w:r>
        <w:r>
          <w:instrText xml:space="preserve"> PAGEREF _Toc3777 \h </w:instrText>
        </w:r>
        <w:r>
          <w:fldChar w:fldCharType="separate"/>
        </w:r>
        <w:r>
          <w:t>32</w:t>
        </w:r>
        <w:r>
          <w:fldChar w:fldCharType="end"/>
        </w:r>
      </w:hyperlink>
    </w:p>
    <w:p>
      <w:pPr>
        <w:pStyle w:val="TOC1"/>
        <w:tabs>
          <w:tab w:val="right" w:leader="dot" w:pos="8306"/>
        </w:tabs>
      </w:pPr>
      <w:hyperlink w:anchor="_Toc14200" w:history="1">
        <w:r>
          <w:rPr>
            <w:rFonts w:ascii="仿宋" w:eastAsia="仿宋" w:hAnsi="仿宋" w:cs="仿宋" w:hint="eastAsia"/>
            <w:lang w:eastAsia="zh-CN"/>
          </w:rPr>
          <w:t>七、土地利用与规划方案</w:t>
        </w:r>
        <w:r>
          <w:tab/>
        </w:r>
        <w:r>
          <w:fldChar w:fldCharType="begin"/>
        </w:r>
        <w:r>
          <w:instrText xml:space="preserve"> PAGEREF _Toc14200 \h </w:instrText>
        </w:r>
        <w:r>
          <w:fldChar w:fldCharType="separate"/>
        </w:r>
        <w:r>
          <w:t>34</w:t>
        </w:r>
        <w:r>
          <w:fldChar w:fldCharType="end"/>
        </w:r>
      </w:hyperlink>
    </w:p>
    <w:p>
      <w:pPr>
        <w:pStyle w:val="TOC2"/>
        <w:tabs>
          <w:tab w:val="right" w:leader="dot" w:pos="8306"/>
        </w:tabs>
      </w:pPr>
      <w:hyperlink w:anchor="_Toc16284" w:history="1">
        <w:r>
          <w:rPr>
            <w:rFonts w:ascii="仿宋" w:eastAsia="仿宋" w:hAnsi="仿宋" w:cs="仿宋" w:hint="eastAsia"/>
            <w:lang w:eastAsia="zh-CN"/>
          </w:rPr>
          <w:t>(一)、项目用地情况分析</w:t>
        </w:r>
        <w:r>
          <w:tab/>
        </w:r>
        <w:r>
          <w:fldChar w:fldCharType="begin"/>
        </w:r>
        <w:r>
          <w:instrText xml:space="preserve"> PAGEREF _Toc16284 \h </w:instrText>
        </w:r>
        <w:r>
          <w:fldChar w:fldCharType="separate"/>
        </w:r>
        <w:r>
          <w:t>34</w:t>
        </w:r>
        <w:r>
          <w:fldChar w:fldCharType="end"/>
        </w:r>
      </w:hyperlink>
    </w:p>
    <w:p>
      <w:pPr>
        <w:pStyle w:val="TOC2"/>
        <w:tabs>
          <w:tab w:val="right" w:leader="dot" w:pos="8306"/>
        </w:tabs>
      </w:pPr>
      <w:hyperlink w:anchor="_Toc453" w:history="1">
        <w:r>
          <w:rPr>
            <w:rFonts w:ascii="仿宋" w:eastAsia="仿宋" w:hAnsi="仿宋" w:cs="仿宋" w:hint="eastAsia"/>
            <w:lang w:eastAsia="zh-CN"/>
          </w:rPr>
          <w:t>(二)、土地利用规划方案</w:t>
        </w:r>
        <w:r>
          <w:tab/>
        </w:r>
        <w:r>
          <w:fldChar w:fldCharType="begin"/>
        </w:r>
        <w:r>
          <w:instrText xml:space="preserve"> PAGEREF _Toc453 \h </w:instrText>
        </w:r>
        <w:r>
          <w:fldChar w:fldCharType="separate"/>
        </w:r>
        <w:r>
          <w:t>35</w:t>
        </w:r>
        <w:r>
          <w:fldChar w:fldCharType="end"/>
        </w:r>
      </w:hyperlink>
    </w:p>
    <w:p>
      <w:pPr>
        <w:pStyle w:val="TOC1"/>
        <w:tabs>
          <w:tab w:val="right" w:leader="dot" w:pos="8306"/>
        </w:tabs>
      </w:pPr>
      <w:hyperlink w:anchor="_Toc18240" w:history="1">
        <w:r>
          <w:rPr>
            <w:rFonts w:ascii="仿宋" w:eastAsia="仿宋" w:hAnsi="仿宋" w:cs="仿宋" w:hint="eastAsia"/>
            <w:lang w:eastAsia="zh-CN"/>
          </w:rPr>
          <w:t>八、安全与应急管理</w:t>
        </w:r>
        <w:r>
          <w:tab/>
        </w:r>
        <w:r>
          <w:fldChar w:fldCharType="begin"/>
        </w:r>
        <w:r>
          <w:instrText xml:space="preserve"> PAGEREF _Toc18240 \h </w:instrText>
        </w:r>
        <w:r>
          <w:fldChar w:fldCharType="separate"/>
        </w:r>
        <w:r>
          <w:t>36</w:t>
        </w:r>
        <w:r>
          <w:fldChar w:fldCharType="end"/>
        </w:r>
      </w:hyperlink>
    </w:p>
    <w:p>
      <w:pPr>
        <w:pStyle w:val="TOC2"/>
        <w:tabs>
          <w:tab w:val="right" w:leader="dot" w:pos="8306"/>
        </w:tabs>
      </w:pPr>
      <w:hyperlink w:anchor="_Toc16348" w:history="1">
        <w:r>
          <w:rPr>
            <w:rFonts w:ascii="仿宋" w:eastAsia="仿宋" w:hAnsi="仿宋" w:cs="仿宋" w:hint="eastAsia"/>
            <w:lang w:eastAsia="zh-CN"/>
          </w:rPr>
          <w:t>(一)、安全生产管理</w:t>
        </w:r>
        <w:r>
          <w:tab/>
        </w:r>
        <w:r>
          <w:fldChar w:fldCharType="begin"/>
        </w:r>
        <w:r>
          <w:instrText xml:space="preserve"> PAGEREF _Toc16348 \h </w:instrText>
        </w:r>
        <w:r>
          <w:fldChar w:fldCharType="separate"/>
        </w:r>
        <w:r>
          <w:t>36</w:t>
        </w:r>
        <w:r>
          <w:fldChar w:fldCharType="end"/>
        </w:r>
      </w:hyperlink>
    </w:p>
    <w:p>
      <w:pPr>
        <w:pStyle w:val="TOC2"/>
        <w:tabs>
          <w:tab w:val="right" w:leader="dot" w:pos="8306"/>
        </w:tabs>
      </w:pPr>
      <w:hyperlink w:anchor="_Toc29714" w:history="1">
        <w:r>
          <w:rPr>
            <w:rFonts w:ascii="仿宋" w:eastAsia="仿宋" w:hAnsi="仿宋" w:cs="仿宋" w:hint="eastAsia"/>
            <w:lang w:eastAsia="zh-CN"/>
          </w:rPr>
          <w:t>(二)、应急预案与响应</w:t>
        </w:r>
        <w:r>
          <w:tab/>
        </w:r>
        <w:r>
          <w:fldChar w:fldCharType="begin"/>
        </w:r>
        <w:r>
          <w:instrText xml:space="preserve"> PAGEREF _Toc29714 \h </w:instrText>
        </w:r>
        <w:r>
          <w:fldChar w:fldCharType="separate"/>
        </w:r>
        <w:r>
          <w:t>37</w:t>
        </w:r>
        <w:r>
          <w:fldChar w:fldCharType="end"/>
        </w:r>
      </w:hyperlink>
    </w:p>
    <w:p>
      <w:pPr>
        <w:pStyle w:val="TOC1"/>
        <w:tabs>
          <w:tab w:val="right" w:leader="dot" w:pos="8306"/>
        </w:tabs>
      </w:pPr>
      <w:hyperlink w:anchor="_Toc20927" w:history="1">
        <w:r>
          <w:rPr>
            <w:rFonts w:ascii="仿宋" w:eastAsia="仿宋" w:hAnsi="仿宋" w:cs="仿宋" w:hint="eastAsia"/>
            <w:lang w:eastAsia="zh-CN"/>
          </w:rPr>
          <w:t>九、项目质量与标准</w:t>
        </w:r>
        <w:r>
          <w:tab/>
        </w:r>
        <w:r>
          <w:fldChar w:fldCharType="begin"/>
        </w:r>
        <w:r>
          <w:instrText xml:space="preserve"> PAGEREF _Toc20927 \h </w:instrText>
        </w:r>
        <w:r>
          <w:fldChar w:fldCharType="separate"/>
        </w:r>
        <w:r>
          <w:t>39</w:t>
        </w:r>
        <w:r>
          <w:fldChar w:fldCharType="end"/>
        </w:r>
      </w:hyperlink>
    </w:p>
    <w:p>
      <w:pPr>
        <w:pStyle w:val="TOC2"/>
        <w:tabs>
          <w:tab w:val="right" w:leader="dot" w:pos="8306"/>
        </w:tabs>
      </w:pPr>
      <w:hyperlink w:anchor="_Toc3190" w:history="1">
        <w:r>
          <w:rPr>
            <w:rFonts w:ascii="仿宋" w:eastAsia="仿宋" w:hAnsi="仿宋" w:cs="仿宋" w:hint="eastAsia"/>
            <w:lang w:eastAsia="zh-CN"/>
          </w:rPr>
          <w:t>(一)、质量保障体系</w:t>
        </w:r>
        <w:r>
          <w:tab/>
        </w:r>
        <w:r>
          <w:fldChar w:fldCharType="begin"/>
        </w:r>
        <w:r>
          <w:instrText xml:space="preserve"> PAGEREF _Toc3190 \h </w:instrText>
        </w:r>
        <w:r>
          <w:fldChar w:fldCharType="separate"/>
        </w:r>
        <w:r>
          <w:t>39</w:t>
        </w:r>
        <w:r>
          <w:fldChar w:fldCharType="end"/>
        </w:r>
      </w:hyperlink>
    </w:p>
    <w:p>
      <w:pPr>
        <w:pStyle w:val="TOC2"/>
        <w:tabs>
          <w:tab w:val="right" w:leader="dot" w:pos="8306"/>
        </w:tabs>
      </w:pPr>
      <w:hyperlink w:anchor="_Toc22795" w:history="1">
        <w:r>
          <w:rPr>
            <w:rFonts w:ascii="仿宋" w:eastAsia="仿宋" w:hAnsi="仿宋" w:cs="仿宋" w:hint="eastAsia"/>
            <w:lang w:eastAsia="zh-CN"/>
          </w:rPr>
          <w:t>(二)、标准化作业流程</w:t>
        </w:r>
        <w:r>
          <w:tab/>
        </w:r>
        <w:r>
          <w:fldChar w:fldCharType="begin"/>
        </w:r>
        <w:r>
          <w:instrText xml:space="preserve"> PAGEREF _Toc22795 \h </w:instrText>
        </w:r>
        <w:r>
          <w:fldChar w:fldCharType="separate"/>
        </w:r>
        <w:r>
          <w:t>41</w:t>
        </w:r>
        <w:r>
          <w:fldChar w:fldCharType="end"/>
        </w:r>
      </w:hyperlink>
    </w:p>
    <w:p>
      <w:pPr>
        <w:pStyle w:val="TOC2"/>
        <w:tabs>
          <w:tab w:val="right" w:leader="dot" w:pos="8306"/>
        </w:tabs>
      </w:pPr>
      <w:hyperlink w:anchor="_Toc21842" w:history="1">
        <w:r>
          <w:rPr>
            <w:rFonts w:ascii="仿宋" w:eastAsia="仿宋" w:hAnsi="仿宋" w:cs="仿宋" w:hint="eastAsia"/>
            <w:lang w:eastAsia="zh-CN"/>
          </w:rPr>
          <w:t>(三)、质量监控与评估</w:t>
        </w:r>
        <w:r>
          <w:tab/>
        </w:r>
        <w:r>
          <w:fldChar w:fldCharType="begin"/>
        </w:r>
        <w:r>
          <w:instrText xml:space="preserve"> PAGEREF _Toc21842 \h </w:instrText>
        </w:r>
        <w:r>
          <w:fldChar w:fldCharType="separate"/>
        </w:r>
        <w:r>
          <w:t>42</w:t>
        </w:r>
        <w:r>
          <w:fldChar w:fldCharType="end"/>
        </w:r>
      </w:hyperlink>
    </w:p>
    <w:p>
      <w:pPr>
        <w:pStyle w:val="TOC2"/>
        <w:tabs>
          <w:tab w:val="right" w:leader="dot" w:pos="8306"/>
        </w:tabs>
      </w:pPr>
      <w:hyperlink w:anchor="_Toc29143" w:history="1">
        <w:r>
          <w:rPr>
            <w:rFonts w:ascii="仿宋" w:eastAsia="仿宋" w:hAnsi="仿宋" w:cs="仿宋" w:hint="eastAsia"/>
            <w:lang w:eastAsia="zh-CN"/>
          </w:rPr>
          <w:t>(四)、质量改进计划</w:t>
        </w:r>
        <w:r>
          <w:tab/>
        </w:r>
        <w:r>
          <w:fldChar w:fldCharType="begin"/>
        </w:r>
        <w:r>
          <w:instrText xml:space="preserve"> PAGEREF _Toc29143 \h </w:instrText>
        </w:r>
        <w:r>
          <w:fldChar w:fldCharType="separate"/>
        </w:r>
        <w:r>
          <w:t>43</w:t>
        </w:r>
        <w:r>
          <w:fldChar w:fldCharType="end"/>
        </w:r>
      </w:hyperlink>
    </w:p>
    <w:p>
      <w:pPr>
        <w:pStyle w:val="TOC1"/>
        <w:tabs>
          <w:tab w:val="right" w:leader="dot" w:pos="8306"/>
        </w:tabs>
      </w:pPr>
      <w:hyperlink w:anchor="_Toc489" w:history="1">
        <w:r>
          <w:rPr>
            <w:rFonts w:ascii="仿宋" w:eastAsia="仿宋" w:hAnsi="仿宋" w:cs="仿宋" w:hint="eastAsia"/>
            <w:lang w:eastAsia="zh-CN"/>
          </w:rPr>
          <w:t>十、环境保护与治理方案</w:t>
        </w:r>
        <w:r>
          <w:tab/>
        </w:r>
        <w:r>
          <w:fldChar w:fldCharType="begin"/>
        </w:r>
        <w:r>
          <w:instrText xml:space="preserve"> PAGEREF _Toc489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58" w:history="1">
        <w:r>
          <w:rPr>
            <w:rFonts w:ascii="仿宋" w:eastAsia="仿宋" w:hAnsi="仿宋" w:cs="仿宋" w:hint="eastAsia"/>
            <w:lang w:eastAsia="zh-CN"/>
          </w:rPr>
          <w:t>(一)、项目环境影响评估</w:t>
        </w:r>
        <w:r>
          <w:tab/>
        </w:r>
        <w:r>
          <w:fldChar w:fldCharType="begin"/>
        </w:r>
        <w:r>
          <w:instrText xml:space="preserve"> PAGEREF _Toc5058 \h </w:instrText>
        </w:r>
        <w:r>
          <w:fldChar w:fldCharType="separate"/>
        </w:r>
        <w:r>
          <w:t>44</w:t>
        </w:r>
        <w:r>
          <w:fldChar w:fldCharType="end"/>
        </w:r>
      </w:hyperlink>
    </w:p>
    <w:p>
      <w:pPr>
        <w:pStyle w:val="TOC2"/>
        <w:tabs>
          <w:tab w:val="right" w:leader="dot" w:pos="8306"/>
        </w:tabs>
      </w:pPr>
      <w:hyperlink w:anchor="_Toc32567" w:history="1">
        <w:r>
          <w:rPr>
            <w:rFonts w:ascii="仿宋" w:eastAsia="仿宋" w:hAnsi="仿宋" w:cs="仿宋" w:hint="eastAsia"/>
            <w:lang w:eastAsia="zh-CN"/>
          </w:rPr>
          <w:t>(二)、环境保护措施与治理方案</w:t>
        </w:r>
        <w:r>
          <w:tab/>
        </w:r>
        <w:r>
          <w:fldChar w:fldCharType="begin"/>
        </w:r>
        <w:r>
          <w:instrText xml:space="preserve"> PAGEREF _Toc32567 \h </w:instrText>
        </w:r>
        <w:r>
          <w:fldChar w:fldCharType="separate"/>
        </w:r>
        <w:r>
          <w:t>45</w:t>
        </w:r>
        <w:r>
          <w:fldChar w:fldCharType="end"/>
        </w:r>
      </w:hyperlink>
    </w:p>
    <w:p>
      <w:pPr>
        <w:pStyle w:val="TOC1"/>
        <w:tabs>
          <w:tab w:val="right" w:leader="dot" w:pos="8306"/>
        </w:tabs>
      </w:pPr>
      <w:hyperlink w:anchor="_Toc25674" w:history="1">
        <w:r>
          <w:rPr>
            <w:rFonts w:ascii="仿宋" w:eastAsia="仿宋" w:hAnsi="仿宋" w:cs="仿宋" w:hint="eastAsia"/>
            <w:lang w:eastAsia="zh-CN"/>
          </w:rPr>
          <w:t>十一、项目变更管理</w:t>
        </w:r>
        <w:r>
          <w:tab/>
        </w:r>
        <w:r>
          <w:fldChar w:fldCharType="begin"/>
        </w:r>
        <w:r>
          <w:instrText xml:space="preserve"> PAGEREF _Toc25674 \h </w:instrText>
        </w:r>
        <w:r>
          <w:fldChar w:fldCharType="separate"/>
        </w:r>
        <w:r>
          <w:t>45</w:t>
        </w:r>
        <w:r>
          <w:fldChar w:fldCharType="end"/>
        </w:r>
      </w:hyperlink>
    </w:p>
    <w:p>
      <w:pPr>
        <w:pStyle w:val="TOC2"/>
        <w:tabs>
          <w:tab w:val="right" w:leader="dot" w:pos="8306"/>
        </w:tabs>
      </w:pPr>
      <w:hyperlink w:anchor="_Toc24431" w:history="1">
        <w:r>
          <w:rPr>
            <w:rFonts w:ascii="仿宋" w:eastAsia="仿宋" w:hAnsi="仿宋" w:cs="仿宋" w:hint="eastAsia"/>
            <w:lang w:eastAsia="zh-CN"/>
          </w:rPr>
          <w:t>(一)、变更控制流程</w:t>
        </w:r>
        <w:r>
          <w:tab/>
        </w:r>
        <w:r>
          <w:fldChar w:fldCharType="begin"/>
        </w:r>
        <w:r>
          <w:instrText xml:space="preserve"> PAGEREF _Toc24431 \h </w:instrText>
        </w:r>
        <w:r>
          <w:fldChar w:fldCharType="separate"/>
        </w:r>
        <w:r>
          <w:t>45</w:t>
        </w:r>
        <w:r>
          <w:fldChar w:fldCharType="end"/>
        </w:r>
      </w:hyperlink>
    </w:p>
    <w:p>
      <w:pPr>
        <w:pStyle w:val="TOC2"/>
        <w:tabs>
          <w:tab w:val="right" w:leader="dot" w:pos="8306"/>
        </w:tabs>
      </w:pPr>
      <w:hyperlink w:anchor="_Toc19667" w:history="1">
        <w:r>
          <w:rPr>
            <w:rFonts w:ascii="仿宋" w:eastAsia="仿宋" w:hAnsi="仿宋" w:cs="仿宋" w:hint="eastAsia"/>
            <w:lang w:eastAsia="zh-CN"/>
          </w:rPr>
          <w:t>(二)、影响评估与处理</w:t>
        </w:r>
        <w:r>
          <w:tab/>
        </w:r>
        <w:r>
          <w:fldChar w:fldCharType="begin"/>
        </w:r>
        <w:r>
          <w:instrText xml:space="preserve"> PAGEREF _Toc19667 \h </w:instrText>
        </w:r>
        <w:r>
          <w:fldChar w:fldCharType="separate"/>
        </w:r>
        <w:r>
          <w:t>46</w:t>
        </w:r>
        <w:r>
          <w:fldChar w:fldCharType="end"/>
        </w:r>
      </w:hyperlink>
    </w:p>
    <w:p>
      <w:pPr>
        <w:pStyle w:val="TOC2"/>
        <w:tabs>
          <w:tab w:val="right" w:leader="dot" w:pos="8306"/>
        </w:tabs>
      </w:pPr>
      <w:hyperlink w:anchor="_Toc3675" w:history="1">
        <w:r>
          <w:rPr>
            <w:rFonts w:ascii="仿宋" w:eastAsia="仿宋" w:hAnsi="仿宋" w:cs="仿宋" w:hint="eastAsia"/>
            <w:lang w:eastAsia="zh-CN"/>
          </w:rPr>
          <w:t>(三)、变更记录与追踪</w:t>
        </w:r>
        <w:r>
          <w:tab/>
        </w:r>
        <w:r>
          <w:fldChar w:fldCharType="begin"/>
        </w:r>
        <w:r>
          <w:instrText xml:space="preserve"> PAGEREF _Toc3675 \h </w:instrText>
        </w:r>
        <w:r>
          <w:fldChar w:fldCharType="separate"/>
        </w:r>
        <w:r>
          <w:t>48</w:t>
        </w:r>
        <w:r>
          <w:fldChar w:fldCharType="end"/>
        </w:r>
      </w:hyperlink>
    </w:p>
    <w:p>
      <w:pPr>
        <w:pStyle w:val="TOC2"/>
        <w:tabs>
          <w:tab w:val="right" w:leader="dot" w:pos="8306"/>
        </w:tabs>
      </w:pPr>
      <w:hyperlink w:anchor="_Toc31254" w:history="1">
        <w:r>
          <w:rPr>
            <w:rFonts w:ascii="仿宋" w:eastAsia="仿宋" w:hAnsi="仿宋" w:cs="仿宋" w:hint="eastAsia"/>
            <w:lang w:eastAsia="zh-CN"/>
          </w:rPr>
          <w:t>(四)、变更管理策略</w:t>
        </w:r>
        <w:r>
          <w:tab/>
        </w:r>
        <w:r>
          <w:fldChar w:fldCharType="begin"/>
        </w:r>
        <w:r>
          <w:instrText xml:space="preserve"> PAGEREF _Toc31254 \h </w:instrText>
        </w:r>
        <w:r>
          <w:fldChar w:fldCharType="separate"/>
        </w:r>
        <w:r>
          <w:t>49</w:t>
        </w:r>
        <w:r>
          <w:fldChar w:fldCharType="end"/>
        </w:r>
      </w:hyperlink>
    </w:p>
    <w:p>
      <w:pPr>
        <w:pStyle w:val="TOC1"/>
        <w:tabs>
          <w:tab w:val="right" w:leader="dot" w:pos="8306"/>
        </w:tabs>
      </w:pPr>
      <w:hyperlink w:anchor="_Toc32159" w:history="1">
        <w:r>
          <w:rPr>
            <w:rFonts w:ascii="仿宋" w:eastAsia="仿宋" w:hAnsi="仿宋" w:cs="仿宋" w:hint="eastAsia"/>
            <w:lang w:eastAsia="zh-CN"/>
          </w:rPr>
          <w:t>十二、客户关系管理与市场拓展</w:t>
        </w:r>
        <w:r>
          <w:tab/>
        </w:r>
        <w:r>
          <w:fldChar w:fldCharType="begin"/>
        </w:r>
        <w:r>
          <w:instrText xml:space="preserve"> PAGEREF _Toc32159 \h </w:instrText>
        </w:r>
        <w:r>
          <w:fldChar w:fldCharType="separate"/>
        </w:r>
        <w:r>
          <w:t>51</w:t>
        </w:r>
        <w:r>
          <w:fldChar w:fldCharType="end"/>
        </w:r>
      </w:hyperlink>
    </w:p>
    <w:p>
      <w:pPr>
        <w:pStyle w:val="TOC2"/>
        <w:tabs>
          <w:tab w:val="right" w:leader="dot" w:pos="8306"/>
        </w:tabs>
      </w:pPr>
      <w:hyperlink w:anchor="_Toc22473" w:history="1">
        <w:r>
          <w:rPr>
            <w:rFonts w:ascii="仿宋" w:eastAsia="仿宋" w:hAnsi="仿宋" w:cs="仿宋" w:hint="eastAsia"/>
            <w:lang w:eastAsia="zh-CN"/>
          </w:rPr>
          <w:t>(一)、客户关系管理策略</w:t>
        </w:r>
        <w:r>
          <w:tab/>
        </w:r>
        <w:r>
          <w:fldChar w:fldCharType="begin"/>
        </w:r>
        <w:r>
          <w:instrText xml:space="preserve"> PAGEREF _Toc22473 \h </w:instrText>
        </w:r>
        <w:r>
          <w:fldChar w:fldCharType="separate"/>
        </w:r>
        <w:r>
          <w:t>51</w:t>
        </w:r>
        <w:r>
          <w:fldChar w:fldCharType="end"/>
        </w:r>
      </w:hyperlink>
    </w:p>
    <w:p>
      <w:pPr>
        <w:pStyle w:val="TOC2"/>
        <w:tabs>
          <w:tab w:val="right" w:leader="dot" w:pos="8306"/>
        </w:tabs>
      </w:pPr>
      <w:hyperlink w:anchor="_Toc12335" w:history="1">
        <w:r>
          <w:rPr>
            <w:rFonts w:ascii="仿宋" w:eastAsia="仿宋" w:hAnsi="仿宋" w:cs="仿宋" w:hint="eastAsia"/>
            <w:lang w:eastAsia="zh-CN"/>
          </w:rPr>
          <w:t>(二)、市场拓展方案</w:t>
        </w:r>
        <w:r>
          <w:tab/>
        </w:r>
        <w:r>
          <w:fldChar w:fldCharType="begin"/>
        </w:r>
        <w:r>
          <w:instrText xml:space="preserve"> PAGEREF _Toc12335 \h </w:instrText>
        </w:r>
        <w:r>
          <w:fldChar w:fldCharType="separate"/>
        </w:r>
        <w:r>
          <w:t>52</w:t>
        </w:r>
        <w:r>
          <w:fldChar w:fldCharType="end"/>
        </w:r>
      </w:hyperlink>
    </w:p>
    <w:p>
      <w:pPr>
        <w:pStyle w:val="TOC1"/>
        <w:tabs>
          <w:tab w:val="right" w:leader="dot" w:pos="8306"/>
        </w:tabs>
      </w:pPr>
      <w:hyperlink w:anchor="_Toc29372" w:history="1">
        <w:r>
          <w:rPr>
            <w:rFonts w:ascii="仿宋" w:eastAsia="仿宋" w:hAnsi="仿宋" w:cs="仿宋" w:hint="eastAsia"/>
            <w:lang w:eastAsia="zh-CN"/>
          </w:rPr>
          <w:t>十三、知识产权管理与保护</w:t>
        </w:r>
        <w:r>
          <w:tab/>
        </w:r>
        <w:r>
          <w:fldChar w:fldCharType="begin"/>
        </w:r>
        <w:r>
          <w:instrText xml:space="preserve"> PAGEREF _Toc29372 \h </w:instrText>
        </w:r>
        <w:r>
          <w:fldChar w:fldCharType="separate"/>
        </w:r>
        <w:r>
          <w:t>54</w:t>
        </w:r>
        <w:r>
          <w:fldChar w:fldCharType="end"/>
        </w:r>
      </w:hyperlink>
    </w:p>
    <w:p>
      <w:pPr>
        <w:pStyle w:val="TOC2"/>
        <w:tabs>
          <w:tab w:val="right" w:leader="dot" w:pos="8306"/>
        </w:tabs>
      </w:pPr>
      <w:hyperlink w:anchor="_Toc1669" w:history="1">
        <w:r>
          <w:rPr>
            <w:rFonts w:ascii="仿宋" w:eastAsia="仿宋" w:hAnsi="仿宋" w:cs="仿宋" w:hint="eastAsia"/>
            <w:lang w:eastAsia="zh-CN"/>
          </w:rPr>
          <w:t>(一)、知识产权管理体系建设</w:t>
        </w:r>
        <w:r>
          <w:tab/>
        </w:r>
        <w:r>
          <w:fldChar w:fldCharType="begin"/>
        </w:r>
        <w:r>
          <w:instrText xml:space="preserve"> PAGEREF _Toc1669 \h </w:instrText>
        </w:r>
        <w:r>
          <w:fldChar w:fldCharType="separate"/>
        </w:r>
        <w:r>
          <w:t>54</w:t>
        </w:r>
        <w:r>
          <w:fldChar w:fldCharType="end"/>
        </w:r>
      </w:hyperlink>
    </w:p>
    <w:p>
      <w:pPr>
        <w:pStyle w:val="TOC2"/>
        <w:tabs>
          <w:tab w:val="right" w:leader="dot" w:pos="8306"/>
        </w:tabs>
      </w:pPr>
      <w:hyperlink w:anchor="_Toc15563" w:history="1">
        <w:r>
          <w:rPr>
            <w:rFonts w:ascii="仿宋" w:eastAsia="仿宋" w:hAnsi="仿宋" w:cs="仿宋" w:hint="eastAsia"/>
            <w:lang w:eastAsia="zh-CN"/>
          </w:rPr>
          <w:t>(二)、知识产权保护措施</w:t>
        </w:r>
        <w:r>
          <w:tab/>
        </w:r>
        <w:r>
          <w:fldChar w:fldCharType="begin"/>
        </w:r>
        <w:r>
          <w:instrText xml:space="preserve"> PAGEREF _Toc15563 \h </w:instrText>
        </w:r>
        <w:r>
          <w:fldChar w:fldCharType="separate"/>
        </w:r>
        <w:r>
          <w:t>54</w:t>
        </w:r>
        <w:r>
          <w:fldChar w:fldCharType="end"/>
        </w:r>
      </w:hyperlink>
    </w:p>
    <w:p>
      <w:pPr>
        <w:pStyle w:val="TOC1"/>
        <w:tabs>
          <w:tab w:val="right" w:leader="dot" w:pos="8306"/>
        </w:tabs>
      </w:pPr>
      <w:hyperlink w:anchor="_Toc31051" w:history="1">
        <w:r>
          <w:rPr>
            <w:rFonts w:ascii="仿宋" w:eastAsia="仿宋" w:hAnsi="仿宋" w:cs="仿宋" w:hint="eastAsia"/>
            <w:lang w:eastAsia="zh-CN"/>
          </w:rPr>
          <w:t>十四、企业合规与伦理</w:t>
        </w:r>
        <w:r>
          <w:tab/>
        </w:r>
        <w:r>
          <w:fldChar w:fldCharType="begin"/>
        </w:r>
        <w:r>
          <w:instrText xml:space="preserve"> PAGEREF _Toc31051 \h </w:instrText>
        </w:r>
        <w:r>
          <w:fldChar w:fldCharType="separate"/>
        </w:r>
        <w:r>
          <w:t>56</w:t>
        </w:r>
        <w:r>
          <w:fldChar w:fldCharType="end"/>
        </w:r>
      </w:hyperlink>
    </w:p>
    <w:p>
      <w:pPr>
        <w:pStyle w:val="TOC2"/>
        <w:tabs>
          <w:tab w:val="right" w:leader="dot" w:pos="8306"/>
        </w:tabs>
      </w:pPr>
      <w:hyperlink w:anchor="_Toc18757" w:history="1">
        <w:r>
          <w:rPr>
            <w:rFonts w:ascii="仿宋" w:eastAsia="仿宋" w:hAnsi="仿宋" w:cs="仿宋" w:hint="eastAsia"/>
            <w:lang w:eastAsia="zh-CN"/>
          </w:rPr>
          <w:t>(一)、合规政策与程序</w:t>
        </w:r>
        <w:r>
          <w:tab/>
        </w:r>
        <w:r>
          <w:fldChar w:fldCharType="begin"/>
        </w:r>
        <w:r>
          <w:instrText xml:space="preserve"> PAGEREF _Toc18757 \h </w:instrText>
        </w:r>
        <w:r>
          <w:fldChar w:fldCharType="separate"/>
        </w:r>
        <w:r>
          <w:t>56</w:t>
        </w:r>
        <w:r>
          <w:fldChar w:fldCharType="end"/>
        </w:r>
      </w:hyperlink>
    </w:p>
    <w:p>
      <w:pPr>
        <w:pStyle w:val="TOC2"/>
        <w:tabs>
          <w:tab w:val="right" w:leader="dot" w:pos="8306"/>
        </w:tabs>
      </w:pPr>
      <w:hyperlink w:anchor="_Toc7834" w:history="1">
        <w:r>
          <w:rPr>
            <w:rFonts w:ascii="仿宋" w:eastAsia="仿宋" w:hAnsi="仿宋" w:cs="仿宋" w:hint="eastAsia"/>
            <w:lang w:eastAsia="zh-CN"/>
          </w:rPr>
          <w:t>(二)、伦理规范与培训</w:t>
        </w:r>
        <w:r>
          <w:tab/>
        </w:r>
        <w:r>
          <w:fldChar w:fldCharType="begin"/>
        </w:r>
        <w:r>
          <w:instrText xml:space="preserve"> PAGEREF _Toc7834 \h </w:instrText>
        </w:r>
        <w:r>
          <w:fldChar w:fldCharType="separate"/>
        </w:r>
        <w:r>
          <w:t>57</w:t>
        </w:r>
        <w:r>
          <w:fldChar w:fldCharType="end"/>
        </w:r>
      </w:hyperlink>
    </w:p>
    <w:p>
      <w:pPr>
        <w:pStyle w:val="TOC2"/>
        <w:tabs>
          <w:tab w:val="right" w:leader="dot" w:pos="8306"/>
        </w:tabs>
      </w:pPr>
      <w:hyperlink w:anchor="_Toc3523" w:history="1">
        <w:r>
          <w:rPr>
            <w:rFonts w:ascii="仿宋" w:eastAsia="仿宋" w:hAnsi="仿宋" w:cs="仿宋" w:hint="eastAsia"/>
            <w:lang w:eastAsia="zh-CN"/>
          </w:rPr>
          <w:t>(三)、合规风险评估</w:t>
        </w:r>
        <w:r>
          <w:tab/>
        </w:r>
        <w:r>
          <w:fldChar w:fldCharType="begin"/>
        </w:r>
        <w:r>
          <w:instrText xml:space="preserve"> PAGEREF _Toc3523 \h </w:instrText>
        </w:r>
        <w:r>
          <w:fldChar w:fldCharType="separate"/>
        </w:r>
        <w:r>
          <w:t>58</w:t>
        </w:r>
        <w:r>
          <w:fldChar w:fldCharType="end"/>
        </w:r>
      </w:hyperlink>
    </w:p>
    <w:p>
      <w:pPr>
        <w:pStyle w:val="TOC2"/>
        <w:tabs>
          <w:tab w:val="right" w:leader="dot" w:pos="8306"/>
        </w:tabs>
      </w:pPr>
      <w:hyperlink w:anchor="_Toc30210" w:history="1">
        <w:r>
          <w:rPr>
            <w:rFonts w:ascii="仿宋" w:eastAsia="仿宋" w:hAnsi="仿宋" w:cs="仿宋" w:hint="eastAsia"/>
            <w:lang w:eastAsia="zh-CN"/>
          </w:rPr>
          <w:t>(四)、合规监督与执行</w:t>
        </w:r>
        <w:r>
          <w:tab/>
        </w:r>
        <w:r>
          <w:fldChar w:fldCharType="begin"/>
        </w:r>
        <w:r>
          <w:instrText xml:space="preserve"> PAGEREF _Toc30210 \h </w:instrText>
        </w:r>
        <w:r>
          <w:fldChar w:fldCharType="separate"/>
        </w:r>
        <w:r>
          <w:t>60</w:t>
        </w:r>
        <w:r>
          <w:fldChar w:fldCharType="end"/>
        </w:r>
      </w:hyperlink>
    </w:p>
    <w:p>
      <w:pPr>
        <w:pStyle w:val="TOC1"/>
        <w:tabs>
          <w:tab w:val="right" w:leader="dot" w:pos="8306"/>
        </w:tabs>
      </w:pPr>
      <w:hyperlink w:anchor="_Toc21123" w:history="1">
        <w:r>
          <w:rPr>
            <w:rFonts w:ascii="仿宋" w:eastAsia="仿宋" w:hAnsi="仿宋" w:cs="仿宋" w:hint="eastAsia"/>
            <w:lang w:eastAsia="zh-CN"/>
          </w:rPr>
          <w:t>十五、产业协同与集群发展</w:t>
        </w:r>
        <w:r>
          <w:tab/>
        </w:r>
        <w:r>
          <w:fldChar w:fldCharType="begin"/>
        </w:r>
        <w:r>
          <w:instrText xml:space="preserve"> PAGEREF _Toc21123 \h </w:instrText>
        </w:r>
        <w:r>
          <w:fldChar w:fldCharType="separate"/>
        </w:r>
        <w:r>
          <w:t>60</w:t>
        </w:r>
        <w:r>
          <w:fldChar w:fldCharType="end"/>
        </w:r>
      </w:hyperlink>
    </w:p>
    <w:p>
      <w:pPr>
        <w:pStyle w:val="TOC2"/>
        <w:tabs>
          <w:tab w:val="right" w:leader="dot" w:pos="8306"/>
        </w:tabs>
      </w:pPr>
      <w:hyperlink w:anchor="_Toc6642" w:history="1">
        <w:r>
          <w:rPr>
            <w:rFonts w:ascii="仿宋" w:eastAsia="仿宋" w:hAnsi="仿宋" w:cs="仿宋" w:hint="eastAsia"/>
            <w:lang w:eastAsia="zh-CN"/>
          </w:rPr>
          <w:t>(一)、产业协同机制建设</w:t>
        </w:r>
        <w:r>
          <w:tab/>
        </w:r>
        <w:r>
          <w:fldChar w:fldCharType="begin"/>
        </w:r>
        <w:r>
          <w:instrText xml:space="preserve"> PAGEREF _Toc6642 \h </w:instrText>
        </w:r>
        <w:r>
          <w:fldChar w:fldCharType="separate"/>
        </w:r>
        <w:r>
          <w:t>60</w:t>
        </w:r>
        <w:r>
          <w:fldChar w:fldCharType="end"/>
        </w:r>
      </w:hyperlink>
    </w:p>
    <w:p>
      <w:pPr>
        <w:pStyle w:val="TOC2"/>
        <w:tabs>
          <w:tab w:val="right" w:leader="dot" w:pos="8306"/>
        </w:tabs>
      </w:pPr>
      <w:hyperlink w:anchor="_Toc5823" w:history="1">
        <w:r>
          <w:rPr>
            <w:rFonts w:ascii="仿宋" w:eastAsia="仿宋" w:hAnsi="仿宋" w:cs="仿宋" w:hint="eastAsia"/>
            <w:lang w:eastAsia="zh-CN"/>
          </w:rPr>
          <w:t>(二)、产业集群培育与发展</w:t>
        </w:r>
        <w:r>
          <w:tab/>
        </w:r>
        <w:r>
          <w:fldChar w:fldCharType="begin"/>
        </w:r>
        <w:r>
          <w:instrText xml:space="preserve"> PAGEREF _Toc5823 \h </w:instrText>
        </w:r>
        <w:r>
          <w:fldChar w:fldCharType="separate"/>
        </w:r>
        <w:r>
          <w:t>61</w:t>
        </w:r>
        <w:r>
          <w:fldChar w:fldCharType="end"/>
        </w:r>
      </w:hyperlink>
    </w:p>
    <w:p>
      <w:pPr>
        <w:pStyle w:val="TOC1"/>
        <w:tabs>
          <w:tab w:val="right" w:leader="dot" w:pos="8306"/>
        </w:tabs>
      </w:pPr>
      <w:hyperlink w:anchor="_Toc10554" w:history="1">
        <w:r>
          <w:rPr>
            <w:rFonts w:ascii="仿宋" w:eastAsia="仿宋" w:hAnsi="仿宋" w:cs="仿宋" w:hint="eastAsia"/>
            <w:lang w:eastAsia="zh-CN"/>
          </w:rPr>
          <w:t>十六、项目施工方案</w:t>
        </w:r>
        <w:r>
          <w:tab/>
        </w:r>
        <w:r>
          <w:fldChar w:fldCharType="begin"/>
        </w:r>
        <w:r>
          <w:instrText xml:space="preserve"> PAGEREF _Toc10554 \h </w:instrText>
        </w:r>
        <w:r>
          <w:fldChar w:fldCharType="separate"/>
        </w:r>
        <w:r>
          <w:t>62</w:t>
        </w:r>
        <w:r>
          <w:fldChar w:fldCharType="end"/>
        </w:r>
      </w:hyperlink>
    </w:p>
    <w:p>
      <w:pPr>
        <w:pStyle w:val="TOC2"/>
        <w:tabs>
          <w:tab w:val="right" w:leader="dot" w:pos="8306"/>
        </w:tabs>
      </w:pPr>
      <w:hyperlink w:anchor="_Toc4249" w:history="1">
        <w:r>
          <w:rPr>
            <w:rFonts w:ascii="仿宋" w:eastAsia="仿宋" w:hAnsi="仿宋" w:cs="仿宋" w:hint="eastAsia"/>
            <w:lang w:eastAsia="zh-CN"/>
          </w:rPr>
          <w:t>(一)、施工组织设计</w:t>
        </w:r>
        <w:r>
          <w:tab/>
        </w:r>
        <w:r>
          <w:fldChar w:fldCharType="begin"/>
        </w:r>
        <w:r>
          <w:instrText xml:space="preserve"> PAGEREF _Toc4249 \h </w:instrText>
        </w:r>
        <w:r>
          <w:fldChar w:fldCharType="separate"/>
        </w:r>
        <w:r>
          <w:t>62</w:t>
        </w:r>
        <w:r>
          <w:fldChar w:fldCharType="end"/>
        </w:r>
      </w:hyperlink>
    </w:p>
    <w:p>
      <w:pPr>
        <w:pStyle w:val="TOC2"/>
        <w:tabs>
          <w:tab w:val="right" w:leader="dot" w:pos="8306"/>
        </w:tabs>
      </w:pPr>
      <w:hyperlink w:anchor="_Toc4536" w:history="1">
        <w:r>
          <w:rPr>
            <w:rFonts w:ascii="仿宋" w:eastAsia="仿宋" w:hAnsi="仿宋" w:cs="仿宋" w:hint="eastAsia"/>
            <w:lang w:eastAsia="zh-CN"/>
          </w:rPr>
          <w:t>(二)、施工工艺与技术路线</w:t>
        </w:r>
        <w:r>
          <w:tab/>
        </w:r>
        <w:r>
          <w:fldChar w:fldCharType="begin"/>
        </w:r>
        <w:r>
          <w:instrText xml:space="preserve"> PAGEREF _Toc4536 \h </w:instrText>
        </w:r>
        <w:r>
          <w:fldChar w:fldCharType="separate"/>
        </w:r>
        <w:r>
          <w:t>64</w:t>
        </w:r>
        <w:r>
          <w:fldChar w:fldCharType="end"/>
        </w:r>
      </w:hyperlink>
    </w:p>
    <w:p>
      <w:pPr>
        <w:pStyle w:val="TOC2"/>
        <w:tabs>
          <w:tab w:val="right" w:leader="dot" w:pos="8306"/>
        </w:tabs>
      </w:pPr>
      <w:hyperlink w:anchor="_Toc28055" w:history="1">
        <w:r>
          <w:rPr>
            <w:rFonts w:ascii="仿宋" w:eastAsia="仿宋" w:hAnsi="仿宋" w:cs="仿宋" w:hint="eastAsia"/>
            <w:lang w:eastAsia="zh-CN"/>
          </w:rPr>
          <w:t>(三)、关键节点施工计划</w:t>
        </w:r>
        <w:r>
          <w:tab/>
        </w:r>
        <w:r>
          <w:fldChar w:fldCharType="begin"/>
        </w:r>
        <w:r>
          <w:instrText xml:space="preserve"> PAGEREF _Toc28055 \h </w:instrText>
        </w:r>
        <w:r>
          <w:fldChar w:fldCharType="separate"/>
        </w:r>
        <w:r>
          <w:t>65</w:t>
        </w:r>
        <w:r>
          <w:fldChar w:fldCharType="end"/>
        </w:r>
      </w:hyperlink>
    </w:p>
    <w:p>
      <w:pPr>
        <w:pStyle w:val="TOC2"/>
        <w:tabs>
          <w:tab w:val="right" w:leader="dot" w:pos="8306"/>
        </w:tabs>
      </w:pPr>
      <w:hyperlink w:anchor="_Toc28026" w:history="1">
        <w:r>
          <w:rPr>
            <w:rFonts w:ascii="仿宋" w:eastAsia="仿宋" w:hAnsi="仿宋" w:cs="仿宋" w:hint="eastAsia"/>
            <w:lang w:eastAsia="zh-CN"/>
          </w:rPr>
          <w:t>(四)、施工现场管理</w:t>
        </w:r>
        <w:r>
          <w:tab/>
        </w:r>
        <w:r>
          <w:fldChar w:fldCharType="begin"/>
        </w:r>
        <w:r>
          <w:instrText xml:space="preserve"> PAGEREF _Toc28026 \h </w:instrText>
        </w:r>
        <w:r>
          <w:fldChar w:fldCharType="separate"/>
        </w:r>
        <w:r>
          <w:t>67</w:t>
        </w:r>
        <w:r>
          <w:fldChar w:fldCharType="end"/>
        </w:r>
      </w:hyperlink>
    </w:p>
    <w:p>
      <w:pPr>
        <w:pStyle w:val="TOC1"/>
        <w:tabs>
          <w:tab w:val="right" w:leader="dot" w:pos="8306"/>
        </w:tabs>
      </w:pPr>
      <w:hyperlink w:anchor="_Toc24510" w:history="1">
        <w:r>
          <w:rPr>
            <w:rFonts w:ascii="仿宋" w:eastAsia="仿宋" w:hAnsi="仿宋" w:cs="仿宋" w:hint="eastAsia"/>
            <w:lang w:eastAsia="zh-CN"/>
          </w:rPr>
          <w:t>十七、质量管理与控制</w:t>
        </w:r>
        <w:r>
          <w:tab/>
        </w:r>
        <w:r>
          <w:fldChar w:fldCharType="begin"/>
        </w:r>
        <w:r>
          <w:instrText xml:space="preserve"> PAGEREF _Toc24510 \h </w:instrText>
        </w:r>
        <w:r>
          <w:fldChar w:fldCharType="separate"/>
        </w:r>
        <w:r>
          <w:t>69</w:t>
        </w:r>
        <w:r>
          <w:fldChar w:fldCharType="end"/>
        </w:r>
      </w:hyperlink>
    </w:p>
    <w:p>
      <w:pPr>
        <w:pStyle w:val="TOC2"/>
        <w:tabs>
          <w:tab w:val="right" w:leader="dot" w:pos="8306"/>
        </w:tabs>
      </w:pPr>
      <w:hyperlink w:anchor="_Toc28120" w:history="1">
        <w:r>
          <w:rPr>
            <w:rFonts w:ascii="仿宋" w:eastAsia="仿宋" w:hAnsi="仿宋" w:cs="仿宋" w:hint="eastAsia"/>
            <w:lang w:eastAsia="zh-CN"/>
          </w:rPr>
          <w:t>(一)、质量管理体系建设</w:t>
        </w:r>
        <w:r>
          <w:tab/>
        </w:r>
        <w:r>
          <w:fldChar w:fldCharType="begin"/>
        </w:r>
        <w:r>
          <w:instrText xml:space="preserve"> PAGEREF _Toc28120 \h </w:instrText>
        </w:r>
        <w:r>
          <w:fldChar w:fldCharType="separate"/>
        </w:r>
        <w:r>
          <w:t>69</w:t>
        </w:r>
        <w:r>
          <w:fldChar w:fldCharType="end"/>
        </w:r>
      </w:hyperlink>
    </w:p>
    <w:p>
      <w:pPr>
        <w:pStyle w:val="TOC2"/>
        <w:tabs>
          <w:tab w:val="right" w:leader="dot" w:pos="8306"/>
        </w:tabs>
      </w:pPr>
      <w:hyperlink w:anchor="_Toc9424" w:history="1">
        <w:r>
          <w:rPr>
            <w:rFonts w:ascii="仿宋" w:eastAsia="仿宋" w:hAnsi="仿宋" w:cs="仿宋" w:hint="eastAsia"/>
            <w:lang w:eastAsia="zh-CN"/>
          </w:rPr>
          <w:t>(二)、质量控制措施</w:t>
        </w:r>
        <w:r>
          <w:tab/>
        </w:r>
        <w:r>
          <w:fldChar w:fldCharType="begin"/>
        </w:r>
        <w:r>
          <w:instrText xml:space="preserve"> PAGEREF _Toc9424 \h </w:instrText>
        </w:r>
        <w:r>
          <w:fldChar w:fldCharType="separate"/>
        </w:r>
        <w:r>
          <w:t>70</w:t>
        </w:r>
        <w:r>
          <w:fldChar w:fldCharType="end"/>
        </w:r>
      </w:hyperlink>
    </w:p>
    <w:p>
      <w:pPr>
        <w:pStyle w:val="TOC1"/>
        <w:tabs>
          <w:tab w:val="right" w:leader="dot" w:pos="8306"/>
        </w:tabs>
      </w:pPr>
      <w:hyperlink w:anchor="_Toc27717" w:history="1">
        <w:r>
          <w:rPr>
            <w:rFonts w:ascii="仿宋" w:eastAsia="仿宋" w:hAnsi="仿宋" w:cs="仿宋" w:hint="eastAsia"/>
            <w:lang w:eastAsia="zh-CN"/>
          </w:rPr>
          <w:t>十八、设施与设备管理</w:t>
        </w:r>
        <w:r>
          <w:tab/>
        </w:r>
        <w:r>
          <w:fldChar w:fldCharType="begin"/>
        </w:r>
        <w:r>
          <w:instrText xml:space="preserve"> PAGEREF _Toc27717 \h </w:instrText>
        </w:r>
        <w:r>
          <w:fldChar w:fldCharType="separate"/>
        </w:r>
        <w:r>
          <w:t>71</w:t>
        </w:r>
        <w:r>
          <w:fldChar w:fldCharType="end"/>
        </w:r>
      </w:hyperlink>
    </w:p>
    <w:p>
      <w:pPr>
        <w:pStyle w:val="TOC2"/>
        <w:tabs>
          <w:tab w:val="right" w:leader="dot" w:pos="8306"/>
        </w:tabs>
      </w:pPr>
      <w:hyperlink w:anchor="_Toc24637" w:history="1">
        <w:r>
          <w:rPr>
            <w:rFonts w:ascii="仿宋" w:eastAsia="仿宋" w:hAnsi="仿宋" w:cs="仿宋" w:hint="eastAsia"/>
            <w:lang w:eastAsia="zh-CN"/>
          </w:rPr>
          <w:t>(一)、设施规划与配置</w:t>
        </w:r>
        <w:r>
          <w:tab/>
        </w:r>
        <w:r>
          <w:fldChar w:fldCharType="begin"/>
        </w:r>
        <w:r>
          <w:instrText xml:space="preserve"> PAGEREF _Toc24637 \h </w:instrText>
        </w:r>
        <w:r>
          <w:fldChar w:fldCharType="separate"/>
        </w:r>
        <w:r>
          <w:t>71</w:t>
        </w:r>
        <w:r>
          <w:fldChar w:fldCharType="end"/>
        </w:r>
      </w:hyperlink>
    </w:p>
    <w:p>
      <w:pPr>
        <w:pStyle w:val="TOC2"/>
        <w:tabs>
          <w:tab w:val="right" w:leader="dot" w:pos="8306"/>
        </w:tabs>
      </w:pPr>
      <w:hyperlink w:anchor="_Toc14075" w:history="1">
        <w:r>
          <w:rPr>
            <w:rFonts w:ascii="仿宋" w:eastAsia="仿宋" w:hAnsi="仿宋" w:cs="仿宋" w:hint="eastAsia"/>
            <w:lang w:eastAsia="zh-CN"/>
          </w:rPr>
          <w:t>(二)、设备采购与维护管理</w:t>
        </w:r>
        <w:r>
          <w:tab/>
        </w:r>
        <w:r>
          <w:fldChar w:fldCharType="begin"/>
        </w:r>
        <w:r>
          <w:instrText xml:space="preserve"> PAGEREF _Toc14075 \h </w:instrText>
        </w:r>
        <w:r>
          <w:fldChar w:fldCharType="separate"/>
        </w:r>
        <w:r>
          <w:t>72</w:t>
        </w:r>
        <w:r>
          <w:fldChar w:fldCharType="end"/>
        </w:r>
      </w:hyperlink>
    </w:p>
    <w:p>
      <w:pPr>
        <w:pStyle w:val="TOC2"/>
        <w:tabs>
          <w:tab w:val="right" w:leader="dot" w:pos="8306"/>
        </w:tabs>
      </w:pPr>
      <w:hyperlink w:anchor="_Toc9664" w:history="1">
        <w:r>
          <w:rPr>
            <w:rFonts w:ascii="仿宋" w:eastAsia="仿宋" w:hAnsi="仿宋" w:cs="仿宋" w:hint="eastAsia"/>
            <w:lang w:eastAsia="zh-CN"/>
          </w:rPr>
          <w:t>(三)、设施设备升级策略</w:t>
        </w:r>
        <w:r>
          <w:tab/>
        </w:r>
        <w:r>
          <w:fldChar w:fldCharType="begin"/>
        </w:r>
        <w:r>
          <w:instrText xml:space="preserve"> PAGEREF _Toc9664 \h </w:instrText>
        </w:r>
        <w:r>
          <w:fldChar w:fldCharType="separate"/>
        </w:r>
        <w:r>
          <w:t>73</w:t>
        </w:r>
        <w:r>
          <w:fldChar w:fldCharType="end"/>
        </w:r>
      </w:hyperlink>
    </w:p>
    <w:p>
      <w:pPr>
        <w:pStyle w:val="TOC1"/>
        <w:tabs>
          <w:tab w:val="right" w:leader="dot" w:pos="8306"/>
        </w:tabs>
      </w:pPr>
      <w:hyperlink w:anchor="_Toc8103" w:history="1">
        <w:r>
          <w:rPr>
            <w:rFonts w:ascii="仿宋" w:eastAsia="仿宋" w:hAnsi="仿宋" w:cs="仿宋" w:hint="eastAsia"/>
            <w:lang w:eastAsia="zh-CN"/>
          </w:rPr>
          <w:t>十九、合作与交流机制建立</w:t>
        </w:r>
        <w:r>
          <w:tab/>
        </w:r>
        <w:r>
          <w:fldChar w:fldCharType="begin"/>
        </w:r>
        <w:r>
          <w:instrText xml:space="preserve"> PAGEREF _Toc8103 \h </w:instrText>
        </w:r>
        <w:r>
          <w:fldChar w:fldCharType="separate"/>
        </w:r>
        <w:r>
          <w:t>73</w:t>
        </w:r>
        <w:r>
          <w:fldChar w:fldCharType="end"/>
        </w:r>
      </w:hyperlink>
    </w:p>
    <w:p>
      <w:pPr>
        <w:pStyle w:val="TOC2"/>
        <w:tabs>
          <w:tab w:val="right" w:leader="dot" w:pos="8306"/>
        </w:tabs>
      </w:pPr>
      <w:hyperlink w:anchor="_Toc16832" w:history="1">
        <w:r>
          <w:rPr>
            <w:rFonts w:ascii="仿宋" w:eastAsia="仿宋" w:hAnsi="仿宋" w:cs="仿宋" w:hint="eastAsia"/>
            <w:lang w:eastAsia="zh-CN"/>
          </w:rPr>
          <w:t>(一)、合作伙伴选择与合作方式</w:t>
        </w:r>
        <w:r>
          <w:tab/>
        </w:r>
        <w:r>
          <w:fldChar w:fldCharType="begin"/>
        </w:r>
        <w:r>
          <w:instrText xml:space="preserve"> PAGEREF _Toc16832 \h </w:instrText>
        </w:r>
        <w:r>
          <w:fldChar w:fldCharType="separate"/>
        </w:r>
        <w:r>
          <w:t>73</w:t>
        </w:r>
        <w:r>
          <w:fldChar w:fldCharType="end"/>
        </w:r>
      </w:hyperlink>
    </w:p>
    <w:p>
      <w:pPr>
        <w:pStyle w:val="TOC2"/>
        <w:tabs>
          <w:tab w:val="right" w:leader="dot" w:pos="8306"/>
        </w:tabs>
      </w:pPr>
      <w:hyperlink w:anchor="_Toc17592" w:history="1">
        <w:r>
          <w:rPr>
            <w:rFonts w:ascii="仿宋" w:eastAsia="仿宋" w:hAnsi="仿宋" w:cs="仿宋" w:hint="eastAsia"/>
            <w:lang w:eastAsia="zh-CN"/>
          </w:rPr>
          <w:t>(二)、交流与合作平台搭建</w:t>
        </w:r>
        <w:r>
          <w:tab/>
        </w:r>
        <w:r>
          <w:fldChar w:fldCharType="begin"/>
        </w:r>
        <w:r>
          <w:instrText xml:space="preserve"> PAGEREF _Toc17592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5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40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7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一、LED驱动电源项目的市场准入条件分析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驱动电源项目而言，市场准入条件首先取决于政策法规环境。政府对于[行业名称]领域的法规，如环保标准、税收政策、和技术使用规范，直接影响LED驱动电源项目的运营和成本结构。例如，若政府针对使用可再生能源的企业提供税收优惠，这将对LED驱动电源项目的财务规划产生重要影响。同时，考虑经济环境和消费者偏好的变化对LED驱动电源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二、LED驱动电源项目的行业规范与合规性要求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ED驱动电源项目来说，遵守行业规范和合规性要求是确保项目顺利进行的基础。这包括遵循质量控制标准、安全规定、数据保护法规等。例如，若LED驱动电源项目涉及数据处理，须严格遵守相关的数据保护法规。此外，行业内部的自律规范，如产品标准和服务流程，也对于提升LED驱动电源项目在行业内的认可度和竞争力至关重要。项目管理团队必须不断更新策略，以应对行业规范和法规的变化，确保LED驱动电源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三、LED驱动电源项目的竞争格局和战略定位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ED驱动电源项目的发展规划中，理解行业的竞争格局对于制定有效的市场策略极为关键。这包括分析主要竞争对手的市场地位、优势及其业务模式。LED驱动电源项目面临的竞争对手可能包括大型成熟企业和创新型初创公司，各自采取不同的市场策略。因此，LED驱动电源项目需精确地定位自己的市场策略，如专注于产品创新、客户服务或成本效率，以在竞争中占据优势。通过深入的市场和竞争分析，LED驱动电源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30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41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直接收益：假设LED驱动电源项目的产品或服务年销售收入为XX万元。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70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若LED驱动电源项目成功推广新型环保产品，比如采用可回收材料的包装，可能会激发消费者对可持续产品的需求。这种需求的增长可能迫使整个行业转向更环保的产品设计和生产方法。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LED驱动电源项目对新原料和技术的需求可能促使供应商调整生产策略，比如采用更环保的生产方法或开发新型原材料。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082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https://d.book118.com/827101150003006055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LED驱动电源项目建设方案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D3EE5"/>
    <w:rsid w:val="5C9D3E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0115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2024-03-15T18:15:00Z</dcterms:created>
  <dcterms:modified xsi:type="dcterms:W3CDTF">2024-03-15T18:15:45Z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2F091B9689E74666A149498D4411111C_11</vt:lpwstr>
  </property>
  <property fmtid="{D5CDD505-2E9C-101B-9397-08002B2CF9AE}" pid="3" name="KSOProductBuildVer">
    <vt:lpwstr>2052-12.1.0.16250</vt:lpwstr>
  </property>
</Properties>
</file>