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PAPP项目可行性建设方案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_Toc6197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三、PAPP项目概论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9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_Toc23398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_Toc22983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_Toc16175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_Toc19394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2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6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3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31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0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28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PAPP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47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406"/>
      <w:r>
        <w:rPr>
          <w:rFonts w:ascii="仿宋" w:eastAsia="仿宋" w:hAnsi="仿宋" w:cs="仿宋" w:hint="eastAsia"/>
          <w:sz w:val="28"/>
          <w:lang w:eastAsia="zh-CN"/>
        </w:rPr>
        <w:t>三、PAPP项目概论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053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PAPP项目的申报单位是“XXX实业发展公司”，这是一家在其所处行业内备受尊敬的企业。公司自成立以来，通过其在PAPP项目中表现出的创新精神和卓越执行力，在市场上赢得了显著的地位。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该公司的法定代表人秦XX，在PAPP项目及其他多个行业领域中都有着显著的贡献。秦XX以其出色的领导才能和敏锐的商业洞察力，带领公司在PAPP项目等多个领域实现了持续的成长和成功。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PAPP项目的重要合作伙伴。公司专注于[行业名称]领域，以创新作为驱动力，不断推动技术进步和市场扩张。在PAPP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PAPP项目中展现了强劲的增长和稳定的财务表现。公司通过有效的策略，在PAPP项目中扩大了其市场份额并增强了盈利能力。同时，公司积极承担社会责任，参与各类社会公益项目，增强了其在PAPP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32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APP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PAPP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0797"/>
      <w:r>
        <w:rPr>
          <w:rFonts w:ascii="仿宋" w:eastAsia="仿宋" w:hAnsi="仿宋" w:cs="仿宋" w:hint="eastAsia"/>
          <w:sz w:val="28"/>
          <w:lang w:eastAsia="zh-CN"/>
        </w:rPr>
        <w:t>四、发展规划、产业政策和行业准入分析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84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https://d.book118.com/827105042003006055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PAPP项目可行性建设方案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0D2CCA"/>
    <w:rsid w:val="0C0D2C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7105042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2024-03-12T10:11:00Z</dcterms:created>
  <dcterms:modified xsi:type="dcterms:W3CDTF">2024-03-12T10:11:57Z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91D6DA3A5E44454784424058FC9D8064_11</vt:lpwstr>
  </property>
  <property fmtid="{D5CDD505-2E9C-101B-9397-08002B2CF9AE}" pid="3" name="KSOProductBuildVer">
    <vt:lpwstr>2052-12.1.0.16250</vt:lpwstr>
  </property>
</Properties>
</file>