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5351A5" w:rsidRPr="00E657C9" w:rsidP="00E657C9">
      <w:pPr>
        <w:widowControl/>
        <w:shd w:val="clear" w:color="auto" w:fill="FFFFFF"/>
        <w:spacing w:before="62" w:beforeLines="20" w:after="468" w:afterLines="150"/>
        <w:jc w:val="center"/>
        <w:outlineLvl w:val="1"/>
        <w:rPr>
          <w:rFonts w:ascii="微软雅黑" w:eastAsia="微软雅黑" w:hAnsi="微软雅黑" w:cs="宋体"/>
          <w:bCs/>
          <w:color w:val="FF0000"/>
          <w:kern w:val="0"/>
          <w:sz w:val="30"/>
          <w:szCs w:val="36"/>
        </w:rPr>
      </w:pPr>
      <w:r w:rsidRPr="00E657C9">
        <w:rPr>
          <w:rFonts w:ascii="微软雅黑" w:eastAsia="微软雅黑" w:hAnsi="微软雅黑" w:cs="宋体" w:hint="eastAsia"/>
          <w:bCs/>
          <w:color w:val="FF0000"/>
          <w:kern w:val="0"/>
          <w:sz w:val="30"/>
          <w:szCs w:val="36"/>
        </w:rPr>
        <w:t>甘肃开放大学《素描(2)》</w:t>
      </w:r>
      <w:r w:rsidRPr="00E657C9" w:rsidR="00B928B4">
        <w:rPr>
          <w:rFonts w:ascii="微软雅黑" w:eastAsia="微软雅黑" w:hAnsi="微软雅黑" w:cs="宋体" w:hint="eastAsia"/>
          <w:bCs/>
          <w:color w:val="FF0000"/>
          <w:kern w:val="0"/>
          <w:sz w:val="30"/>
          <w:szCs w:val="36"/>
        </w:rPr>
        <w:t>终结性考试复习题库</w:t>
      </w:r>
      <w:r w:rsidRPr="00E657C9">
        <w:rPr>
          <w:rFonts w:ascii="微软雅黑" w:eastAsia="微软雅黑" w:hAnsi="微软雅黑" w:cs="宋体" w:hint="eastAsia"/>
          <w:bCs/>
          <w:color w:val="FF0000"/>
          <w:kern w:val="0"/>
          <w:sz w:val="30"/>
          <w:szCs w:val="36"/>
        </w:rPr>
        <w:t>（附答案）</w:t>
      </w:r>
    </w:p>
    <w:p w:rsidR="005351A5" w:rsidRPr="00E657C9" w:rsidP="00E657C9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bCs/>
          <w:color w:val="000000"/>
          <w:kern w:val="0"/>
          <w:sz w:val="24"/>
          <w:szCs w:val="30"/>
        </w:rPr>
      </w:pPr>
      <w:r w:rsidRPr="00E657C9">
        <w:rPr>
          <w:rFonts w:ascii="黑体" w:eastAsia="黑体" w:hAnsi="黑体" w:cs="宋体" w:hint="eastAsia"/>
          <w:bCs/>
          <w:color w:val="000000"/>
          <w:kern w:val="0"/>
          <w:sz w:val="24"/>
          <w:szCs w:val="30"/>
        </w:rPr>
        <w:t>一、单选题</w:t>
      </w:r>
    </w:p>
    <w:p w:rsidR="005351A5" w:rsidRPr="00E657C9" w:rsidP="00E657C9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57C9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1.下列哪种造型形式不是通过平面来表现三维立体视觉效应的（）</w:t>
      </w:r>
    </w:p>
    <w:p w:rsidR="005351A5" w:rsidRPr="00E657C9" w:rsidP="00E657C9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57C9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A、油画</w:t>
      </w:r>
    </w:p>
    <w:p w:rsidR="005351A5" w:rsidRPr="00E657C9" w:rsidP="00E657C9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57C9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B、素描</w:t>
      </w:r>
    </w:p>
    <w:p w:rsidR="005351A5" w:rsidRPr="00E657C9" w:rsidP="00E657C9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57C9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C、水彩</w:t>
      </w:r>
    </w:p>
    <w:p w:rsidR="005351A5" w:rsidRPr="00E657C9" w:rsidP="00E657C9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57C9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D、雕塑</w:t>
      </w:r>
    </w:p>
    <w:p w:rsidR="00B928B4" w:rsidRPr="00E657C9" w:rsidP="00E657C9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57C9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答案：D</w:t>
      </w:r>
    </w:p>
    <w:p w:rsidR="005351A5" w:rsidRPr="00E657C9" w:rsidP="00E657C9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57C9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2.“现代艺术之父”指的是法国画家（）。</w:t>
      </w:r>
    </w:p>
    <w:p w:rsidR="005351A5" w:rsidRPr="00E657C9" w:rsidP="00E657C9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57C9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A、高更</w:t>
      </w:r>
    </w:p>
    <w:p w:rsidR="005351A5" w:rsidRPr="00E657C9" w:rsidP="00E657C9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57C9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B、塞尚</w:t>
      </w:r>
    </w:p>
    <w:p w:rsidR="005351A5" w:rsidRPr="00E657C9" w:rsidP="00E657C9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57C9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C、马奈</w:t>
      </w:r>
    </w:p>
    <w:p w:rsidR="005351A5" w:rsidRPr="00E657C9" w:rsidP="00E657C9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57C9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D、莫奈</w:t>
      </w:r>
    </w:p>
    <w:p w:rsidR="00B928B4" w:rsidRPr="00E657C9" w:rsidP="00E657C9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57C9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答案：B</w:t>
      </w:r>
    </w:p>
    <w:p w:rsidR="005351A5" w:rsidRPr="00E657C9" w:rsidP="00E657C9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57C9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3.下列哪种教学过程不属于素描课程（）</w:t>
      </w:r>
    </w:p>
    <w:p w:rsidR="005351A5" w:rsidRPr="00E657C9" w:rsidP="00E657C9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57C9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A、静物写生</w:t>
      </w:r>
    </w:p>
    <w:p w:rsidR="005351A5" w:rsidRPr="00E657C9" w:rsidP="00E657C9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57C9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B、实体创作</w:t>
      </w:r>
    </w:p>
    <w:p w:rsidR="005351A5" w:rsidRPr="00E657C9" w:rsidP="00E657C9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57C9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C、头像写生</w:t>
      </w:r>
    </w:p>
    <w:p w:rsidR="005351A5" w:rsidRPr="00E657C9" w:rsidP="00E657C9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57C9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D、人体写生</w:t>
      </w:r>
    </w:p>
    <w:p w:rsidR="00B928B4" w:rsidRPr="00E657C9" w:rsidP="00E657C9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57C9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答案：D</w:t>
      </w:r>
    </w:p>
    <w:p w:rsidR="005351A5" w:rsidRPr="00E657C9" w:rsidP="00E657C9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E657C9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4.（）是几何形体的基本形式，它具有标准的六个面</w:t>
      </w:r>
    </w:p>
    <w:p w:rsidR="005351A5" w:rsidRPr="00E657C9" w:rsidP="00E657C9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57C9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A、圆柱体</w:t>
      </w:r>
    </w:p>
    <w:p w:rsidR="005351A5" w:rsidRPr="00E657C9" w:rsidP="00E657C9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57C9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B、圆球体</w:t>
      </w:r>
    </w:p>
    <w:p w:rsidR="005351A5" w:rsidRPr="00E657C9" w:rsidP="00E657C9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57C9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C、立方体</w:t>
      </w:r>
    </w:p>
    <w:p w:rsidR="005351A5" w:rsidRPr="00E657C9" w:rsidP="00E657C9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57C9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D、圆锥体</w:t>
      </w:r>
    </w:p>
    <w:p w:rsidR="00B928B4" w:rsidRPr="00E657C9" w:rsidP="00E657C9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57C9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答案：C</w:t>
      </w:r>
    </w:p>
    <w:p w:rsidR="005351A5" w:rsidRPr="00E657C9" w:rsidP="00E657C9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57C9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5.人体写生中的“三腔”是（）</w:t>
      </w:r>
    </w:p>
    <w:p w:rsidR="005351A5" w:rsidRPr="00E657C9" w:rsidP="00E657C9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57C9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A、头腔腹腔盆腔</w:t>
      </w:r>
    </w:p>
    <w:p w:rsidR="005351A5" w:rsidRPr="00E657C9" w:rsidP="00E657C9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57C9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B、头腔胸腔盆腔</w:t>
      </w:r>
    </w:p>
    <w:p w:rsidR="005351A5" w:rsidRPr="00E657C9" w:rsidP="00E657C9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57C9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C、口腔胸腔盆腔</w:t>
      </w:r>
    </w:p>
    <w:p w:rsidR="005351A5" w:rsidRPr="00E657C9" w:rsidP="00E657C9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57C9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D、以上都不对。</w:t>
      </w:r>
    </w:p>
    <w:p w:rsidR="00B928B4" w:rsidRPr="00E657C9" w:rsidP="00E657C9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57C9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答案：B</w:t>
      </w:r>
    </w:p>
    <w:p w:rsidR="005351A5" w:rsidRPr="00E657C9" w:rsidP="00E657C9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57C9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6.几何形体中那一种最适合进行成角透视（两点的观察透视）。（）</w:t>
      </w:r>
    </w:p>
    <w:p w:rsidR="005351A5" w:rsidRPr="00E657C9" w:rsidP="00E657C9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57C9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A、球体</w:t>
      </w:r>
    </w:p>
    <w:p w:rsidR="005351A5" w:rsidRPr="00E657C9" w:rsidP="00E657C9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57C9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B、圆锥体</w:t>
      </w:r>
    </w:p>
    <w:p w:rsidR="005351A5" w:rsidRPr="00E657C9" w:rsidP="00E657C9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57C9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C、立方体</w:t>
      </w:r>
    </w:p>
    <w:p w:rsidR="005351A5" w:rsidRPr="00E657C9" w:rsidP="00E657C9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57C9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D、圆柱体</w:t>
      </w:r>
    </w:p>
    <w:p w:rsidR="00B928B4" w:rsidRPr="00E657C9" w:rsidP="00E657C9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57C9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答案：C</w:t>
      </w:r>
    </w:p>
    <w:p w:rsidR="005351A5" w:rsidRPr="00E657C9" w:rsidP="00E657C9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57C9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7.关于正方体在画面透视关系描述正确的是（）</w:t>
      </w:r>
    </w:p>
    <w:p w:rsidR="005351A5" w:rsidRPr="00E657C9" w:rsidP="00E657C9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57C9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A、在同一面上的边，离眼睛近的比离眼睛远的要长</w:t>
      </w:r>
    </w:p>
    <w:p w:rsidR="005351A5" w:rsidRPr="00E657C9" w:rsidP="00E657C9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57C9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B、在同一面上的边，离眼睛近的比离眼睛圆的要短</w:t>
      </w:r>
    </w:p>
    <w:p w:rsidR="005351A5" w:rsidRPr="00E657C9" w:rsidP="00E657C9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57C9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C、左边的要比右边的边长</w:t>
      </w:r>
    </w:p>
    <w:p w:rsidR="005351A5" w:rsidRPr="00E657C9" w:rsidP="00E657C9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440" w:right="1800" w:bottom="1440" w:left="1800" w:header="851" w:footer="992" w:gutter="0"/>
          <w:pgNumType w:start="2"/>
          <w:cols w:space="425"/>
          <w:titlePg w:val="0"/>
          <w:docGrid w:type="lines" w:linePitch="312"/>
        </w:sectPr>
      </w:pPr>
      <w:r w:rsidRPr="00E657C9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D、以上说话都不对</w:t>
      </w:r>
    </w:p>
    <w:p w:rsidR="00B928B4" w:rsidRPr="00E657C9" w:rsidP="00E657C9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57C9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答案：A</w:t>
      </w:r>
    </w:p>
    <w:p w:rsidR="005351A5" w:rsidRPr="00E657C9" w:rsidP="00E657C9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57C9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8.素描的写生工具以（）为主</w:t>
      </w:r>
    </w:p>
    <w:p w:rsidR="005351A5" w:rsidRPr="00E657C9" w:rsidP="00E657C9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57C9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A、铅笔</w:t>
      </w:r>
    </w:p>
    <w:p w:rsidR="005351A5" w:rsidRPr="00E657C9" w:rsidP="00E657C9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57C9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B、钢笔</w:t>
      </w:r>
    </w:p>
    <w:p w:rsidR="005351A5" w:rsidRPr="00E657C9" w:rsidP="00E657C9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57C9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C、炭笔</w:t>
      </w:r>
    </w:p>
    <w:p w:rsidR="005351A5" w:rsidRPr="00E657C9" w:rsidP="00E657C9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57C9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D、油画笔</w:t>
      </w:r>
    </w:p>
    <w:p w:rsidR="00B928B4" w:rsidRPr="00E657C9" w:rsidP="00E657C9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57C9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答案：A</w:t>
      </w:r>
    </w:p>
    <w:p w:rsidR="005351A5" w:rsidRPr="00E657C9" w:rsidP="00E657C9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57C9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9.用于素描的铅笔一般是HB—6B之间，最软的是（）</w:t>
      </w:r>
    </w:p>
    <w:p w:rsidR="005351A5" w:rsidRPr="00E657C9" w:rsidP="00E657C9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57C9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A、HB</w:t>
      </w:r>
    </w:p>
    <w:p w:rsidR="005351A5" w:rsidRPr="00E657C9" w:rsidP="00E657C9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57C9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</w:t>
      </w:r>
      <w:r w:rsidRPr="00E657C9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C、6B</w:t>
      </w:r>
    </w:p>
    <w:p w:rsidR="005351A5" w:rsidRPr="00E657C9" w:rsidP="00E657C9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57C9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D、HB—B</w:t>
      </w:r>
    </w:p>
    <w:p w:rsidR="00B928B4" w:rsidRPr="00E657C9" w:rsidP="00E657C9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57C9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答案：C</w:t>
      </w:r>
    </w:p>
    <w:p w:rsidR="005351A5" w:rsidRPr="00E657C9" w:rsidP="00E657C9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57C9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10.下列不属于体三腔的是（）</w:t>
      </w:r>
    </w:p>
    <w:p w:rsidR="005351A5" w:rsidRPr="00E657C9" w:rsidP="00E657C9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57C9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A、胸腔</w:t>
      </w:r>
    </w:p>
    <w:p w:rsidR="005351A5" w:rsidRPr="00E657C9" w:rsidP="00E657C9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57C9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B、颈部</w:t>
      </w:r>
    </w:p>
    <w:p w:rsidR="005351A5" w:rsidRPr="00E657C9" w:rsidP="00E657C9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57C9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C、头腔</w:t>
      </w:r>
    </w:p>
    <w:p w:rsidR="005351A5" w:rsidRPr="00E657C9" w:rsidP="00E657C9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57C9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D、盆腔</w:t>
      </w:r>
    </w:p>
    <w:p w:rsidR="00B928B4" w:rsidRPr="00E657C9" w:rsidP="00E657C9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57C9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答案：B</w:t>
      </w:r>
    </w:p>
    <w:p w:rsidR="005351A5" w:rsidRPr="00E657C9" w:rsidP="00E657C9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57C9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11.静物素描的起稿要从（）的形入手</w:t>
      </w:r>
    </w:p>
    <w:p w:rsidR="005351A5" w:rsidRPr="00E657C9" w:rsidP="00E657C9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57C9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A、概括的</w:t>
      </w:r>
    </w:p>
    <w:p w:rsidR="005351A5" w:rsidRPr="00E657C9" w:rsidP="00E657C9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57C9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B、局部的</w:t>
      </w:r>
    </w:p>
    <w:p w:rsidR="005351A5" w:rsidRPr="00E657C9" w:rsidP="00E657C9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  <w:sectPr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nextPage"/>
          <w:pgSz w:w="11906" w:h="16838"/>
          <w:pgMar w:top="1440" w:right="1800" w:bottom="1440" w:left="1800" w:header="851" w:footer="992" w:gutter="0"/>
          <w:pgNumType w:start="3"/>
          <w:cols w:space="425"/>
          <w:titlePg w:val="0"/>
          <w:docGrid w:type="lines" w:linePitch="312"/>
        </w:sectPr>
      </w:pPr>
      <w:r w:rsidRPr="00E657C9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C、前面的</w:t>
      </w:r>
    </w:p>
    <w:p w:rsidR="005351A5" w:rsidRPr="00E657C9" w:rsidP="00E657C9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57C9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D、后面的</w:t>
      </w:r>
    </w:p>
    <w:p w:rsidR="00B928B4" w:rsidRPr="00E657C9" w:rsidP="00E657C9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57C9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答案：A</w:t>
      </w:r>
    </w:p>
    <w:p w:rsidR="005351A5" w:rsidRPr="00E657C9" w:rsidP="00E657C9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57C9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12.条线画风景写生时眼睛平视前面与地平线平行的那叫做（）</w:t>
      </w:r>
    </w:p>
    <w:p w:rsidR="005351A5" w:rsidRPr="00E657C9" w:rsidP="00E657C9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57C9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A、地平线</w:t>
      </w:r>
    </w:p>
    <w:p w:rsidR="005351A5" w:rsidRPr="00E657C9" w:rsidP="00E657C9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57C9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B、视基线</w:t>
      </w:r>
    </w:p>
    <w:p w:rsidR="005351A5" w:rsidRPr="00E657C9" w:rsidP="00E657C9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57C9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C、地基线</w:t>
      </w:r>
    </w:p>
    <w:p w:rsidR="005351A5" w:rsidRPr="00E657C9" w:rsidP="00E657C9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57C9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D、视平线</w:t>
      </w:r>
    </w:p>
    <w:p w:rsidR="00B928B4" w:rsidRPr="00E657C9" w:rsidP="00E657C9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57C9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答案：D</w:t>
      </w:r>
    </w:p>
    <w:p w:rsidR="005351A5" w:rsidRPr="00E657C9" w:rsidP="00E657C9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57C9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13.（）是由传统素描为基础向现代艺术设计演变的新型素描样式。</w:t>
      </w:r>
    </w:p>
    <w:p w:rsidR="005351A5" w:rsidRPr="00E657C9" w:rsidP="00E657C9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57C9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A、结构素描</w:t>
      </w:r>
    </w:p>
    <w:p w:rsidR="005351A5" w:rsidRPr="00E657C9" w:rsidP="00E657C9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57C9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B、设计素描</w:t>
      </w:r>
    </w:p>
    <w:p w:rsidR="005351A5" w:rsidRPr="00E657C9" w:rsidP="00E657C9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57C9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C、动画素描</w:t>
      </w:r>
    </w:p>
    <w:p w:rsidR="005351A5" w:rsidRPr="00E657C9" w:rsidP="00E657C9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57C9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D、传统素描</w:t>
      </w:r>
    </w:p>
    <w:p w:rsidR="00B928B4" w:rsidRPr="00E657C9" w:rsidP="00E657C9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57C9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答案：B</w:t>
      </w:r>
    </w:p>
    <w:p w:rsidR="005351A5" w:rsidRPr="00E657C9" w:rsidP="00E657C9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57C9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14.明暗是光线从一定的角度投射在物体上所造成的____和____。（）</w:t>
      </w:r>
    </w:p>
    <w:p w:rsidR="005351A5" w:rsidRPr="00E657C9" w:rsidP="00E657C9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57C9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A、受光和明部</w:t>
      </w:r>
    </w:p>
    <w:p w:rsidR="005351A5" w:rsidRPr="00E657C9" w:rsidP="00E657C9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57C9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B、反光和背光</w:t>
      </w:r>
    </w:p>
    <w:p w:rsidR="005351A5" w:rsidRPr="00E657C9" w:rsidP="00E657C9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57C9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C、背光和暗部</w:t>
      </w:r>
    </w:p>
    <w:p w:rsidR="005351A5" w:rsidRPr="00E657C9" w:rsidP="00E657C9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57C9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D、光和背光</w:t>
      </w:r>
    </w:p>
    <w:p w:rsidR="00B928B4" w:rsidRPr="00E657C9" w:rsidP="00E657C9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57C9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答案：D</w:t>
      </w:r>
    </w:p>
    <w:p w:rsidR="005351A5" w:rsidRPr="00E657C9" w:rsidP="00E657C9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57C9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15.画树干时应注意越往上应出现什么变化？（）</w:t>
      </w:r>
    </w:p>
    <w:p w:rsidR="005351A5" w:rsidRPr="00E657C9" w:rsidP="00E657C9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  <w:sectPr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type w:val="nextPage"/>
          <w:pgSz w:w="11906" w:h="16838"/>
          <w:pgMar w:top="1440" w:right="1800" w:bottom="1440" w:left="1800" w:header="851" w:footer="992" w:gutter="0"/>
          <w:pgNumType w:start="4"/>
          <w:cols w:space="425"/>
          <w:titlePg w:val="0"/>
          <w:docGrid w:type="lines" w:linePitch="312"/>
        </w:sectPr>
      </w:pPr>
      <w:r w:rsidRPr="00E657C9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A、细</w:t>
      </w:r>
    </w:p>
    <w:p w:rsidR="005351A5" w:rsidRPr="00E657C9" w:rsidP="00E657C9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57C9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B、粗</w:t>
      </w:r>
    </w:p>
    <w:p w:rsidR="005351A5" w:rsidRPr="00E657C9" w:rsidP="00E657C9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57C9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C、弯曲</w:t>
      </w:r>
    </w:p>
    <w:p w:rsidR="005351A5" w:rsidRPr="00E657C9" w:rsidP="00E657C9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57C9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D、变形</w:t>
      </w:r>
    </w:p>
    <w:p w:rsidR="00B928B4" w:rsidRPr="00E657C9" w:rsidP="00E657C9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57C9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答案：A</w:t>
      </w:r>
    </w:p>
    <w:p w:rsidR="005351A5" w:rsidRPr="00E657C9" w:rsidP="00E657C9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57C9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16.在红橙黄绿青蓝紫气色光中，颜色明度最高和最低的是（）</w:t>
      </w:r>
    </w:p>
    <w:p w:rsidR="005351A5" w:rsidRPr="00E657C9" w:rsidP="00E657C9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57C9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A、黄、紫</w:t>
      </w:r>
    </w:p>
    <w:p w:rsidR="005351A5" w:rsidRPr="00E657C9" w:rsidP="00E657C9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57C9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B、绿、紫</w:t>
      </w:r>
    </w:p>
    <w:p w:rsidR="005351A5" w:rsidRPr="00E657C9" w:rsidP="00E657C9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57C9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C、黄、蓝</w:t>
      </w:r>
    </w:p>
    <w:p w:rsidR="005351A5" w:rsidRPr="00E657C9" w:rsidP="00E657C9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57C9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D、绿、蓝</w:t>
      </w:r>
    </w:p>
    <w:p w:rsidR="00B928B4" w:rsidRPr="00E657C9" w:rsidP="00E657C9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57C9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答案：A</w:t>
      </w:r>
    </w:p>
    <w:p w:rsidR="005351A5" w:rsidRPr="00E657C9" w:rsidP="00E657C9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57C9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17.素描训练主要是建立科学的（）观察方法</w:t>
      </w:r>
    </w:p>
    <w:p w:rsidR="005351A5" w:rsidRPr="00E657C9" w:rsidP="00E657C9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57C9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A、主要的</w:t>
      </w:r>
    </w:p>
    <w:p w:rsidR="005351A5" w:rsidRPr="00E657C9" w:rsidP="00E657C9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57C9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B、次要的</w:t>
      </w:r>
    </w:p>
    <w:p w:rsidR="005351A5" w:rsidRPr="00E657C9" w:rsidP="00E657C9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57C9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C、整体的</w:t>
      </w:r>
    </w:p>
    <w:p w:rsidR="005351A5" w:rsidRPr="00E657C9" w:rsidP="00E657C9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57C9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D、统一的</w:t>
      </w:r>
    </w:p>
    <w:p w:rsidR="00B928B4" w:rsidRPr="00E657C9" w:rsidP="00E657C9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57C9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答案：C</w:t>
      </w:r>
    </w:p>
    <w:p w:rsidR="005351A5" w:rsidRPr="00E657C9" w:rsidP="00E657C9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57C9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18.中国人的标准身高约为（）个头的长度</w:t>
      </w:r>
    </w:p>
    <w:p w:rsidR="005351A5" w:rsidRPr="00E657C9" w:rsidP="00E657C9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57C9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A、7</w:t>
      </w:r>
    </w:p>
    <w:p w:rsidR="005351A5" w:rsidRPr="00E657C9" w:rsidP="00E657C9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57C9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B、9</w:t>
      </w:r>
    </w:p>
    <w:p w:rsidR="005351A5" w:rsidRPr="00E657C9" w:rsidP="00E657C9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57C9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C、5</w:t>
      </w:r>
    </w:p>
    <w:p w:rsidR="005351A5" w:rsidRPr="00E657C9" w:rsidP="00E657C9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57C9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D、10</w:t>
      </w:r>
    </w:p>
    <w:p w:rsidR="00B928B4" w:rsidRPr="00E657C9" w:rsidP="00E657C9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  <w:sectPr>
          <w:headerReference w:type="even" r:id="rId28"/>
          <w:headerReference w:type="default" r:id="rId29"/>
          <w:footerReference w:type="even" r:id="rId30"/>
          <w:footerReference w:type="default" r:id="rId31"/>
          <w:headerReference w:type="first" r:id="rId32"/>
          <w:footerReference w:type="first" r:id="rId33"/>
          <w:type w:val="nextPage"/>
          <w:pgSz w:w="11906" w:h="16838"/>
          <w:pgMar w:top="1440" w:right="1800" w:bottom="1440" w:left="1800" w:header="851" w:footer="992" w:gutter="0"/>
          <w:pgNumType w:start="5"/>
          <w:cols w:space="425"/>
          <w:titlePg w:val="0"/>
          <w:docGrid w:type="lines" w:linePitch="312"/>
        </w:sectPr>
      </w:pPr>
      <w:r w:rsidRPr="00E657C9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答案：A</w:t>
      </w:r>
    </w:p>
    <w:p w:rsidR="005351A5" w:rsidRPr="00E657C9" w:rsidP="00E657C9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57C9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19.哪种写生方法有助于训练空间的表现（）</w:t>
      </w:r>
    </w:p>
    <w:p w:rsidR="005351A5" w:rsidRPr="00E657C9" w:rsidP="00E657C9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57C9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A、头像</w:t>
      </w:r>
    </w:p>
    <w:p w:rsidR="005351A5" w:rsidRPr="00E657C9" w:rsidP="00E657C9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57C9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B、石膏像</w:t>
      </w:r>
    </w:p>
    <w:p w:rsidR="005351A5" w:rsidRPr="00E657C9" w:rsidP="00E657C9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57C9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C、静物</w:t>
      </w:r>
    </w:p>
    <w:p w:rsidR="005351A5" w:rsidRPr="00E657C9" w:rsidP="00E657C9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57C9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D、风景</w:t>
      </w:r>
    </w:p>
    <w:p w:rsidR="00B928B4" w:rsidRPr="00E657C9" w:rsidP="00E657C9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57C9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答案：D</w:t>
      </w:r>
    </w:p>
    <w:p w:rsidR="005351A5" w:rsidRPr="00E657C9" w:rsidP="00E657C9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57C9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20.投影是指（）</w:t>
      </w:r>
    </w:p>
    <w:p w:rsidR="005351A5" w:rsidRPr="00E657C9" w:rsidP="00E657C9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57C9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A、光线照射物体时所产生的暗部。</w:t>
      </w:r>
    </w:p>
    <w:p w:rsidR="005351A5" w:rsidRPr="00E657C9" w:rsidP="00E657C9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57C9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B、光线照射在物体时所产生的影子。</w:t>
      </w:r>
    </w:p>
    <w:p w:rsidR="005351A5" w:rsidRPr="00E657C9" w:rsidP="00E657C9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57C9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C、光线照射在物体上所产生的明暗关系。</w:t>
      </w:r>
    </w:p>
    <w:p w:rsidR="005351A5" w:rsidRPr="00E657C9" w:rsidP="00E657C9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57C9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D、光线照射物体时所产生的明暗变化。</w:t>
      </w:r>
    </w:p>
    <w:p w:rsidR="00B928B4" w:rsidRPr="00E657C9" w:rsidP="00E657C9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57C9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答案：B</w:t>
      </w:r>
    </w:p>
    <w:p w:rsidR="005351A5" w:rsidRPr="00E657C9" w:rsidP="00E657C9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57C9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21.高光是指（）。</w:t>
      </w:r>
    </w:p>
    <w:p w:rsidR="005351A5" w:rsidRPr="00E657C9" w:rsidP="00E657C9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57C9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A、光线照射在物体亮面时所产生的反光。</w:t>
      </w:r>
    </w:p>
    <w:p w:rsidR="005351A5" w:rsidRPr="00E657C9" w:rsidP="00E657C9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57C9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B、光线照射物体时所产生的明部。</w:t>
      </w:r>
    </w:p>
    <w:p w:rsidR="005351A5" w:rsidRPr="00E657C9" w:rsidP="00E657C9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57C9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C、光线照射在物体暗面时所产生的反光。</w:t>
      </w:r>
    </w:p>
    <w:p w:rsidR="005351A5" w:rsidRPr="00E657C9" w:rsidP="00E657C9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57C9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D、物体的亮面。</w:t>
      </w:r>
    </w:p>
    <w:p w:rsidR="00B928B4" w:rsidRPr="00E657C9" w:rsidP="00E657C9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57C9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答案：A</w:t>
      </w:r>
    </w:p>
    <w:p w:rsidR="005351A5" w:rsidRPr="00E657C9" w:rsidP="00E657C9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57C9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22.人的坐姿一般为几个头（）</w:t>
      </w:r>
    </w:p>
    <w:p w:rsidR="005351A5" w:rsidRPr="00E657C9" w:rsidP="00E657C9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57C9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A、3</w:t>
      </w:r>
    </w:p>
    <w:p w:rsidR="005351A5" w:rsidRPr="00E657C9" w:rsidP="00E657C9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57C9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B、4</w:t>
      </w:r>
    </w:p>
    <w:p w:rsidR="005351A5" w:rsidRPr="00E657C9" w:rsidP="00E657C9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  <w:sectPr>
          <w:headerReference w:type="even" r:id="rId34"/>
          <w:headerReference w:type="default" r:id="rId35"/>
          <w:footerReference w:type="even" r:id="rId36"/>
          <w:footerReference w:type="default" r:id="rId37"/>
          <w:headerReference w:type="first" r:id="rId38"/>
          <w:footerReference w:type="first" r:id="rId39"/>
          <w:type w:val="nextPage"/>
          <w:pgSz w:w="11906" w:h="16838"/>
          <w:pgMar w:top="1440" w:right="1800" w:bottom="1440" w:left="1800" w:header="851" w:footer="992" w:gutter="0"/>
          <w:pgNumType w:start="6"/>
          <w:cols w:space="425"/>
          <w:titlePg w:val="0"/>
          <w:docGrid w:type="lines" w:linePitch="312"/>
        </w:sectPr>
      </w:pPr>
      <w:r w:rsidRPr="00E657C9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C、5</w:t>
      </w:r>
    </w:p>
    <w:p w:rsidR="005351A5" w:rsidRPr="00E657C9" w:rsidP="00E657C9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57C9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D、6</w:t>
      </w:r>
    </w:p>
    <w:p w:rsidR="00B928B4" w:rsidRPr="00E657C9" w:rsidP="00E657C9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57C9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答案：C</w:t>
      </w:r>
    </w:p>
    <w:p w:rsidR="005351A5" w:rsidRPr="00E657C9" w:rsidP="00E657C9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57C9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23.默写也叫做（）速写</w:t>
      </w:r>
    </w:p>
    <w:p w:rsidR="005351A5" w:rsidRPr="00E657C9" w:rsidP="00E657C9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57C9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A、训练性</w:t>
      </w:r>
    </w:p>
    <w:p w:rsidR="005351A5" w:rsidRPr="00E657C9" w:rsidP="00E657C9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57C9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B、写实性</w:t>
      </w:r>
    </w:p>
    <w:p w:rsidR="005351A5" w:rsidRPr="00E657C9" w:rsidP="00E657C9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57C9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C、写生性</w:t>
      </w:r>
    </w:p>
    <w:p w:rsidR="005351A5" w:rsidRPr="00E657C9" w:rsidP="00E657C9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57C9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D、记忆性</w:t>
      </w:r>
    </w:p>
    <w:p w:rsidR="00B928B4" w:rsidRPr="00E657C9" w:rsidP="00E657C9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57C9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答案：D</w:t>
      </w:r>
    </w:p>
    <w:p w:rsidR="005351A5" w:rsidRPr="00E657C9" w:rsidP="00E657C9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57C9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24.正面头像写生中离观察者最近的五官说是（）</w:t>
      </w:r>
    </w:p>
    <w:p w:rsidR="005351A5" w:rsidRPr="00E657C9" w:rsidP="00E657C9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57C9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A、眼睛</w:t>
      </w:r>
    </w:p>
    <w:p w:rsidR="005351A5" w:rsidRPr="00E657C9" w:rsidP="00E657C9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57C9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B、耳朵</w:t>
      </w:r>
    </w:p>
    <w:p w:rsidR="005351A5" w:rsidRPr="00E657C9" w:rsidP="00E657C9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57C9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C、嘴巴</w:t>
      </w:r>
    </w:p>
    <w:p w:rsidR="005351A5" w:rsidRPr="00E657C9" w:rsidP="00E657C9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57C9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D、鼻子</w:t>
      </w:r>
    </w:p>
    <w:p w:rsidR="00B928B4" w:rsidRPr="00E657C9" w:rsidP="00E657C9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57C9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答案：D</w:t>
      </w:r>
    </w:p>
    <w:p w:rsidR="005351A5" w:rsidRPr="00E657C9" w:rsidP="00E657C9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57C9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25.人嘴部最重要的肌肉是（）肌肉</w:t>
      </w:r>
    </w:p>
    <w:p w:rsidR="005351A5" w:rsidRPr="00E657C9" w:rsidP="00E657C9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57C9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A、笑肌</w:t>
      </w:r>
    </w:p>
    <w:p w:rsidR="005351A5" w:rsidRPr="00E657C9" w:rsidP="00E657C9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57C9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B、咬肌</w:t>
      </w:r>
    </w:p>
    <w:p w:rsidR="005351A5" w:rsidRPr="00E657C9" w:rsidP="00E657C9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57C9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C、口轮匝肌</w:t>
      </w:r>
    </w:p>
    <w:p w:rsidR="005351A5" w:rsidRPr="00E657C9" w:rsidP="00E657C9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57C9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D、圆形</w:t>
      </w:r>
    </w:p>
    <w:p w:rsidR="00B928B4" w:rsidRPr="00E657C9" w:rsidP="00E657C9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57C9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答案：C</w:t>
      </w:r>
    </w:p>
    <w:p w:rsidR="005351A5" w:rsidRPr="00E657C9" w:rsidP="00E657C9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57C9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26.风景速写中的树应注意（）</w:t>
      </w:r>
    </w:p>
    <w:p w:rsidR="005351A5" w:rsidRPr="00E657C9" w:rsidP="00E657C9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E657C9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A、植物的生长特性</w:t>
      </w:r>
      <w:r w:rsidRPr="00E657C9">
        <w:rPr>
          <w:rFonts w:ascii="黑体" w:eastAsia="黑体" w:hAnsi="黑体" w:cs="宋体"/>
          <w:color w:val="000000"/>
          <w:kern w:val="0"/>
          <w:sz w:val="24"/>
          <w:szCs w:val="27"/>
        </w:rPr>
        <w:br/>
      </w:r>
      <w:r w:rsidRPr="00E657C9">
        <w:rPr>
          <w:rFonts w:ascii="黑体" w:eastAsia="黑体" w:hAnsi="黑体" w:cs="宋体"/>
          <w:color w:val="000000"/>
          <w:kern w:val="0"/>
          <w:sz w:val="24"/>
          <w:szCs w:val="27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4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https://d.book118.com/827152153112006024</w:t>
        </w:r>
      </w:hyperlink>
    </w:p>
    <w:p w:rsidR="005351A5" w:rsidRPr="00E657C9" w:rsidP="00E657C9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</w:p>
    <w:sectPr>
      <w:headerReference w:type="even" r:id="rId41"/>
      <w:headerReference w:type="default" r:id="rId42"/>
      <w:footerReference w:type="even" r:id="rId43"/>
      <w:footerReference w:type="default" r:id="rId44"/>
      <w:headerReference w:type="first" r:id="rId45"/>
      <w:footerReference w:type="first" r:id="rId46"/>
      <w:type w:val="nextPage"/>
      <w:pgSz w:w="11906" w:h="16838"/>
      <w:pgMar w:top="1440" w:right="1800" w:bottom="1440" w:left="1800" w:header="851" w:footer="992" w:gutter="0"/>
      <w:pgNumType w:start="7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28B4" w:rsidP="00E657C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928B4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28B4" w:rsidP="00E657C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928B4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28B4" w:rsidP="00E657C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 w:rsidR="00E657C9">
      <w:rPr>
        <w:rStyle w:val="PageNumber"/>
      </w:rPr>
      <w:t xml:space="preserve"> </w:t>
    </w:r>
  </w:p>
  <w:p w:rsidR="00B928B4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28B4"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28B4" w:rsidP="00E657C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928B4"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28B4" w:rsidP="00E657C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  <w:r w:rsidR="00E657C9">
      <w:rPr>
        <w:rStyle w:val="PageNumber"/>
      </w:rPr>
      <w:t xml:space="preserve"> </w:t>
    </w:r>
  </w:p>
  <w:p w:rsidR="00B928B4"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28B4">
    <w:pPr>
      <w:pStyle w:val="Footer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28B4" w:rsidP="00E657C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928B4">
    <w:pPr>
      <w:pStyle w:val="Footer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28B4" w:rsidP="00E657C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  <w:r w:rsidR="00E657C9">
      <w:rPr>
        <w:rStyle w:val="PageNumber"/>
      </w:rPr>
      <w:t xml:space="preserve"> </w:t>
    </w:r>
  </w:p>
  <w:p w:rsidR="00B928B4">
    <w:pPr>
      <w:pStyle w:val="Footer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28B4">
    <w:pPr>
      <w:pStyle w:val="Footer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28B4" w:rsidP="00E657C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928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28B4" w:rsidP="00E657C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bookmarkStart w:id="0" w:name="_GoBack"/>
    <w:bookmarkEnd w:id="0"/>
    <w:r w:rsidR="00E657C9">
      <w:rPr>
        <w:rStyle w:val="PageNumber"/>
      </w:rPr>
      <w:t xml:space="preserve"> </w:t>
    </w:r>
  </w:p>
  <w:p w:rsidR="00B928B4">
    <w:pPr>
      <w:pStyle w:val="Footer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28B4" w:rsidP="00E657C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7</w:t>
    </w:r>
    <w:r>
      <w:rPr>
        <w:rStyle w:val="PageNumber"/>
      </w:rPr>
      <w:fldChar w:fldCharType="end"/>
    </w:r>
    <w:r w:rsidR="00E657C9">
      <w:rPr>
        <w:rStyle w:val="PageNumber"/>
      </w:rPr>
      <w:t xml:space="preserve"> </w:t>
    </w:r>
  </w:p>
  <w:p w:rsidR="00B928B4">
    <w:pPr>
      <w:pStyle w:val="Footer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28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28B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28B4" w:rsidP="00E657C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928B4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28B4" w:rsidP="00E657C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  <w:r w:rsidR="00E657C9">
      <w:rPr>
        <w:rStyle w:val="PageNumber"/>
      </w:rPr>
      <w:t xml:space="preserve"> </w:t>
    </w:r>
  </w:p>
  <w:p w:rsidR="00B928B4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28B4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28B4" w:rsidP="00E657C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928B4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28B4" w:rsidP="00E657C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  <w:r w:rsidR="00E657C9">
      <w:rPr>
        <w:rStyle w:val="PageNumber"/>
      </w:rPr>
      <w:t xml:space="preserve"> </w:t>
    </w:r>
  </w:p>
  <w:p w:rsidR="00B928B4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28B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28B4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28B4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28B4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28B4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28B4"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28B4">
    <w:pPr>
      <w:pStyle w:val="Header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28B4">
    <w:pPr>
      <w:pStyle w:val="Header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28B4">
    <w:pPr>
      <w:pStyle w:val="Header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28B4">
    <w:pPr>
      <w:pStyle w:val="Header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28B4">
    <w:pPr>
      <w:pStyle w:val="Header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28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28B4">
    <w:pPr>
      <w:pStyle w:val="Header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28B4">
    <w:pPr>
      <w:pStyle w:val="Header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28B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28B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28B4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28B4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28B4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28B4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28B4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28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780"/>
    <w:rsid w:val="00086780"/>
    <w:rsid w:val="005351A5"/>
    <w:rsid w:val="0094383D"/>
    <w:rsid w:val="00B928B4"/>
    <w:rsid w:val="00E657C9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2">
    <w:name w:val="heading 2"/>
    <w:basedOn w:val="Normal"/>
    <w:link w:val="2Char"/>
    <w:uiPriority w:val="9"/>
    <w:qFormat/>
    <w:rsid w:val="005351A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Char">
    <w:name w:val="标题 2 Char"/>
    <w:basedOn w:val="DefaultParagraphFont"/>
    <w:link w:val="Heading2"/>
    <w:uiPriority w:val="9"/>
    <w:rsid w:val="005351A5"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1">
    <w:name w:val="标题1"/>
    <w:basedOn w:val="Normal"/>
    <w:rsid w:val="005351A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mall">
    <w:name w:val="small"/>
    <w:basedOn w:val="DefaultParagraphFont"/>
    <w:rsid w:val="005351A5"/>
  </w:style>
  <w:style w:type="paragraph" w:customStyle="1" w:styleId="question-title">
    <w:name w:val="question-title"/>
    <w:basedOn w:val="Normal"/>
    <w:rsid w:val="005351A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learfix">
    <w:name w:val="clearfix"/>
    <w:basedOn w:val="Normal"/>
    <w:rsid w:val="005351A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pull-left">
    <w:name w:val="pull-left"/>
    <w:basedOn w:val="DefaultParagraphFont"/>
    <w:rsid w:val="005351A5"/>
  </w:style>
  <w:style w:type="paragraph" w:styleId="NormalWeb">
    <w:name w:val="Normal (Web)"/>
    <w:basedOn w:val="Normal"/>
    <w:uiPriority w:val="99"/>
    <w:semiHidden/>
    <w:unhideWhenUsed/>
    <w:rsid w:val="005351A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Header">
    <w:name w:val="header"/>
    <w:basedOn w:val="Normal"/>
    <w:link w:val="Char"/>
    <w:uiPriority w:val="99"/>
    <w:unhideWhenUsed/>
    <w:rsid w:val="00B92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B928B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B928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B928B4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B928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eader" Target="header10.xml" /><Relationship Id="rId23" Type="http://schemas.openxmlformats.org/officeDocument/2006/relationships/header" Target="header11.xml" /><Relationship Id="rId24" Type="http://schemas.openxmlformats.org/officeDocument/2006/relationships/footer" Target="footer10.xml" /><Relationship Id="rId25" Type="http://schemas.openxmlformats.org/officeDocument/2006/relationships/footer" Target="footer11.xml" /><Relationship Id="rId26" Type="http://schemas.openxmlformats.org/officeDocument/2006/relationships/header" Target="header12.xml" /><Relationship Id="rId27" Type="http://schemas.openxmlformats.org/officeDocument/2006/relationships/footer" Target="footer12.xml" /><Relationship Id="rId28" Type="http://schemas.openxmlformats.org/officeDocument/2006/relationships/header" Target="header13.xml" /><Relationship Id="rId29" Type="http://schemas.openxmlformats.org/officeDocument/2006/relationships/header" Target="header14.xml" /><Relationship Id="rId3" Type="http://schemas.openxmlformats.org/officeDocument/2006/relationships/fontTable" Target="fontTable.xml" /><Relationship Id="rId30" Type="http://schemas.openxmlformats.org/officeDocument/2006/relationships/footer" Target="footer13.xml" /><Relationship Id="rId31" Type="http://schemas.openxmlformats.org/officeDocument/2006/relationships/footer" Target="footer14.xml" /><Relationship Id="rId32" Type="http://schemas.openxmlformats.org/officeDocument/2006/relationships/header" Target="header15.xml" /><Relationship Id="rId33" Type="http://schemas.openxmlformats.org/officeDocument/2006/relationships/footer" Target="footer15.xml" /><Relationship Id="rId34" Type="http://schemas.openxmlformats.org/officeDocument/2006/relationships/header" Target="header16.xml" /><Relationship Id="rId35" Type="http://schemas.openxmlformats.org/officeDocument/2006/relationships/header" Target="header17.xml" /><Relationship Id="rId36" Type="http://schemas.openxmlformats.org/officeDocument/2006/relationships/footer" Target="footer16.xml" /><Relationship Id="rId37" Type="http://schemas.openxmlformats.org/officeDocument/2006/relationships/footer" Target="footer17.xml" /><Relationship Id="rId38" Type="http://schemas.openxmlformats.org/officeDocument/2006/relationships/header" Target="header18.xml" /><Relationship Id="rId39" Type="http://schemas.openxmlformats.org/officeDocument/2006/relationships/footer" Target="footer18.xml" /><Relationship Id="rId4" Type="http://schemas.openxmlformats.org/officeDocument/2006/relationships/header" Target="header1.xml" /><Relationship Id="rId40" Type="http://schemas.openxmlformats.org/officeDocument/2006/relationships/hyperlink" Target="https://d.book118.com/827152153112006024" TargetMode="External" /><Relationship Id="rId41" Type="http://schemas.openxmlformats.org/officeDocument/2006/relationships/header" Target="header19.xml" /><Relationship Id="rId42" Type="http://schemas.openxmlformats.org/officeDocument/2006/relationships/header" Target="header20.xml" /><Relationship Id="rId43" Type="http://schemas.openxmlformats.org/officeDocument/2006/relationships/footer" Target="footer19.xml" /><Relationship Id="rId44" Type="http://schemas.openxmlformats.org/officeDocument/2006/relationships/footer" Target="footer20.xml" /><Relationship Id="rId45" Type="http://schemas.openxmlformats.org/officeDocument/2006/relationships/header" Target="header21.xml" /><Relationship Id="rId46" Type="http://schemas.openxmlformats.org/officeDocument/2006/relationships/footer" Target="footer21.xml" /><Relationship Id="rId47" Type="http://schemas.openxmlformats.org/officeDocument/2006/relationships/theme" Target="theme/theme1.xml" /><Relationship Id="rId48" Type="http://schemas.openxmlformats.org/officeDocument/2006/relationships/styles" Target="styles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1642</Words>
  <Characters>9360</Characters>
  <Application>Microsoft Office Word</Application>
  <DocSecurity>0</DocSecurity>
  <Lines>78</Lines>
  <Paragraphs>21</Paragraphs>
  <ScaleCrop>false</ScaleCrop>
  <Company>Microsoft</Company>
  <LinksUpToDate>false</LinksUpToDate>
  <CharactersWithSpaces>10981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Windows 用户</cp:lastModifiedBy>
  <cp:revision>4</cp:revision>
  <dcterms:created xsi:type="dcterms:W3CDTF">2023-12-27T02:01:00Z</dcterms:created>
  <dcterms:modified xsi:type="dcterms:W3CDTF">2023-12-28T04:48:00Z</dcterms:modified>
</cp:coreProperties>
</file>