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腹部外科手术器械项目计划设计方案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2" w:history="1">
        <w:r>
          <w:rPr>
            <w:rFonts w:ascii="仿宋" w:eastAsia="仿宋" w:hAnsi="仿宋" w:cs="仿宋" w:hint="eastAsia"/>
            <w:lang w:eastAsia="zh-CN"/>
          </w:rPr>
          <w:t>概论</w:t>
        </w:r>
        <w:r>
          <w:tab/>
        </w:r>
        <w:r>
          <w:fldChar w:fldCharType="begin"/>
        </w:r>
        <w:r>
          <w:instrText xml:space="preserve"> PAGEREF _Toc2742 \h </w:instrText>
        </w:r>
        <w:r>
          <w:fldChar w:fldCharType="separate"/>
        </w:r>
        <w:r>
          <w:t>3</w:t>
        </w:r>
        <w:r>
          <w:fldChar w:fldCharType="end"/>
        </w:r>
      </w:hyperlink>
    </w:p>
    <w:p>
      <w:pPr>
        <w:pStyle w:val="TOC1"/>
        <w:tabs>
          <w:tab w:val="right" w:leader="dot" w:pos="8306"/>
        </w:tabs>
      </w:pPr>
      <w:hyperlink w:anchor="_Toc16802" w:history="1">
        <w:r>
          <w:rPr>
            <w:rFonts w:ascii="仿宋" w:eastAsia="仿宋" w:hAnsi="仿宋" w:cs="仿宋" w:hint="eastAsia"/>
            <w:lang w:eastAsia="zh-CN"/>
          </w:rPr>
          <w:t>一、腹部外科手术器械项目土建工程</w:t>
        </w:r>
        <w:r>
          <w:tab/>
        </w:r>
        <w:r>
          <w:fldChar w:fldCharType="begin"/>
        </w:r>
        <w:r>
          <w:instrText xml:space="preserve"> PAGEREF _Toc16802 \h </w:instrText>
        </w:r>
        <w:r>
          <w:fldChar w:fldCharType="separate"/>
        </w:r>
        <w:r>
          <w:t>3</w:t>
        </w:r>
        <w:r>
          <w:fldChar w:fldCharType="end"/>
        </w:r>
      </w:hyperlink>
    </w:p>
    <w:p>
      <w:pPr>
        <w:pStyle w:val="TOC2"/>
        <w:tabs>
          <w:tab w:val="right" w:leader="dot" w:pos="8306"/>
        </w:tabs>
      </w:pPr>
      <w:hyperlink w:anchor="_Toc14181" w:history="1">
        <w:r>
          <w:rPr>
            <w:rFonts w:ascii="仿宋" w:eastAsia="仿宋" w:hAnsi="仿宋" w:cs="仿宋" w:hint="eastAsia"/>
            <w:lang w:eastAsia="zh-CN"/>
          </w:rPr>
          <w:t>(一)、建筑工程设计原则</w:t>
        </w:r>
        <w:r>
          <w:tab/>
        </w:r>
        <w:r>
          <w:fldChar w:fldCharType="begin"/>
        </w:r>
        <w:r>
          <w:instrText xml:space="preserve"> PAGEREF _Toc14181 \h </w:instrText>
        </w:r>
        <w:r>
          <w:fldChar w:fldCharType="separate"/>
        </w:r>
        <w:r>
          <w:t>3</w:t>
        </w:r>
        <w:r>
          <w:fldChar w:fldCharType="end"/>
        </w:r>
      </w:hyperlink>
    </w:p>
    <w:p>
      <w:pPr>
        <w:pStyle w:val="TOC2"/>
        <w:tabs>
          <w:tab w:val="right" w:leader="dot" w:pos="8306"/>
        </w:tabs>
      </w:pPr>
      <w:hyperlink w:anchor="_Toc9847" w:history="1">
        <w:r>
          <w:rPr>
            <w:rFonts w:ascii="仿宋" w:eastAsia="仿宋" w:hAnsi="仿宋" w:cs="仿宋" w:hint="eastAsia"/>
            <w:lang w:eastAsia="zh-CN"/>
          </w:rPr>
          <w:t>(二)、土建工程设计年限及安全等级</w:t>
        </w:r>
        <w:r>
          <w:tab/>
        </w:r>
        <w:r>
          <w:fldChar w:fldCharType="begin"/>
        </w:r>
        <w:r>
          <w:instrText xml:space="preserve"> PAGEREF _Toc9847 \h </w:instrText>
        </w:r>
        <w:r>
          <w:fldChar w:fldCharType="separate"/>
        </w:r>
        <w:r>
          <w:t>4</w:t>
        </w:r>
        <w:r>
          <w:fldChar w:fldCharType="end"/>
        </w:r>
      </w:hyperlink>
    </w:p>
    <w:p>
      <w:pPr>
        <w:pStyle w:val="TOC2"/>
        <w:tabs>
          <w:tab w:val="right" w:leader="dot" w:pos="8306"/>
        </w:tabs>
      </w:pPr>
      <w:hyperlink w:anchor="_Toc18531" w:history="1">
        <w:r>
          <w:rPr>
            <w:rFonts w:ascii="仿宋" w:eastAsia="仿宋" w:hAnsi="仿宋" w:cs="仿宋" w:hint="eastAsia"/>
            <w:lang w:eastAsia="zh-CN"/>
          </w:rPr>
          <w:t>(三)、建筑工程设计总体要求</w:t>
        </w:r>
        <w:r>
          <w:tab/>
        </w:r>
        <w:r>
          <w:fldChar w:fldCharType="begin"/>
        </w:r>
        <w:r>
          <w:instrText xml:space="preserve"> PAGEREF _Toc18531 \h </w:instrText>
        </w:r>
        <w:r>
          <w:fldChar w:fldCharType="separate"/>
        </w:r>
        <w:r>
          <w:t>5</w:t>
        </w:r>
        <w:r>
          <w:fldChar w:fldCharType="end"/>
        </w:r>
      </w:hyperlink>
    </w:p>
    <w:p>
      <w:pPr>
        <w:pStyle w:val="TOC2"/>
        <w:tabs>
          <w:tab w:val="right" w:leader="dot" w:pos="8306"/>
        </w:tabs>
      </w:pPr>
      <w:hyperlink w:anchor="_Toc13484" w:history="1">
        <w:r>
          <w:rPr>
            <w:rFonts w:ascii="仿宋" w:eastAsia="仿宋" w:hAnsi="仿宋" w:cs="仿宋" w:hint="eastAsia"/>
            <w:lang w:eastAsia="zh-CN"/>
          </w:rPr>
          <w:t>(四)、土建工程建设指标</w:t>
        </w:r>
        <w:r>
          <w:tab/>
        </w:r>
        <w:r>
          <w:fldChar w:fldCharType="begin"/>
        </w:r>
        <w:r>
          <w:instrText xml:space="preserve"> PAGEREF _Toc13484 \h </w:instrText>
        </w:r>
        <w:r>
          <w:fldChar w:fldCharType="separate"/>
        </w:r>
        <w:r>
          <w:t>6</w:t>
        </w:r>
        <w:r>
          <w:fldChar w:fldCharType="end"/>
        </w:r>
      </w:hyperlink>
    </w:p>
    <w:p>
      <w:pPr>
        <w:pStyle w:val="TOC1"/>
        <w:tabs>
          <w:tab w:val="right" w:leader="dot" w:pos="8306"/>
        </w:tabs>
      </w:pPr>
      <w:hyperlink w:anchor="_Toc23387" w:history="1">
        <w:r>
          <w:rPr>
            <w:rFonts w:ascii="仿宋" w:eastAsia="仿宋" w:hAnsi="仿宋" w:cs="仿宋" w:hint="eastAsia"/>
            <w:lang w:eastAsia="zh-CN"/>
          </w:rPr>
          <w:t>二、产品规划分析</w:t>
        </w:r>
        <w:r>
          <w:tab/>
        </w:r>
        <w:r>
          <w:fldChar w:fldCharType="begin"/>
        </w:r>
        <w:r>
          <w:instrText xml:space="preserve"> PAGEREF _Toc23387 \h </w:instrText>
        </w:r>
        <w:r>
          <w:fldChar w:fldCharType="separate"/>
        </w:r>
        <w:r>
          <w:t>6</w:t>
        </w:r>
        <w:r>
          <w:fldChar w:fldCharType="end"/>
        </w:r>
      </w:hyperlink>
    </w:p>
    <w:p>
      <w:pPr>
        <w:pStyle w:val="TOC2"/>
        <w:tabs>
          <w:tab w:val="right" w:leader="dot" w:pos="8306"/>
        </w:tabs>
      </w:pPr>
      <w:hyperlink w:anchor="_Toc16288" w:history="1">
        <w:r>
          <w:rPr>
            <w:rFonts w:ascii="仿宋" w:eastAsia="仿宋" w:hAnsi="仿宋" w:cs="仿宋" w:hint="eastAsia"/>
            <w:lang w:eastAsia="zh-CN"/>
          </w:rPr>
          <w:t>(一)、产品规划</w:t>
        </w:r>
        <w:r>
          <w:tab/>
        </w:r>
        <w:r>
          <w:fldChar w:fldCharType="begin"/>
        </w:r>
        <w:r>
          <w:instrText xml:space="preserve"> PAGEREF _Toc16288 \h </w:instrText>
        </w:r>
        <w:r>
          <w:fldChar w:fldCharType="separate"/>
        </w:r>
        <w:r>
          <w:t>6</w:t>
        </w:r>
        <w:r>
          <w:fldChar w:fldCharType="end"/>
        </w:r>
      </w:hyperlink>
    </w:p>
    <w:p>
      <w:pPr>
        <w:pStyle w:val="TOC2"/>
        <w:tabs>
          <w:tab w:val="right" w:leader="dot" w:pos="8306"/>
        </w:tabs>
      </w:pPr>
      <w:hyperlink w:anchor="_Toc30986" w:history="1">
        <w:r>
          <w:rPr>
            <w:rFonts w:ascii="仿宋" w:eastAsia="仿宋" w:hAnsi="仿宋" w:cs="仿宋" w:hint="eastAsia"/>
            <w:lang w:eastAsia="zh-CN"/>
          </w:rPr>
          <w:t>(二)、建设规模</w:t>
        </w:r>
        <w:r>
          <w:tab/>
        </w:r>
        <w:r>
          <w:fldChar w:fldCharType="begin"/>
        </w:r>
        <w:r>
          <w:instrText xml:space="preserve"> PAGEREF _Toc30986 \h </w:instrText>
        </w:r>
        <w:r>
          <w:fldChar w:fldCharType="separate"/>
        </w:r>
        <w:r>
          <w:t>7</w:t>
        </w:r>
        <w:r>
          <w:fldChar w:fldCharType="end"/>
        </w:r>
      </w:hyperlink>
    </w:p>
    <w:p>
      <w:pPr>
        <w:pStyle w:val="TOC1"/>
        <w:tabs>
          <w:tab w:val="right" w:leader="dot" w:pos="8306"/>
        </w:tabs>
      </w:pPr>
      <w:hyperlink w:anchor="_Toc3213" w:history="1">
        <w:r>
          <w:rPr>
            <w:rFonts w:ascii="仿宋" w:eastAsia="仿宋" w:hAnsi="仿宋" w:cs="仿宋" w:hint="eastAsia"/>
            <w:lang w:eastAsia="zh-CN"/>
          </w:rPr>
          <w:t>三、腹部外科手术器械项目建设背景及必要性分析</w:t>
        </w:r>
        <w:r>
          <w:tab/>
        </w:r>
        <w:r>
          <w:fldChar w:fldCharType="begin"/>
        </w:r>
        <w:r>
          <w:instrText xml:space="preserve"> PAGEREF _Toc3213 \h </w:instrText>
        </w:r>
        <w:r>
          <w:fldChar w:fldCharType="separate"/>
        </w:r>
        <w:r>
          <w:t>8</w:t>
        </w:r>
        <w:r>
          <w:fldChar w:fldCharType="end"/>
        </w:r>
      </w:hyperlink>
    </w:p>
    <w:p>
      <w:pPr>
        <w:pStyle w:val="TOC2"/>
        <w:tabs>
          <w:tab w:val="right" w:leader="dot" w:pos="8306"/>
        </w:tabs>
      </w:pPr>
      <w:hyperlink w:anchor="_Toc31596" w:history="1">
        <w:r>
          <w:rPr>
            <w:rFonts w:ascii="仿宋" w:eastAsia="仿宋" w:hAnsi="仿宋" w:cs="仿宋" w:hint="eastAsia"/>
            <w:lang w:eastAsia="zh-CN"/>
          </w:rPr>
          <w:t>(一)、腹部外科手术器械项目背景分析</w:t>
        </w:r>
        <w:r>
          <w:tab/>
        </w:r>
        <w:r>
          <w:fldChar w:fldCharType="begin"/>
        </w:r>
        <w:r>
          <w:instrText xml:space="preserve"> PAGEREF _Toc31596 \h </w:instrText>
        </w:r>
        <w:r>
          <w:fldChar w:fldCharType="separate"/>
        </w:r>
        <w:r>
          <w:t>8</w:t>
        </w:r>
        <w:r>
          <w:fldChar w:fldCharType="end"/>
        </w:r>
      </w:hyperlink>
    </w:p>
    <w:p>
      <w:pPr>
        <w:pStyle w:val="TOC2"/>
        <w:tabs>
          <w:tab w:val="right" w:leader="dot" w:pos="8306"/>
        </w:tabs>
      </w:pPr>
      <w:hyperlink w:anchor="_Toc14470" w:history="1">
        <w:r>
          <w:rPr>
            <w:rFonts w:ascii="仿宋" w:eastAsia="仿宋" w:hAnsi="仿宋" w:cs="仿宋" w:hint="eastAsia"/>
            <w:lang w:eastAsia="zh-CN"/>
          </w:rPr>
          <w:t>(二)、腹部外科手术器械项目建设必要性分析</w:t>
        </w:r>
        <w:r>
          <w:tab/>
        </w:r>
        <w:r>
          <w:fldChar w:fldCharType="begin"/>
        </w:r>
        <w:r>
          <w:instrText xml:space="preserve"> PAGEREF _Toc14470 \h </w:instrText>
        </w:r>
        <w:r>
          <w:fldChar w:fldCharType="separate"/>
        </w:r>
        <w:r>
          <w:t>10</w:t>
        </w:r>
        <w:r>
          <w:fldChar w:fldCharType="end"/>
        </w:r>
      </w:hyperlink>
    </w:p>
    <w:p>
      <w:pPr>
        <w:pStyle w:val="TOC1"/>
        <w:tabs>
          <w:tab w:val="right" w:leader="dot" w:pos="8306"/>
        </w:tabs>
      </w:pPr>
      <w:hyperlink w:anchor="_Toc4678" w:history="1">
        <w:r>
          <w:rPr>
            <w:rFonts w:ascii="仿宋" w:eastAsia="仿宋" w:hAnsi="仿宋" w:cs="仿宋" w:hint="eastAsia"/>
            <w:lang w:eastAsia="zh-CN"/>
          </w:rPr>
          <w:t>四、腹部外科手术器械项目危机管理</w:t>
        </w:r>
        <w:r>
          <w:tab/>
        </w:r>
        <w:r>
          <w:fldChar w:fldCharType="begin"/>
        </w:r>
        <w:r>
          <w:instrText xml:space="preserve"> PAGEREF _Toc4678 \h </w:instrText>
        </w:r>
        <w:r>
          <w:fldChar w:fldCharType="separate"/>
        </w:r>
        <w:r>
          <w:t>11</w:t>
        </w:r>
        <w:r>
          <w:fldChar w:fldCharType="end"/>
        </w:r>
      </w:hyperlink>
    </w:p>
    <w:p>
      <w:pPr>
        <w:pStyle w:val="TOC2"/>
        <w:tabs>
          <w:tab w:val="right" w:leader="dot" w:pos="8306"/>
        </w:tabs>
      </w:pPr>
      <w:hyperlink w:anchor="_Toc1867" w:history="1">
        <w:r>
          <w:rPr>
            <w:rFonts w:ascii="仿宋" w:eastAsia="仿宋" w:hAnsi="仿宋" w:cs="仿宋" w:hint="eastAsia"/>
            <w:lang w:eastAsia="zh-CN"/>
          </w:rPr>
          <w:t>(一)、危机预警与识别</w:t>
        </w:r>
        <w:r>
          <w:tab/>
        </w:r>
        <w:r>
          <w:fldChar w:fldCharType="begin"/>
        </w:r>
        <w:r>
          <w:instrText xml:space="preserve"> PAGEREF _Toc1867 \h </w:instrText>
        </w:r>
        <w:r>
          <w:fldChar w:fldCharType="separate"/>
        </w:r>
        <w:r>
          <w:t>11</w:t>
        </w:r>
        <w:r>
          <w:fldChar w:fldCharType="end"/>
        </w:r>
      </w:hyperlink>
    </w:p>
    <w:p>
      <w:pPr>
        <w:pStyle w:val="TOC2"/>
        <w:tabs>
          <w:tab w:val="right" w:leader="dot" w:pos="8306"/>
        </w:tabs>
      </w:pPr>
      <w:hyperlink w:anchor="_Toc16670" w:history="1">
        <w:r>
          <w:rPr>
            <w:rFonts w:ascii="仿宋" w:eastAsia="仿宋" w:hAnsi="仿宋" w:cs="仿宋" w:hint="eastAsia"/>
            <w:lang w:eastAsia="zh-CN"/>
          </w:rPr>
          <w:t>(二)、危机应对与恢复</w:t>
        </w:r>
        <w:r>
          <w:tab/>
        </w:r>
        <w:r>
          <w:fldChar w:fldCharType="begin"/>
        </w:r>
        <w:r>
          <w:instrText xml:space="preserve"> PAGEREF _Toc16670 \h </w:instrText>
        </w:r>
        <w:r>
          <w:fldChar w:fldCharType="separate"/>
        </w:r>
        <w:r>
          <w:t>12</w:t>
        </w:r>
        <w:r>
          <w:fldChar w:fldCharType="end"/>
        </w:r>
      </w:hyperlink>
    </w:p>
    <w:p>
      <w:pPr>
        <w:pStyle w:val="TOC1"/>
        <w:tabs>
          <w:tab w:val="right" w:leader="dot" w:pos="8306"/>
        </w:tabs>
      </w:pPr>
      <w:hyperlink w:anchor="_Toc10731" w:history="1">
        <w:r>
          <w:rPr>
            <w:rFonts w:ascii="仿宋" w:eastAsia="仿宋" w:hAnsi="仿宋" w:cs="仿宋" w:hint="eastAsia"/>
            <w:lang w:eastAsia="zh-CN"/>
          </w:rPr>
          <w:t>五、腹部外科手术器械项目概论</w:t>
        </w:r>
        <w:r>
          <w:tab/>
        </w:r>
        <w:r>
          <w:fldChar w:fldCharType="begin"/>
        </w:r>
        <w:r>
          <w:instrText xml:space="preserve"> PAGEREF _Toc10731 \h </w:instrText>
        </w:r>
        <w:r>
          <w:fldChar w:fldCharType="separate"/>
        </w:r>
        <w:r>
          <w:t>14</w:t>
        </w:r>
        <w:r>
          <w:fldChar w:fldCharType="end"/>
        </w:r>
      </w:hyperlink>
    </w:p>
    <w:p>
      <w:pPr>
        <w:pStyle w:val="TOC2"/>
        <w:tabs>
          <w:tab w:val="right" w:leader="dot" w:pos="8306"/>
        </w:tabs>
      </w:pPr>
      <w:hyperlink w:anchor="_Toc18916" w:history="1">
        <w:r>
          <w:rPr>
            <w:rFonts w:ascii="仿宋" w:eastAsia="仿宋" w:hAnsi="仿宋" w:cs="仿宋" w:hint="eastAsia"/>
            <w:lang w:eastAsia="zh-CN"/>
          </w:rPr>
          <w:t>(一)、腹部外科手术器械项目概况</w:t>
        </w:r>
        <w:r>
          <w:tab/>
        </w:r>
        <w:r>
          <w:fldChar w:fldCharType="begin"/>
        </w:r>
        <w:r>
          <w:instrText xml:space="preserve"> PAGEREF _Toc18916 \h </w:instrText>
        </w:r>
        <w:r>
          <w:fldChar w:fldCharType="separate"/>
        </w:r>
        <w:r>
          <w:t>14</w:t>
        </w:r>
        <w:r>
          <w:fldChar w:fldCharType="end"/>
        </w:r>
      </w:hyperlink>
    </w:p>
    <w:p>
      <w:pPr>
        <w:pStyle w:val="TOC2"/>
        <w:tabs>
          <w:tab w:val="right" w:leader="dot" w:pos="8306"/>
        </w:tabs>
      </w:pPr>
      <w:hyperlink w:anchor="_Toc17228" w:history="1">
        <w:r>
          <w:rPr>
            <w:rFonts w:ascii="仿宋" w:eastAsia="仿宋" w:hAnsi="仿宋" w:cs="仿宋" w:hint="eastAsia"/>
            <w:lang w:eastAsia="zh-CN"/>
          </w:rPr>
          <w:t>(二)、腹部外科手术器械项目目标</w:t>
        </w:r>
        <w:r>
          <w:tab/>
        </w:r>
        <w:r>
          <w:fldChar w:fldCharType="begin"/>
        </w:r>
        <w:r>
          <w:instrText xml:space="preserve"> PAGEREF _Toc17228 \h </w:instrText>
        </w:r>
        <w:r>
          <w:fldChar w:fldCharType="separate"/>
        </w:r>
        <w:r>
          <w:t>16</w:t>
        </w:r>
        <w:r>
          <w:fldChar w:fldCharType="end"/>
        </w:r>
      </w:hyperlink>
    </w:p>
    <w:p>
      <w:pPr>
        <w:pStyle w:val="TOC2"/>
        <w:tabs>
          <w:tab w:val="right" w:leader="dot" w:pos="8306"/>
        </w:tabs>
      </w:pPr>
      <w:hyperlink w:anchor="_Toc20941" w:history="1">
        <w:r>
          <w:rPr>
            <w:rFonts w:ascii="仿宋" w:eastAsia="仿宋" w:hAnsi="仿宋" w:cs="仿宋" w:hint="eastAsia"/>
            <w:lang w:eastAsia="zh-CN"/>
          </w:rPr>
          <w:t>(三)、腹部外科手术器械项目提出的理由</w:t>
        </w:r>
        <w:r>
          <w:tab/>
        </w:r>
        <w:r>
          <w:fldChar w:fldCharType="begin"/>
        </w:r>
        <w:r>
          <w:instrText xml:space="preserve"> PAGEREF _Toc20941 \h </w:instrText>
        </w:r>
        <w:r>
          <w:fldChar w:fldCharType="separate"/>
        </w:r>
        <w:r>
          <w:t>17</w:t>
        </w:r>
        <w:r>
          <w:fldChar w:fldCharType="end"/>
        </w:r>
      </w:hyperlink>
    </w:p>
    <w:p>
      <w:pPr>
        <w:pStyle w:val="TOC2"/>
        <w:tabs>
          <w:tab w:val="right" w:leader="dot" w:pos="8306"/>
        </w:tabs>
      </w:pPr>
      <w:hyperlink w:anchor="_Toc25100" w:history="1">
        <w:r>
          <w:rPr>
            <w:rFonts w:ascii="仿宋" w:eastAsia="仿宋" w:hAnsi="仿宋" w:cs="仿宋" w:hint="eastAsia"/>
            <w:lang w:eastAsia="zh-CN"/>
          </w:rPr>
          <w:t>(四)、腹部外科手术器械项目意义</w:t>
        </w:r>
        <w:r>
          <w:tab/>
        </w:r>
        <w:r>
          <w:fldChar w:fldCharType="begin"/>
        </w:r>
        <w:r>
          <w:instrText xml:space="preserve"> PAGEREF _Toc25100 \h </w:instrText>
        </w:r>
        <w:r>
          <w:fldChar w:fldCharType="separate"/>
        </w:r>
        <w:r>
          <w:t>19</w:t>
        </w:r>
        <w:r>
          <w:fldChar w:fldCharType="end"/>
        </w:r>
      </w:hyperlink>
    </w:p>
    <w:p>
      <w:pPr>
        <w:pStyle w:val="TOC2"/>
        <w:tabs>
          <w:tab w:val="right" w:leader="dot" w:pos="8306"/>
        </w:tabs>
      </w:pPr>
      <w:hyperlink w:anchor="_Toc14905" w:history="1">
        <w:r>
          <w:rPr>
            <w:rFonts w:ascii="仿宋" w:eastAsia="仿宋" w:hAnsi="仿宋" w:cs="仿宋" w:hint="eastAsia"/>
            <w:lang w:eastAsia="zh-CN"/>
          </w:rPr>
          <w:t>(五)、腹部外科手术器械项目背景</w:t>
        </w:r>
        <w:r>
          <w:tab/>
        </w:r>
        <w:r>
          <w:fldChar w:fldCharType="begin"/>
        </w:r>
        <w:r>
          <w:instrText xml:space="preserve"> PAGEREF _Toc14905 \h </w:instrText>
        </w:r>
        <w:r>
          <w:fldChar w:fldCharType="separate"/>
        </w:r>
        <w:r>
          <w:t>20</w:t>
        </w:r>
        <w:r>
          <w:fldChar w:fldCharType="end"/>
        </w:r>
      </w:hyperlink>
    </w:p>
    <w:p>
      <w:pPr>
        <w:pStyle w:val="TOC1"/>
        <w:tabs>
          <w:tab w:val="right" w:leader="dot" w:pos="8306"/>
        </w:tabs>
      </w:pPr>
      <w:hyperlink w:anchor="_Toc8798" w:history="1">
        <w:r>
          <w:rPr>
            <w:rFonts w:ascii="仿宋" w:eastAsia="仿宋" w:hAnsi="仿宋" w:cs="仿宋" w:hint="eastAsia"/>
            <w:lang w:eastAsia="zh-CN"/>
          </w:rPr>
          <w:t>六、腹部外科手术器械项目绩效评估</w:t>
        </w:r>
        <w:r>
          <w:tab/>
        </w:r>
        <w:r>
          <w:fldChar w:fldCharType="begin"/>
        </w:r>
        <w:r>
          <w:instrText xml:space="preserve"> PAGEREF _Toc8798 \h </w:instrText>
        </w:r>
        <w:r>
          <w:fldChar w:fldCharType="separate"/>
        </w:r>
        <w:r>
          <w:t>21</w:t>
        </w:r>
        <w:r>
          <w:fldChar w:fldCharType="end"/>
        </w:r>
      </w:hyperlink>
    </w:p>
    <w:p>
      <w:pPr>
        <w:pStyle w:val="TOC2"/>
        <w:tabs>
          <w:tab w:val="right" w:leader="dot" w:pos="8306"/>
        </w:tabs>
      </w:pPr>
      <w:hyperlink w:anchor="_Toc13725" w:history="1">
        <w:r>
          <w:rPr>
            <w:rFonts w:ascii="仿宋" w:eastAsia="仿宋" w:hAnsi="仿宋" w:cs="仿宋" w:hint="eastAsia"/>
            <w:lang w:eastAsia="zh-CN"/>
          </w:rPr>
          <w:t>(一)、绩效评估指标</w:t>
        </w:r>
        <w:r>
          <w:tab/>
        </w:r>
        <w:r>
          <w:fldChar w:fldCharType="begin"/>
        </w:r>
        <w:r>
          <w:instrText xml:space="preserve"> PAGEREF _Toc13725 \h </w:instrText>
        </w:r>
        <w:r>
          <w:fldChar w:fldCharType="separate"/>
        </w:r>
        <w:r>
          <w:t>21</w:t>
        </w:r>
        <w:r>
          <w:fldChar w:fldCharType="end"/>
        </w:r>
      </w:hyperlink>
    </w:p>
    <w:p>
      <w:pPr>
        <w:pStyle w:val="TOC2"/>
        <w:tabs>
          <w:tab w:val="right" w:leader="dot" w:pos="8306"/>
        </w:tabs>
      </w:pPr>
      <w:hyperlink w:anchor="_Toc32713" w:history="1">
        <w:r>
          <w:rPr>
            <w:rFonts w:ascii="仿宋" w:eastAsia="仿宋" w:hAnsi="仿宋" w:cs="仿宋" w:hint="eastAsia"/>
            <w:lang w:eastAsia="zh-CN"/>
          </w:rPr>
          <w:t>(二)、绩效评估方法</w:t>
        </w:r>
        <w:r>
          <w:tab/>
        </w:r>
        <w:r>
          <w:fldChar w:fldCharType="begin"/>
        </w:r>
        <w:r>
          <w:instrText xml:space="preserve"> PAGEREF _Toc32713 \h </w:instrText>
        </w:r>
        <w:r>
          <w:fldChar w:fldCharType="separate"/>
        </w:r>
        <w:r>
          <w:t>22</w:t>
        </w:r>
        <w:r>
          <w:fldChar w:fldCharType="end"/>
        </w:r>
      </w:hyperlink>
    </w:p>
    <w:p>
      <w:pPr>
        <w:pStyle w:val="TOC2"/>
        <w:tabs>
          <w:tab w:val="right" w:leader="dot" w:pos="8306"/>
        </w:tabs>
      </w:pPr>
      <w:hyperlink w:anchor="_Toc8377" w:history="1">
        <w:r>
          <w:rPr>
            <w:rFonts w:ascii="仿宋" w:eastAsia="仿宋" w:hAnsi="仿宋" w:cs="仿宋" w:hint="eastAsia"/>
            <w:lang w:eastAsia="zh-CN"/>
          </w:rPr>
          <w:t>(三)、绩效评估周期</w:t>
        </w:r>
        <w:r>
          <w:tab/>
        </w:r>
        <w:r>
          <w:fldChar w:fldCharType="begin"/>
        </w:r>
        <w:r>
          <w:instrText xml:space="preserve"> PAGEREF _Toc8377 \h </w:instrText>
        </w:r>
        <w:r>
          <w:fldChar w:fldCharType="separate"/>
        </w:r>
        <w:r>
          <w:t>23</w:t>
        </w:r>
        <w:r>
          <w:fldChar w:fldCharType="end"/>
        </w:r>
      </w:hyperlink>
    </w:p>
    <w:p>
      <w:pPr>
        <w:pStyle w:val="TOC1"/>
        <w:tabs>
          <w:tab w:val="right" w:leader="dot" w:pos="8306"/>
        </w:tabs>
      </w:pPr>
      <w:hyperlink w:anchor="_Toc24059" w:history="1">
        <w:r>
          <w:rPr>
            <w:rFonts w:ascii="仿宋" w:eastAsia="仿宋" w:hAnsi="仿宋" w:cs="仿宋" w:hint="eastAsia"/>
            <w:lang w:eastAsia="zh-CN"/>
          </w:rPr>
          <w:t>七、腹部外科手术器械项目计划安排</w:t>
        </w:r>
        <w:r>
          <w:tab/>
        </w:r>
        <w:r>
          <w:fldChar w:fldCharType="begin"/>
        </w:r>
        <w:r>
          <w:instrText xml:space="preserve"> PAGEREF _Toc24059 \h </w:instrText>
        </w:r>
        <w:r>
          <w:fldChar w:fldCharType="separate"/>
        </w:r>
        <w:r>
          <w:t>24</w:t>
        </w:r>
        <w:r>
          <w:fldChar w:fldCharType="end"/>
        </w:r>
      </w:hyperlink>
    </w:p>
    <w:p>
      <w:pPr>
        <w:pStyle w:val="TOC2"/>
        <w:tabs>
          <w:tab w:val="right" w:leader="dot" w:pos="8306"/>
        </w:tabs>
      </w:pPr>
      <w:hyperlink w:anchor="_Toc10931" w:history="1">
        <w:r>
          <w:rPr>
            <w:rFonts w:ascii="仿宋" w:eastAsia="仿宋" w:hAnsi="仿宋" w:cs="仿宋" w:hint="eastAsia"/>
            <w:lang w:eastAsia="zh-CN"/>
          </w:rPr>
          <w:t>(一)、建设周期</w:t>
        </w:r>
        <w:r>
          <w:tab/>
        </w:r>
        <w:r>
          <w:fldChar w:fldCharType="begin"/>
        </w:r>
        <w:r>
          <w:instrText xml:space="preserve"> PAGEREF _Toc10931 \h </w:instrText>
        </w:r>
        <w:r>
          <w:fldChar w:fldCharType="separate"/>
        </w:r>
        <w:r>
          <w:t>24</w:t>
        </w:r>
        <w:r>
          <w:fldChar w:fldCharType="end"/>
        </w:r>
      </w:hyperlink>
    </w:p>
    <w:p>
      <w:pPr>
        <w:pStyle w:val="TOC2"/>
        <w:tabs>
          <w:tab w:val="right" w:leader="dot" w:pos="8306"/>
        </w:tabs>
      </w:pPr>
      <w:hyperlink w:anchor="_Toc18694" w:history="1">
        <w:r>
          <w:rPr>
            <w:rFonts w:ascii="仿宋" w:eastAsia="仿宋" w:hAnsi="仿宋" w:cs="仿宋" w:hint="eastAsia"/>
            <w:lang w:eastAsia="zh-CN"/>
          </w:rPr>
          <w:t>(二)、建设进度</w:t>
        </w:r>
        <w:r>
          <w:tab/>
        </w:r>
        <w:r>
          <w:fldChar w:fldCharType="begin"/>
        </w:r>
        <w:r>
          <w:instrText xml:space="preserve"> PAGEREF _Toc18694 \h </w:instrText>
        </w:r>
        <w:r>
          <w:fldChar w:fldCharType="separate"/>
        </w:r>
        <w:r>
          <w:t>25</w:t>
        </w:r>
        <w:r>
          <w:fldChar w:fldCharType="end"/>
        </w:r>
      </w:hyperlink>
    </w:p>
    <w:p>
      <w:pPr>
        <w:pStyle w:val="TOC2"/>
        <w:tabs>
          <w:tab w:val="right" w:leader="dot" w:pos="8306"/>
        </w:tabs>
      </w:pPr>
      <w:hyperlink w:anchor="_Toc27334" w:history="1">
        <w:r>
          <w:rPr>
            <w:rFonts w:ascii="仿宋" w:eastAsia="仿宋" w:hAnsi="仿宋" w:cs="仿宋" w:hint="eastAsia"/>
            <w:lang w:eastAsia="zh-CN"/>
          </w:rPr>
          <w:t>(三)、进度安排注意事项</w:t>
        </w:r>
        <w:r>
          <w:tab/>
        </w:r>
        <w:r>
          <w:fldChar w:fldCharType="begin"/>
        </w:r>
        <w:r>
          <w:instrText xml:space="preserve"> PAGEREF _Toc27334 \h </w:instrText>
        </w:r>
        <w:r>
          <w:fldChar w:fldCharType="separate"/>
        </w:r>
        <w:r>
          <w:t>26</w:t>
        </w:r>
        <w:r>
          <w:fldChar w:fldCharType="end"/>
        </w:r>
      </w:hyperlink>
    </w:p>
    <w:p>
      <w:pPr>
        <w:pStyle w:val="TOC2"/>
        <w:tabs>
          <w:tab w:val="right" w:leader="dot" w:pos="8306"/>
        </w:tabs>
      </w:pPr>
      <w:hyperlink w:anchor="_Toc12490" w:history="1">
        <w:r>
          <w:rPr>
            <w:rFonts w:ascii="仿宋" w:eastAsia="仿宋" w:hAnsi="仿宋" w:cs="仿宋" w:hint="eastAsia"/>
            <w:lang w:eastAsia="zh-CN"/>
          </w:rPr>
          <w:t>(四)、人力资源配置</w:t>
        </w:r>
        <w:r>
          <w:tab/>
        </w:r>
        <w:r>
          <w:fldChar w:fldCharType="begin"/>
        </w:r>
        <w:r>
          <w:instrText xml:space="preserve"> PAGEREF _Toc12490 \h </w:instrText>
        </w:r>
        <w:r>
          <w:fldChar w:fldCharType="separate"/>
        </w:r>
        <w:r>
          <w:t>28</w:t>
        </w:r>
        <w:r>
          <w:fldChar w:fldCharType="end"/>
        </w:r>
      </w:hyperlink>
    </w:p>
    <w:p>
      <w:pPr>
        <w:pStyle w:val="TOC1"/>
        <w:tabs>
          <w:tab w:val="right" w:leader="dot" w:pos="8306"/>
        </w:tabs>
      </w:pPr>
      <w:hyperlink w:anchor="_Toc14501" w:history="1">
        <w:r>
          <w:rPr>
            <w:rFonts w:ascii="仿宋" w:eastAsia="仿宋" w:hAnsi="仿宋" w:cs="仿宋" w:hint="eastAsia"/>
            <w:lang w:eastAsia="zh-CN"/>
          </w:rPr>
          <w:t>八、腹部外科手术器械项目社会影响</w:t>
        </w:r>
        <w:r>
          <w:tab/>
        </w:r>
        <w:r>
          <w:fldChar w:fldCharType="begin"/>
        </w:r>
        <w:r>
          <w:instrText xml:space="preserve"> PAGEREF _Toc14501 \h </w:instrText>
        </w:r>
        <w:r>
          <w:fldChar w:fldCharType="separate"/>
        </w:r>
        <w:r>
          <w:t>29</w:t>
        </w:r>
        <w:r>
          <w:fldChar w:fldCharType="end"/>
        </w:r>
      </w:hyperlink>
    </w:p>
    <w:p>
      <w:pPr>
        <w:pStyle w:val="TOC2"/>
        <w:tabs>
          <w:tab w:val="right" w:leader="dot" w:pos="8306"/>
        </w:tabs>
      </w:pPr>
      <w:hyperlink w:anchor="_Toc16465" w:history="1">
        <w:r>
          <w:rPr>
            <w:rFonts w:ascii="仿宋" w:eastAsia="仿宋" w:hAnsi="仿宋" w:cs="仿宋" w:hint="eastAsia"/>
            <w:lang w:eastAsia="zh-CN"/>
          </w:rPr>
          <w:t>(一)、社会责任与义务</w:t>
        </w:r>
        <w:r>
          <w:tab/>
        </w:r>
        <w:r>
          <w:fldChar w:fldCharType="begin"/>
        </w:r>
        <w:r>
          <w:instrText xml:space="preserve"> PAGEREF _Toc16465 \h </w:instrText>
        </w:r>
        <w:r>
          <w:fldChar w:fldCharType="separate"/>
        </w:r>
        <w:r>
          <w:t>29</w:t>
        </w:r>
        <w:r>
          <w:fldChar w:fldCharType="end"/>
        </w:r>
      </w:hyperlink>
    </w:p>
    <w:p>
      <w:pPr>
        <w:pStyle w:val="TOC2"/>
        <w:tabs>
          <w:tab w:val="right" w:leader="dot" w:pos="8306"/>
        </w:tabs>
      </w:pPr>
      <w:hyperlink w:anchor="_Toc1222" w:history="1">
        <w:r>
          <w:rPr>
            <w:rFonts w:ascii="仿宋" w:eastAsia="仿宋" w:hAnsi="仿宋" w:cs="仿宋" w:hint="eastAsia"/>
            <w:lang w:eastAsia="zh-CN"/>
          </w:rPr>
          <w:t>(二)、社会参与与沟通</w:t>
        </w:r>
        <w:r>
          <w:tab/>
        </w:r>
        <w:r>
          <w:fldChar w:fldCharType="begin"/>
        </w:r>
        <w:r>
          <w:instrText xml:space="preserve"> PAGEREF _Toc1222 \h </w:instrText>
        </w:r>
        <w:r>
          <w:fldChar w:fldCharType="separate"/>
        </w:r>
        <w:r>
          <w:t>29</w:t>
        </w:r>
        <w:r>
          <w:fldChar w:fldCharType="end"/>
        </w:r>
      </w:hyperlink>
    </w:p>
    <w:p>
      <w:pPr>
        <w:pStyle w:val="TOC1"/>
        <w:tabs>
          <w:tab w:val="right" w:leader="dot" w:pos="8306"/>
        </w:tabs>
      </w:pPr>
      <w:hyperlink w:anchor="_Toc14696" w:history="1">
        <w:r>
          <w:rPr>
            <w:rFonts w:ascii="仿宋" w:eastAsia="仿宋" w:hAnsi="仿宋" w:cs="仿宋" w:hint="eastAsia"/>
            <w:lang w:eastAsia="zh-CN"/>
          </w:rPr>
          <w:t>九、腹部外科手术器械项目人力资源管理</w:t>
        </w:r>
        <w:r>
          <w:tab/>
        </w:r>
        <w:r>
          <w:fldChar w:fldCharType="begin"/>
        </w:r>
        <w:r>
          <w:instrText xml:space="preserve"> PAGEREF _Toc14696 \h </w:instrText>
        </w:r>
        <w:r>
          <w:fldChar w:fldCharType="separate"/>
        </w:r>
        <w:r>
          <w:t>30</w:t>
        </w:r>
        <w:r>
          <w:fldChar w:fldCharType="end"/>
        </w:r>
      </w:hyperlink>
    </w:p>
    <w:p>
      <w:pPr>
        <w:pStyle w:val="TOC2"/>
        <w:tabs>
          <w:tab w:val="right" w:leader="dot" w:pos="8306"/>
        </w:tabs>
      </w:pPr>
      <w:hyperlink w:anchor="_Toc6190" w:history="1">
        <w:r>
          <w:rPr>
            <w:rFonts w:ascii="仿宋" w:eastAsia="仿宋" w:hAnsi="仿宋" w:cs="仿宋" w:hint="eastAsia"/>
            <w:lang w:eastAsia="zh-CN"/>
          </w:rPr>
          <w:t>(一)、建立健全的预算管理制度</w:t>
        </w:r>
        <w:r>
          <w:tab/>
        </w:r>
        <w:r>
          <w:fldChar w:fldCharType="begin"/>
        </w:r>
        <w:r>
          <w:instrText xml:space="preserve"> PAGEREF _Toc6190 \h </w:instrText>
        </w:r>
        <w:r>
          <w:fldChar w:fldCharType="separate"/>
        </w:r>
        <w:r>
          <w:t>30</w:t>
        </w:r>
        <w:r>
          <w:fldChar w:fldCharType="end"/>
        </w:r>
      </w:hyperlink>
    </w:p>
    <w:p>
      <w:pPr>
        <w:pStyle w:val="TOC2"/>
        <w:tabs>
          <w:tab w:val="right" w:leader="dot" w:pos="8306"/>
        </w:tabs>
      </w:pPr>
      <w:hyperlink w:anchor="_Toc15813" w:history="1">
        <w:r>
          <w:rPr>
            <w:rFonts w:ascii="仿宋" w:eastAsia="仿宋" w:hAnsi="仿宋" w:cs="仿宋" w:hint="eastAsia"/>
            <w:lang w:eastAsia="zh-CN"/>
          </w:rPr>
          <w:t>(二)、加强资金流动监控</w:t>
        </w:r>
        <w:r>
          <w:tab/>
        </w:r>
        <w:r>
          <w:fldChar w:fldCharType="begin"/>
        </w:r>
        <w:r>
          <w:instrText xml:space="preserve"> PAGEREF _Toc15813 \h </w:instrText>
        </w:r>
        <w:r>
          <w:fldChar w:fldCharType="separate"/>
        </w:r>
        <w:r>
          <w:t>32</w:t>
        </w:r>
        <w:r>
          <w:fldChar w:fldCharType="end"/>
        </w:r>
      </w:hyperlink>
    </w:p>
    <w:p>
      <w:pPr>
        <w:pStyle w:val="TOC2"/>
        <w:tabs>
          <w:tab w:val="right" w:leader="dot" w:pos="8306"/>
        </w:tabs>
      </w:pPr>
      <w:hyperlink w:anchor="_Toc8056" w:history="1">
        <w:r>
          <w:rPr>
            <w:rFonts w:ascii="仿宋" w:eastAsia="仿宋" w:hAnsi="仿宋" w:cs="仿宋" w:hint="eastAsia"/>
            <w:lang w:eastAsia="zh-CN"/>
          </w:rPr>
          <w:t>(三)、制定完善的风险控制机制</w:t>
        </w:r>
        <w:r>
          <w:tab/>
        </w:r>
        <w:r>
          <w:fldChar w:fldCharType="begin"/>
        </w:r>
        <w:r>
          <w:instrText xml:space="preserve"> PAGEREF _Toc8056 \h </w:instrText>
        </w:r>
        <w:r>
          <w:fldChar w:fldCharType="separate"/>
        </w:r>
        <w:r>
          <w:t>33</w:t>
        </w:r>
        <w:r>
          <w:fldChar w:fldCharType="end"/>
        </w:r>
      </w:hyperlink>
    </w:p>
    <w:p>
      <w:pPr>
        <w:pStyle w:val="TOC2"/>
        <w:tabs>
          <w:tab w:val="right" w:leader="dot" w:pos="8306"/>
        </w:tabs>
      </w:pPr>
      <w:hyperlink w:anchor="_Toc31337" w:history="1">
        <w:r>
          <w:rPr>
            <w:rFonts w:ascii="仿宋" w:eastAsia="仿宋" w:hAnsi="仿宋" w:cs="仿宋" w:hint="eastAsia"/>
            <w:lang w:eastAsia="zh-CN"/>
          </w:rPr>
          <w:t>(四)、优化成本管理</w:t>
        </w:r>
        <w:r>
          <w:tab/>
        </w:r>
        <w:r>
          <w:fldChar w:fldCharType="begin"/>
        </w:r>
        <w:r>
          <w:instrText xml:space="preserve"> PAGEREF _Toc31337 \h </w:instrText>
        </w:r>
        <w:r>
          <w:fldChar w:fldCharType="separate"/>
        </w:r>
        <w:r>
          <w:t>35</w:t>
        </w:r>
        <w:r>
          <w:fldChar w:fldCharType="end"/>
        </w:r>
      </w:hyperlink>
    </w:p>
    <w:p>
      <w:pPr>
        <w:pStyle w:val="TOC1"/>
        <w:tabs>
          <w:tab w:val="right" w:leader="dot" w:pos="8306"/>
        </w:tabs>
      </w:pPr>
      <w:hyperlink w:anchor="_Toc17191" w:history="1">
        <w:r>
          <w:rPr>
            <w:rFonts w:ascii="仿宋" w:eastAsia="仿宋" w:hAnsi="仿宋" w:cs="仿宋" w:hint="eastAsia"/>
            <w:lang w:eastAsia="zh-CN"/>
          </w:rPr>
          <w:t>十、腹部外科手术器械项目环境影响分析</w:t>
        </w:r>
        <w:r>
          <w:tab/>
        </w:r>
        <w:r>
          <w:fldChar w:fldCharType="begin"/>
        </w:r>
        <w:r>
          <w:instrText xml:space="preserve"> PAGEREF _Toc17191 \h </w:instrText>
        </w:r>
        <w:r>
          <w:fldChar w:fldCharType="separate"/>
        </w:r>
        <w:r>
          <w:t>36</w:t>
        </w:r>
        <w:r>
          <w:fldChar w:fldCharType="end"/>
        </w:r>
      </w:hyperlink>
    </w:p>
    <w:p>
      <w:pPr>
        <w:pStyle w:val="TOC2"/>
        <w:tabs>
          <w:tab w:val="right" w:leader="dot" w:pos="8306"/>
        </w:tabs>
      </w:pPr>
      <w:hyperlink w:anchor="_Toc3886" w:history="1">
        <w:r>
          <w:rPr>
            <w:rFonts w:ascii="仿宋" w:eastAsia="仿宋" w:hAnsi="仿宋" w:cs="仿宋" w:hint="eastAsia"/>
            <w:lang w:eastAsia="zh-CN"/>
          </w:rPr>
          <w:t>(一)、建设区域环境质量现状</w:t>
        </w:r>
        <w:r>
          <w:tab/>
        </w:r>
        <w:r>
          <w:fldChar w:fldCharType="begin"/>
        </w:r>
        <w:r>
          <w:instrText xml:space="preserve"> PAGEREF _Toc3886 \h </w:instrText>
        </w:r>
        <w:r>
          <w:fldChar w:fldCharType="separate"/>
        </w:r>
        <w:r>
          <w:t>36</w:t>
        </w:r>
        <w:r>
          <w:fldChar w:fldCharType="end"/>
        </w:r>
      </w:hyperlink>
    </w:p>
    <w:p>
      <w:pPr>
        <w:pStyle w:val="TOC2"/>
        <w:tabs>
          <w:tab w:val="right" w:leader="dot" w:pos="8306"/>
        </w:tabs>
      </w:pPr>
      <w:hyperlink w:anchor="_Toc24456" w:history="1">
        <w:r>
          <w:rPr>
            <w:rFonts w:ascii="仿宋" w:eastAsia="仿宋" w:hAnsi="仿宋" w:cs="仿宋" w:hint="eastAsia"/>
            <w:lang w:eastAsia="zh-CN"/>
          </w:rPr>
          <w:t>(二)、建设期环境保护</w:t>
        </w:r>
        <w:r>
          <w:tab/>
        </w:r>
        <w:r>
          <w:fldChar w:fldCharType="begin"/>
        </w:r>
        <w:r>
          <w:instrText xml:space="preserve"> PAGEREF _Toc24456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66" w:history="1">
        <w:r>
          <w:rPr>
            <w:rFonts w:ascii="仿宋" w:eastAsia="仿宋" w:hAnsi="仿宋" w:cs="仿宋" w:hint="eastAsia"/>
            <w:lang w:eastAsia="zh-CN"/>
          </w:rPr>
          <w:t>(三)、运营期环境保护</w:t>
        </w:r>
        <w:r>
          <w:tab/>
        </w:r>
        <w:r>
          <w:fldChar w:fldCharType="begin"/>
        </w:r>
        <w:r>
          <w:instrText xml:space="preserve"> PAGEREF _Toc7066 \h </w:instrText>
        </w:r>
        <w:r>
          <w:fldChar w:fldCharType="separate"/>
        </w:r>
        <w:r>
          <w:t>39</w:t>
        </w:r>
        <w:r>
          <w:fldChar w:fldCharType="end"/>
        </w:r>
      </w:hyperlink>
    </w:p>
    <w:p>
      <w:pPr>
        <w:pStyle w:val="TOC2"/>
        <w:tabs>
          <w:tab w:val="right" w:leader="dot" w:pos="8306"/>
        </w:tabs>
      </w:pPr>
      <w:hyperlink w:anchor="_Toc16562" w:history="1">
        <w:r>
          <w:rPr>
            <w:rFonts w:ascii="仿宋" w:eastAsia="仿宋" w:hAnsi="仿宋" w:cs="仿宋" w:hint="eastAsia"/>
            <w:lang w:eastAsia="zh-CN"/>
          </w:rPr>
          <w:t>(四)、腹部外科手术器械项目建设对区域经济的影响</w:t>
        </w:r>
        <w:r>
          <w:tab/>
        </w:r>
        <w:r>
          <w:fldChar w:fldCharType="begin"/>
        </w:r>
        <w:r>
          <w:instrText xml:space="preserve"> PAGEREF _Toc16562 \h </w:instrText>
        </w:r>
        <w:r>
          <w:fldChar w:fldCharType="separate"/>
        </w:r>
        <w:r>
          <w:t>40</w:t>
        </w:r>
        <w:r>
          <w:fldChar w:fldCharType="end"/>
        </w:r>
      </w:hyperlink>
    </w:p>
    <w:p>
      <w:pPr>
        <w:pStyle w:val="TOC2"/>
        <w:tabs>
          <w:tab w:val="right" w:leader="dot" w:pos="8306"/>
        </w:tabs>
      </w:pPr>
      <w:hyperlink w:anchor="_Toc25454" w:history="1">
        <w:r>
          <w:rPr>
            <w:rFonts w:ascii="仿宋" w:eastAsia="仿宋" w:hAnsi="仿宋" w:cs="仿宋" w:hint="eastAsia"/>
            <w:lang w:eastAsia="zh-CN"/>
          </w:rPr>
          <w:t>(五)、废弃物处理</w:t>
        </w:r>
        <w:r>
          <w:tab/>
        </w:r>
        <w:r>
          <w:fldChar w:fldCharType="begin"/>
        </w:r>
        <w:r>
          <w:instrText xml:space="preserve"> PAGEREF _Toc25454 \h </w:instrText>
        </w:r>
        <w:r>
          <w:fldChar w:fldCharType="separate"/>
        </w:r>
        <w:r>
          <w:t>42</w:t>
        </w:r>
        <w:r>
          <w:fldChar w:fldCharType="end"/>
        </w:r>
      </w:hyperlink>
    </w:p>
    <w:p>
      <w:pPr>
        <w:pStyle w:val="TOC2"/>
        <w:tabs>
          <w:tab w:val="right" w:leader="dot" w:pos="8306"/>
        </w:tabs>
      </w:pPr>
      <w:hyperlink w:anchor="_Toc11105" w:history="1">
        <w:r>
          <w:rPr>
            <w:rFonts w:ascii="仿宋" w:eastAsia="仿宋" w:hAnsi="仿宋" w:cs="仿宋" w:hint="eastAsia"/>
            <w:lang w:eastAsia="zh-CN"/>
          </w:rPr>
          <w:t>(六)、特殊环境影响分析</w:t>
        </w:r>
        <w:r>
          <w:tab/>
        </w:r>
        <w:r>
          <w:fldChar w:fldCharType="begin"/>
        </w:r>
        <w:r>
          <w:instrText xml:space="preserve"> PAGEREF _Toc11105 \h </w:instrText>
        </w:r>
        <w:r>
          <w:fldChar w:fldCharType="separate"/>
        </w:r>
        <w:r>
          <w:t>44</w:t>
        </w:r>
        <w:r>
          <w:fldChar w:fldCharType="end"/>
        </w:r>
      </w:hyperlink>
    </w:p>
    <w:p>
      <w:pPr>
        <w:pStyle w:val="TOC2"/>
        <w:tabs>
          <w:tab w:val="right" w:leader="dot" w:pos="8306"/>
        </w:tabs>
      </w:pPr>
      <w:hyperlink w:anchor="_Toc20617" w:history="1">
        <w:r>
          <w:rPr>
            <w:rFonts w:ascii="仿宋" w:eastAsia="仿宋" w:hAnsi="仿宋" w:cs="仿宋" w:hint="eastAsia"/>
            <w:lang w:eastAsia="zh-CN"/>
          </w:rPr>
          <w:t>(七)、清洁生产</w:t>
        </w:r>
        <w:r>
          <w:tab/>
        </w:r>
        <w:r>
          <w:fldChar w:fldCharType="begin"/>
        </w:r>
        <w:r>
          <w:instrText xml:space="preserve"> PAGEREF _Toc20617 \h </w:instrText>
        </w:r>
        <w:r>
          <w:fldChar w:fldCharType="separate"/>
        </w:r>
        <w:r>
          <w:t>45</w:t>
        </w:r>
        <w:r>
          <w:fldChar w:fldCharType="end"/>
        </w:r>
      </w:hyperlink>
    </w:p>
    <w:p>
      <w:pPr>
        <w:pStyle w:val="TOC2"/>
        <w:tabs>
          <w:tab w:val="right" w:leader="dot" w:pos="8306"/>
        </w:tabs>
      </w:pPr>
      <w:hyperlink w:anchor="_Toc441" w:history="1">
        <w:r>
          <w:rPr>
            <w:rFonts w:ascii="仿宋" w:eastAsia="仿宋" w:hAnsi="仿宋" w:cs="仿宋" w:hint="eastAsia"/>
            <w:lang w:eastAsia="zh-CN"/>
          </w:rPr>
          <w:t>(八)、环境保护综合评价</w:t>
        </w:r>
        <w:r>
          <w:tab/>
        </w:r>
        <w:r>
          <w:fldChar w:fldCharType="begin"/>
        </w:r>
        <w:r>
          <w:instrText xml:space="preserve"> PAGEREF _Toc441 \h </w:instrText>
        </w:r>
        <w:r>
          <w:fldChar w:fldCharType="separate"/>
        </w:r>
        <w:r>
          <w:t>46</w:t>
        </w:r>
        <w:r>
          <w:fldChar w:fldCharType="end"/>
        </w:r>
      </w:hyperlink>
    </w:p>
    <w:p>
      <w:pPr>
        <w:pStyle w:val="TOC1"/>
        <w:tabs>
          <w:tab w:val="right" w:leader="dot" w:pos="8306"/>
        </w:tabs>
      </w:pPr>
      <w:hyperlink w:anchor="_Toc1311" w:history="1">
        <w:r>
          <w:rPr>
            <w:rFonts w:ascii="仿宋" w:eastAsia="仿宋" w:hAnsi="仿宋" w:cs="仿宋" w:hint="eastAsia"/>
            <w:lang w:eastAsia="zh-CN"/>
          </w:rPr>
          <w:t>十一、腹部外科手术器械项目财务管理</w:t>
        </w:r>
        <w:r>
          <w:tab/>
        </w:r>
        <w:r>
          <w:fldChar w:fldCharType="begin"/>
        </w:r>
        <w:r>
          <w:instrText xml:space="preserve"> PAGEREF _Toc1311 \h </w:instrText>
        </w:r>
        <w:r>
          <w:fldChar w:fldCharType="separate"/>
        </w:r>
        <w:r>
          <w:t>47</w:t>
        </w:r>
        <w:r>
          <w:fldChar w:fldCharType="end"/>
        </w:r>
      </w:hyperlink>
    </w:p>
    <w:p>
      <w:pPr>
        <w:pStyle w:val="TOC2"/>
        <w:tabs>
          <w:tab w:val="right" w:leader="dot" w:pos="8306"/>
        </w:tabs>
      </w:pPr>
      <w:hyperlink w:anchor="_Toc2882" w:history="1">
        <w:r>
          <w:rPr>
            <w:rFonts w:ascii="仿宋" w:eastAsia="仿宋" w:hAnsi="仿宋" w:cs="仿宋" w:hint="eastAsia"/>
            <w:lang w:eastAsia="zh-CN"/>
          </w:rPr>
          <w:t>(一)、资金需求大</w:t>
        </w:r>
        <w:r>
          <w:tab/>
        </w:r>
        <w:r>
          <w:fldChar w:fldCharType="begin"/>
        </w:r>
        <w:r>
          <w:instrText xml:space="preserve"> PAGEREF _Toc2882 \h </w:instrText>
        </w:r>
        <w:r>
          <w:fldChar w:fldCharType="separate"/>
        </w:r>
        <w:r>
          <w:t>47</w:t>
        </w:r>
        <w:r>
          <w:fldChar w:fldCharType="end"/>
        </w:r>
      </w:hyperlink>
    </w:p>
    <w:p>
      <w:pPr>
        <w:pStyle w:val="TOC2"/>
        <w:tabs>
          <w:tab w:val="right" w:leader="dot" w:pos="8306"/>
        </w:tabs>
      </w:pPr>
      <w:hyperlink w:anchor="_Toc2120" w:history="1">
        <w:r>
          <w:rPr>
            <w:rFonts w:ascii="仿宋" w:eastAsia="仿宋" w:hAnsi="仿宋" w:cs="仿宋" w:hint="eastAsia"/>
            <w:lang w:eastAsia="zh-CN"/>
          </w:rPr>
          <w:t>(二)、研发周期长</w:t>
        </w:r>
        <w:r>
          <w:tab/>
        </w:r>
        <w:r>
          <w:fldChar w:fldCharType="begin"/>
        </w:r>
        <w:r>
          <w:instrText xml:space="preserve"> PAGEREF _Toc2120 \h </w:instrText>
        </w:r>
        <w:r>
          <w:fldChar w:fldCharType="separate"/>
        </w:r>
        <w:r>
          <w:t>49</w:t>
        </w:r>
        <w:r>
          <w:fldChar w:fldCharType="end"/>
        </w:r>
      </w:hyperlink>
    </w:p>
    <w:p>
      <w:pPr>
        <w:pStyle w:val="TOC2"/>
        <w:tabs>
          <w:tab w:val="right" w:leader="dot" w:pos="8306"/>
        </w:tabs>
      </w:pPr>
      <w:hyperlink w:anchor="_Toc24983" w:history="1">
        <w:r>
          <w:rPr>
            <w:rFonts w:ascii="仿宋" w:eastAsia="仿宋" w:hAnsi="仿宋" w:cs="仿宋" w:hint="eastAsia"/>
            <w:lang w:eastAsia="zh-CN"/>
          </w:rPr>
          <w:t>(三)、市场风险大</w:t>
        </w:r>
        <w:r>
          <w:tab/>
        </w:r>
        <w:r>
          <w:fldChar w:fldCharType="begin"/>
        </w:r>
        <w:r>
          <w:instrText xml:space="preserve"> PAGEREF _Toc24983 \h </w:instrText>
        </w:r>
        <w:r>
          <w:fldChar w:fldCharType="separate"/>
        </w:r>
        <w:r>
          <w:t>50</w:t>
        </w:r>
        <w:r>
          <w:fldChar w:fldCharType="end"/>
        </w:r>
      </w:hyperlink>
    </w:p>
    <w:p>
      <w:pPr>
        <w:pStyle w:val="TOC2"/>
        <w:tabs>
          <w:tab w:val="right" w:leader="dot" w:pos="8306"/>
        </w:tabs>
      </w:pPr>
      <w:hyperlink w:anchor="_Toc10361" w:history="1">
        <w:r>
          <w:rPr>
            <w:rFonts w:ascii="仿宋" w:eastAsia="仿宋" w:hAnsi="仿宋" w:cs="仿宋" w:hint="eastAsia"/>
            <w:lang w:eastAsia="zh-CN"/>
          </w:rPr>
          <w:t>(四)、利润率高</w:t>
        </w:r>
        <w:r>
          <w:tab/>
        </w:r>
        <w:r>
          <w:fldChar w:fldCharType="begin"/>
        </w:r>
        <w:r>
          <w:instrText xml:space="preserve"> PAGEREF _Toc10361 \h </w:instrText>
        </w:r>
        <w:r>
          <w:fldChar w:fldCharType="separate"/>
        </w:r>
        <w:r>
          <w:t>53</w:t>
        </w:r>
        <w:r>
          <w:fldChar w:fldCharType="end"/>
        </w:r>
      </w:hyperlink>
    </w:p>
    <w:p>
      <w:pPr>
        <w:pStyle w:val="TOC1"/>
        <w:tabs>
          <w:tab w:val="right" w:leader="dot" w:pos="8306"/>
        </w:tabs>
      </w:pPr>
      <w:hyperlink w:anchor="_Toc20372" w:history="1">
        <w:r>
          <w:rPr>
            <w:rFonts w:ascii="仿宋" w:eastAsia="仿宋" w:hAnsi="仿宋" w:cs="仿宋" w:hint="eastAsia"/>
            <w:lang w:eastAsia="zh-CN"/>
          </w:rPr>
          <w:t>十二、腹部外科手术器械项目创新与研发</w:t>
        </w:r>
        <w:r>
          <w:tab/>
        </w:r>
        <w:r>
          <w:fldChar w:fldCharType="begin"/>
        </w:r>
        <w:r>
          <w:instrText xml:space="preserve"> PAGEREF _Toc20372 \h </w:instrText>
        </w:r>
        <w:r>
          <w:fldChar w:fldCharType="separate"/>
        </w:r>
        <w:r>
          <w:t>55</w:t>
        </w:r>
        <w:r>
          <w:fldChar w:fldCharType="end"/>
        </w:r>
      </w:hyperlink>
    </w:p>
    <w:p>
      <w:pPr>
        <w:pStyle w:val="TOC2"/>
        <w:tabs>
          <w:tab w:val="right" w:leader="dot" w:pos="8306"/>
        </w:tabs>
      </w:pPr>
      <w:hyperlink w:anchor="_Toc19053" w:history="1">
        <w:r>
          <w:rPr>
            <w:rFonts w:ascii="仿宋" w:eastAsia="仿宋" w:hAnsi="仿宋" w:cs="仿宋" w:hint="eastAsia"/>
            <w:lang w:eastAsia="zh-CN"/>
          </w:rPr>
          <w:t>(一)、创新策略与方向</w:t>
        </w:r>
        <w:r>
          <w:tab/>
        </w:r>
        <w:r>
          <w:fldChar w:fldCharType="begin"/>
        </w:r>
        <w:r>
          <w:instrText xml:space="preserve"> PAGEREF _Toc19053 \h </w:instrText>
        </w:r>
        <w:r>
          <w:fldChar w:fldCharType="separate"/>
        </w:r>
        <w:r>
          <w:t>55</w:t>
        </w:r>
        <w:r>
          <w:fldChar w:fldCharType="end"/>
        </w:r>
      </w:hyperlink>
    </w:p>
    <w:p>
      <w:pPr>
        <w:pStyle w:val="TOC2"/>
        <w:tabs>
          <w:tab w:val="right" w:leader="dot" w:pos="8306"/>
        </w:tabs>
      </w:pPr>
      <w:hyperlink w:anchor="_Toc7956" w:history="1">
        <w:r>
          <w:rPr>
            <w:rFonts w:ascii="仿宋" w:eastAsia="仿宋" w:hAnsi="仿宋" w:cs="仿宋" w:hint="eastAsia"/>
            <w:lang w:eastAsia="zh-CN"/>
          </w:rPr>
          <w:t>(二)、研发规划与投入</w:t>
        </w:r>
        <w:r>
          <w:tab/>
        </w:r>
        <w:r>
          <w:fldChar w:fldCharType="begin"/>
        </w:r>
        <w:r>
          <w:instrText xml:space="preserve"> PAGEREF _Toc7956 \h </w:instrText>
        </w:r>
        <w:r>
          <w:fldChar w:fldCharType="separate"/>
        </w:r>
        <w:r>
          <w:t>56</w:t>
        </w:r>
        <w:r>
          <w:fldChar w:fldCharType="end"/>
        </w:r>
      </w:hyperlink>
    </w:p>
    <w:p>
      <w:pPr>
        <w:pStyle w:val="TOC1"/>
        <w:tabs>
          <w:tab w:val="right" w:leader="dot" w:pos="8306"/>
        </w:tabs>
      </w:pPr>
      <w:hyperlink w:anchor="_Toc20598" w:history="1">
        <w:r>
          <w:rPr>
            <w:rFonts w:ascii="仿宋" w:eastAsia="仿宋" w:hAnsi="仿宋" w:cs="仿宋" w:hint="eastAsia"/>
            <w:lang w:eastAsia="zh-CN"/>
          </w:rPr>
          <w:t>十三、利益相关者分析与沟通计划</w:t>
        </w:r>
        <w:r>
          <w:tab/>
        </w:r>
        <w:r>
          <w:fldChar w:fldCharType="begin"/>
        </w:r>
        <w:r>
          <w:instrText xml:space="preserve"> PAGEREF _Toc20598 \h </w:instrText>
        </w:r>
        <w:r>
          <w:fldChar w:fldCharType="separate"/>
        </w:r>
        <w:r>
          <w:t>58</w:t>
        </w:r>
        <w:r>
          <w:fldChar w:fldCharType="end"/>
        </w:r>
      </w:hyperlink>
    </w:p>
    <w:p>
      <w:pPr>
        <w:pStyle w:val="TOC2"/>
        <w:tabs>
          <w:tab w:val="right" w:leader="dot" w:pos="8306"/>
        </w:tabs>
      </w:pPr>
      <w:hyperlink w:anchor="_Toc29051" w:history="1">
        <w:r>
          <w:rPr>
            <w:rFonts w:ascii="仿宋" w:eastAsia="仿宋" w:hAnsi="仿宋" w:cs="仿宋" w:hint="eastAsia"/>
            <w:lang w:eastAsia="zh-CN"/>
          </w:rPr>
          <w:t>(一)、利益相关者分析</w:t>
        </w:r>
        <w:r>
          <w:tab/>
        </w:r>
        <w:r>
          <w:fldChar w:fldCharType="begin"/>
        </w:r>
        <w:r>
          <w:instrText xml:space="preserve"> PAGEREF _Toc29051 \h </w:instrText>
        </w:r>
        <w:r>
          <w:fldChar w:fldCharType="separate"/>
        </w:r>
        <w:r>
          <w:t>58</w:t>
        </w:r>
        <w:r>
          <w:fldChar w:fldCharType="end"/>
        </w:r>
      </w:hyperlink>
    </w:p>
    <w:p>
      <w:pPr>
        <w:pStyle w:val="TOC2"/>
        <w:tabs>
          <w:tab w:val="right" w:leader="dot" w:pos="8306"/>
        </w:tabs>
      </w:pPr>
      <w:hyperlink w:anchor="_Toc25949" w:history="1">
        <w:r>
          <w:rPr>
            <w:rFonts w:ascii="仿宋" w:eastAsia="仿宋" w:hAnsi="仿宋" w:cs="仿宋" w:hint="eastAsia"/>
            <w:lang w:eastAsia="zh-CN"/>
          </w:rPr>
          <w:t>(二)、沟通计划</w:t>
        </w:r>
        <w:r>
          <w:tab/>
        </w:r>
        <w:r>
          <w:fldChar w:fldCharType="begin"/>
        </w:r>
        <w:r>
          <w:instrText xml:space="preserve"> PAGEREF _Toc25949 \h </w:instrText>
        </w:r>
        <w:r>
          <w:fldChar w:fldCharType="separate"/>
        </w:r>
        <w:r>
          <w:t>59</w:t>
        </w:r>
        <w:r>
          <w:fldChar w:fldCharType="end"/>
        </w:r>
      </w:hyperlink>
    </w:p>
    <w:p>
      <w:pPr>
        <w:pStyle w:val="TOC1"/>
        <w:tabs>
          <w:tab w:val="right" w:leader="dot" w:pos="8306"/>
        </w:tabs>
      </w:pPr>
      <w:hyperlink w:anchor="_Toc3893" w:history="1">
        <w:r>
          <w:rPr>
            <w:rFonts w:ascii="仿宋" w:eastAsia="仿宋" w:hAnsi="仿宋" w:cs="仿宋" w:hint="eastAsia"/>
            <w:lang w:eastAsia="zh-CN"/>
          </w:rPr>
          <w:t>十四、腹部外科手术器械项目变更管理</w:t>
        </w:r>
        <w:r>
          <w:tab/>
        </w:r>
        <w:r>
          <w:fldChar w:fldCharType="begin"/>
        </w:r>
        <w:r>
          <w:instrText xml:space="preserve"> PAGEREF _Toc3893 \h </w:instrText>
        </w:r>
        <w:r>
          <w:fldChar w:fldCharType="separate"/>
        </w:r>
        <w:r>
          <w:t>60</w:t>
        </w:r>
        <w:r>
          <w:fldChar w:fldCharType="end"/>
        </w:r>
      </w:hyperlink>
    </w:p>
    <w:p>
      <w:pPr>
        <w:pStyle w:val="TOC2"/>
        <w:tabs>
          <w:tab w:val="right" w:leader="dot" w:pos="8306"/>
        </w:tabs>
      </w:pPr>
      <w:hyperlink w:anchor="_Toc25003" w:history="1">
        <w:r>
          <w:rPr>
            <w:rFonts w:ascii="仿宋" w:eastAsia="仿宋" w:hAnsi="仿宋" w:cs="仿宋" w:hint="eastAsia"/>
            <w:lang w:eastAsia="zh-CN"/>
          </w:rPr>
          <w:t>(一)、变更申请与评估</w:t>
        </w:r>
        <w:r>
          <w:tab/>
        </w:r>
        <w:r>
          <w:fldChar w:fldCharType="begin"/>
        </w:r>
        <w:r>
          <w:instrText xml:space="preserve"> PAGEREF _Toc25003 \h </w:instrText>
        </w:r>
        <w:r>
          <w:fldChar w:fldCharType="separate"/>
        </w:r>
        <w:r>
          <w:t>60</w:t>
        </w:r>
        <w:r>
          <w:fldChar w:fldCharType="end"/>
        </w:r>
      </w:hyperlink>
    </w:p>
    <w:p>
      <w:pPr>
        <w:pStyle w:val="TOC2"/>
        <w:tabs>
          <w:tab w:val="right" w:leader="dot" w:pos="8306"/>
        </w:tabs>
      </w:pPr>
      <w:hyperlink w:anchor="_Toc20939" w:history="1">
        <w:r>
          <w:rPr>
            <w:rFonts w:ascii="仿宋" w:eastAsia="仿宋" w:hAnsi="仿宋" w:cs="仿宋" w:hint="eastAsia"/>
            <w:lang w:eastAsia="zh-CN"/>
          </w:rPr>
          <w:t>(二)、变更实施与控制</w:t>
        </w:r>
        <w:r>
          <w:tab/>
        </w:r>
        <w:r>
          <w:fldChar w:fldCharType="begin"/>
        </w:r>
        <w:r>
          <w:instrText xml:space="preserve"> PAGEREF _Toc20939 \h </w:instrText>
        </w:r>
        <w:r>
          <w:fldChar w:fldCharType="separate"/>
        </w:r>
        <w:r>
          <w:t>61</w:t>
        </w:r>
        <w:r>
          <w:fldChar w:fldCharType="end"/>
        </w:r>
      </w:hyperlink>
    </w:p>
    <w:p>
      <w:pPr>
        <w:pStyle w:val="TOC1"/>
        <w:tabs>
          <w:tab w:val="right" w:leader="dot" w:pos="8306"/>
        </w:tabs>
      </w:pPr>
      <w:hyperlink w:anchor="_Toc7831" w:history="1">
        <w:r>
          <w:rPr>
            <w:rFonts w:ascii="仿宋" w:eastAsia="仿宋" w:hAnsi="仿宋" w:cs="仿宋" w:hint="eastAsia"/>
            <w:lang w:eastAsia="zh-CN"/>
          </w:rPr>
          <w:t>十五、营销与推广策略</w:t>
        </w:r>
        <w:r>
          <w:tab/>
        </w:r>
        <w:r>
          <w:fldChar w:fldCharType="begin"/>
        </w:r>
        <w:r>
          <w:instrText xml:space="preserve"> PAGEREF _Toc7831 \h </w:instrText>
        </w:r>
        <w:r>
          <w:fldChar w:fldCharType="separate"/>
        </w:r>
        <w:r>
          <w:t>61</w:t>
        </w:r>
        <w:r>
          <w:fldChar w:fldCharType="end"/>
        </w:r>
      </w:hyperlink>
    </w:p>
    <w:p>
      <w:pPr>
        <w:pStyle w:val="TOC2"/>
        <w:tabs>
          <w:tab w:val="right" w:leader="dot" w:pos="8306"/>
        </w:tabs>
      </w:pPr>
      <w:hyperlink w:anchor="_Toc9628" w:history="1">
        <w:r>
          <w:rPr>
            <w:rFonts w:ascii="仿宋" w:eastAsia="仿宋" w:hAnsi="仿宋" w:cs="仿宋" w:hint="eastAsia"/>
            <w:lang w:eastAsia="zh-CN"/>
          </w:rPr>
          <w:t>(一)、产品/服务定位与特点</w:t>
        </w:r>
        <w:r>
          <w:tab/>
        </w:r>
        <w:r>
          <w:fldChar w:fldCharType="begin"/>
        </w:r>
        <w:r>
          <w:instrText xml:space="preserve"> PAGEREF _Toc9628 \h </w:instrText>
        </w:r>
        <w:r>
          <w:fldChar w:fldCharType="separate"/>
        </w:r>
        <w:r>
          <w:t>61</w:t>
        </w:r>
        <w:r>
          <w:fldChar w:fldCharType="end"/>
        </w:r>
      </w:hyperlink>
    </w:p>
    <w:p>
      <w:pPr>
        <w:pStyle w:val="TOC2"/>
        <w:tabs>
          <w:tab w:val="right" w:leader="dot" w:pos="8306"/>
        </w:tabs>
      </w:pPr>
      <w:hyperlink w:anchor="_Toc14717" w:history="1">
        <w:r>
          <w:rPr>
            <w:rFonts w:ascii="仿宋" w:eastAsia="仿宋" w:hAnsi="仿宋" w:cs="仿宋" w:hint="eastAsia"/>
            <w:lang w:eastAsia="zh-CN"/>
          </w:rPr>
          <w:t>(二)、市场定位与竞争分析</w:t>
        </w:r>
        <w:r>
          <w:tab/>
        </w:r>
        <w:r>
          <w:fldChar w:fldCharType="begin"/>
        </w:r>
        <w:r>
          <w:instrText xml:space="preserve"> PAGEREF _Toc14717 \h </w:instrText>
        </w:r>
        <w:r>
          <w:fldChar w:fldCharType="separate"/>
        </w:r>
        <w:r>
          <w:t>63</w:t>
        </w:r>
        <w:r>
          <w:fldChar w:fldCharType="end"/>
        </w:r>
      </w:hyperlink>
    </w:p>
    <w:p>
      <w:pPr>
        <w:pStyle w:val="TOC2"/>
        <w:tabs>
          <w:tab w:val="right" w:leader="dot" w:pos="8306"/>
        </w:tabs>
      </w:pPr>
      <w:hyperlink w:anchor="_Toc28539" w:history="1">
        <w:r>
          <w:rPr>
            <w:rFonts w:ascii="仿宋" w:eastAsia="仿宋" w:hAnsi="仿宋" w:cs="仿宋" w:hint="eastAsia"/>
            <w:lang w:eastAsia="zh-CN"/>
          </w:rPr>
          <w:t>(三)、营销渠道与策略</w:t>
        </w:r>
        <w:r>
          <w:tab/>
        </w:r>
        <w:r>
          <w:fldChar w:fldCharType="begin"/>
        </w:r>
        <w:r>
          <w:instrText xml:space="preserve"> PAGEREF _Toc28539 \h </w:instrText>
        </w:r>
        <w:r>
          <w:fldChar w:fldCharType="separate"/>
        </w:r>
        <w:r>
          <w:t>64</w:t>
        </w:r>
        <w:r>
          <w:fldChar w:fldCharType="end"/>
        </w:r>
      </w:hyperlink>
    </w:p>
    <w:p>
      <w:pPr>
        <w:pStyle w:val="TOC2"/>
        <w:tabs>
          <w:tab w:val="right" w:leader="dot" w:pos="8306"/>
        </w:tabs>
      </w:pPr>
      <w:hyperlink w:anchor="_Toc29523" w:history="1">
        <w:r>
          <w:rPr>
            <w:rFonts w:ascii="仿宋" w:eastAsia="仿宋" w:hAnsi="仿宋" w:cs="仿宋" w:hint="eastAsia"/>
            <w:lang w:eastAsia="zh-CN"/>
          </w:rPr>
          <w:t>(四)、推广与宣传活动</w:t>
        </w:r>
        <w:r>
          <w:tab/>
        </w:r>
        <w:r>
          <w:fldChar w:fldCharType="begin"/>
        </w:r>
        <w:r>
          <w:instrText xml:space="preserve"> PAGEREF _Toc29523 \h </w:instrText>
        </w:r>
        <w:r>
          <w:fldChar w:fldCharType="separate"/>
        </w:r>
        <w:r>
          <w:t>65</w:t>
        </w:r>
        <w:r>
          <w:fldChar w:fldCharType="end"/>
        </w:r>
      </w:hyperlink>
    </w:p>
    <w:p>
      <w:pPr>
        <w:pStyle w:val="TOC1"/>
        <w:tabs>
          <w:tab w:val="right" w:leader="dot" w:pos="8306"/>
        </w:tabs>
      </w:pPr>
      <w:hyperlink w:anchor="_Toc17986" w:history="1">
        <w:r>
          <w:rPr>
            <w:rFonts w:ascii="仿宋" w:eastAsia="仿宋" w:hAnsi="仿宋" w:cs="仿宋" w:hint="eastAsia"/>
            <w:lang w:eastAsia="zh-CN"/>
          </w:rPr>
          <w:t>十六、腹部外科手术器械项目治理与监督</w:t>
        </w:r>
        <w:r>
          <w:tab/>
        </w:r>
        <w:r>
          <w:fldChar w:fldCharType="begin"/>
        </w:r>
        <w:r>
          <w:instrText xml:space="preserve"> PAGEREF _Toc17986 \h </w:instrText>
        </w:r>
        <w:r>
          <w:fldChar w:fldCharType="separate"/>
        </w:r>
        <w:r>
          <w:t>71</w:t>
        </w:r>
        <w:r>
          <w:fldChar w:fldCharType="end"/>
        </w:r>
      </w:hyperlink>
    </w:p>
    <w:p>
      <w:pPr>
        <w:pStyle w:val="TOC2"/>
        <w:tabs>
          <w:tab w:val="right" w:leader="dot" w:pos="8306"/>
        </w:tabs>
      </w:pPr>
      <w:hyperlink w:anchor="_Toc577" w:history="1">
        <w:r>
          <w:rPr>
            <w:rFonts w:ascii="仿宋" w:eastAsia="仿宋" w:hAnsi="仿宋" w:cs="仿宋" w:hint="eastAsia"/>
            <w:lang w:eastAsia="zh-CN"/>
          </w:rPr>
          <w:t>(一)、腹部外科手术器械项目治理结构</w:t>
        </w:r>
        <w:r>
          <w:tab/>
        </w:r>
        <w:r>
          <w:fldChar w:fldCharType="begin"/>
        </w:r>
        <w:r>
          <w:instrText xml:space="preserve"> PAGEREF _Toc577 \h </w:instrText>
        </w:r>
        <w:r>
          <w:fldChar w:fldCharType="separate"/>
        </w:r>
        <w:r>
          <w:t>71</w:t>
        </w:r>
        <w:r>
          <w:fldChar w:fldCharType="end"/>
        </w:r>
      </w:hyperlink>
    </w:p>
    <w:p>
      <w:pPr>
        <w:pStyle w:val="TOC2"/>
        <w:tabs>
          <w:tab w:val="right" w:leader="dot" w:pos="8306"/>
        </w:tabs>
      </w:pPr>
      <w:hyperlink w:anchor="_Toc32588" w:history="1">
        <w:r>
          <w:rPr>
            <w:rFonts w:ascii="仿宋" w:eastAsia="仿宋" w:hAnsi="仿宋" w:cs="仿宋" w:hint="eastAsia"/>
            <w:lang w:eastAsia="zh-CN"/>
          </w:rPr>
          <w:t>(二)、监督与审计</w:t>
        </w:r>
        <w:r>
          <w:tab/>
        </w:r>
        <w:r>
          <w:fldChar w:fldCharType="begin"/>
        </w:r>
        <w:r>
          <w:instrText xml:space="preserve"> PAGEREF _Toc32588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02"/>
      <w:r>
        <w:rPr>
          <w:rFonts w:ascii="仿宋" w:eastAsia="仿宋" w:hAnsi="仿宋" w:cs="仿宋" w:hint="eastAsia"/>
          <w:sz w:val="28"/>
          <w:lang w:eastAsia="zh-CN"/>
        </w:rPr>
        <w:t>一、腹部外科手术器械项目土建工程</w:t>
      </w:r>
      <w:bookmarkEnd w:id="2"/>
    </w:p>
    <w:p>
      <w:pPr>
        <w:pStyle w:val="Heading2"/>
        <w:rPr>
          <w:rFonts w:ascii="仿宋" w:eastAsia="仿宋" w:hAnsi="仿宋" w:cs="仿宋" w:hint="eastAsia"/>
          <w:lang w:eastAsia="zh-CN"/>
        </w:rPr>
      </w:pPr>
      <w:bookmarkStart w:id="3" w:name="_Toc141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在腹部外科手术器械项目的建筑工程设计中，我们将秉承一系列重要的设计原则，以确保腹部外科手术器械项目建筑在功能、美观、可持续性等方面达到最佳效果。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首要原则是确保建筑的功能性得到最大化的发挥。我们将充分理解腹部外科手术器械项目的实际需求，合理布局各个功能区域，保证建筑在满足业务需求的同时，提供高效的工作环境。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在建筑设计中，我们将综合考虑建设和运营成本。通过精细的经济效益分析，确保设计方案在高效利用资源的同时，对腹部外科手术器械项目的长期盈利能力有积极的贡献。</w:t>
      </w:r>
    </w:p>
    <w:p>
      <w:pPr>
        <w:pStyle w:val="Heading2"/>
        <w:ind w:firstLine="560" w:firstLineChars="200"/>
        <w:rPr>
          <w:rFonts w:ascii="仿宋" w:eastAsia="仿宋" w:hAnsi="仿宋" w:cs="仿宋" w:hint="eastAsia"/>
          <w:sz w:val="28"/>
          <w:lang w:eastAsia="zh-CN"/>
        </w:rPr>
      </w:pPr>
      <w:bookmarkStart w:id="4" w:name="_Toc98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腹部外科手术器械项目的土建工程设计中，我们将精准设定设计年限，结合腹部外科手术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腹部外科手术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5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腹部外科手术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腹部外科手术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腹部外科手术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4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本期工程腹部外科手术器械项目预计总建筑面积XXX平方米，其中：计容建筑面积XXX平方米，计划建筑工程投资XX万元，占腹部外科手术器械项目总投资的XX%。</w:t>
      </w:r>
    </w:p>
    <w:p>
      <w:pPr>
        <w:pStyle w:val="Heading1"/>
        <w:ind w:firstLine="560" w:firstLineChars="200"/>
        <w:rPr>
          <w:rFonts w:ascii="仿宋" w:eastAsia="仿宋" w:hAnsi="仿宋" w:cs="仿宋" w:hint="eastAsia"/>
          <w:sz w:val="28"/>
          <w:lang w:eastAsia="zh-CN"/>
        </w:rPr>
      </w:pPr>
      <w:bookmarkStart w:id="7" w:name="_Toc2338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628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腹部外科手术器械项目的主要产品是XXXX，预计年产值为XXX万元。这一产品在市场中占据着重要的地位，其广泛的应用范围使得该腹部外科手术器械项目的市场前景非常广阔。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腹部外科手术器械项目的xxx产品作为重要的原材料之一，将在多个领域发挥关键作用。其在建筑、交通、能源等方面的广泛应用将为整个产业链提供强大的支持，形成产业协同效应。腹部外科手术器械项目的年产值XXX万XXX万XXX万万元不仅反映了其在市场上的巨大潜力，更预示着它对国民经济的积极贡献。这种关联度高、涉及面广的产业关系，使得该腹部外科手术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0986"/>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总征地面积为XXXX平方米，相当于约XX.XX亩，其中净用地面积为XXXX平方米，红线范围内相当于约XX.XX亩。这一用地规模充分考虑了腹部外科手术器械项目的建设需求，保障了腹部外科手术器械项目在合适的空间内得以充分发展。腹部外科手术器械项目规划的总建筑面积为XXXX平方米，其中主体工程建设占XXXX平方米，计容建筑面积达XXXX平方米。预计建筑工程的投资将达到XXXX万元，为腹部外科手术器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计划购置的设备共计XXXX台（套），设备购置费用为XXXX万元。这一设备购置计划充分考虑到腹部外科手术器械项目的生产需求和技术要求，确保了腹部外科手术器械项目在生产运营中具备先进的技术装备和高效的生产能力。设备的合理配置将为腹部外科手术器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计划总投资为XXXX万元，预计年实现营业收入为XXXX万元。这一产能规模的设定旨在确保腹部外科手术器械项目能够在投资与回报之间取得平衡，实现长期可持续的发展。腹部外科手术器械项目的总投资充分考虑到各个方面的需求，包括用地建设、设备购置等多个环节，以确保腹部外科手术器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213"/>
      <w:r>
        <w:rPr>
          <w:rFonts w:ascii="仿宋" w:eastAsia="仿宋" w:hAnsi="仿宋" w:cs="仿宋" w:hint="eastAsia"/>
          <w:sz w:val="28"/>
          <w:lang w:eastAsia="zh-CN"/>
        </w:rPr>
        <w:t>三、腹部外科手术器械项目建设背景及必要性分析</w:t>
      </w:r>
      <w:bookmarkEnd w:id="10"/>
    </w:p>
    <w:p>
      <w:pPr>
        <w:pStyle w:val="Heading2"/>
        <w:rPr>
          <w:rFonts w:ascii="仿宋" w:eastAsia="仿宋" w:hAnsi="仿宋" w:cs="仿宋" w:hint="eastAsia"/>
          <w:lang w:eastAsia="zh-CN"/>
        </w:rPr>
      </w:pPr>
      <w:bookmarkStart w:id="11" w:name="_Toc31596"/>
      <w:r>
        <w:rPr>
          <w:rFonts w:ascii="仿宋" w:eastAsia="仿宋" w:hAnsi="仿宋" w:cs="仿宋" w:hint="eastAsia"/>
          <w:lang w:eastAsia="zh-CN"/>
        </w:rPr>
        <w:t>(一)、腹部外科手术器械项目背景分析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腹部外科手术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腹部外科手术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腹部外科手术器械项目在这个潮流中的定位。同时，我们将关注行业内涌现的新兴机遇，以便腹部外科手术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腹部外科手术器械项目提供了强大的发展动力。我们将聚焦于行业内最新的技术发展趋势，包括但不限于人工智能、大数据分析、物联网等领域。通过深度的技术研究，我们将确保腹部外科手术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腹部外科手术器械项目发展的源泉。我们将投入更多的精力对市场需求进行深入剖析，超越表面的需求，深入挖掘潜在的市场痛点和机遇。通过对市场需求的细致了解，腹部外科手术器械项目将更有针对性地设计解决方案，满足市场的多样化需求，从而更好地促进腹部外科手术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腹部外科手术器械项目战略至关重要。我们将对竞争态势进行更为深入的分析，包括但不限于市场份额、产品特点、客户满意度等多个维度。通过深度的竞争分析，腹部外科手术器械项目将能够更准确地把握市场脉搏，制定具有竞争力的腹部外科手术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腹部外科手术器械项目的发展具有直接的影响。我们将进行更为全面的法规和政策分析，了解行业发展中的潜在法律风险和合规挑战。通过充分了解和遵守相关法规，腹部外科手术器械项目将确保在法律框架内合法合规运营，为腹部外科手术器械项目的稳健发展提供有力支持。</w:t>
      </w:r>
    </w:p>
    <w:p>
      <w:pPr>
        <w:pStyle w:val="Heading2"/>
        <w:ind w:firstLine="560" w:firstLineChars="200"/>
        <w:rPr>
          <w:rFonts w:ascii="仿宋" w:eastAsia="仿宋" w:hAnsi="仿宋" w:cs="仿宋" w:hint="eastAsia"/>
          <w:sz w:val="28"/>
          <w:lang w:eastAsia="zh-CN"/>
        </w:rPr>
      </w:pPr>
      <w:bookmarkStart w:id="12" w:name="_Toc14470"/>
      <w:r>
        <w:rPr>
          <w:rFonts w:ascii="仿宋" w:eastAsia="仿宋" w:hAnsi="仿宋" w:cs="仿宋" w:hint="eastAsia"/>
          <w:sz w:val="28"/>
          <w:lang w:eastAsia="zh-CN"/>
        </w:rPr>
        <w:t>(二)、腹部外科手术器械项目建设必要性分析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建设的迫切性源于对行业发展趋势的深刻洞察。我们正处于一个行业变革的时代，科技创新、数字化转型成为企业发展的关键动力。腹部外科手术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建设不仅仅是为了跟上潮流，更是为了通过技术创新推动企业的持续发展。通过引入先进的技术和解决方案，腹部外科手术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腹部外科手术器械项目的建设成为必然选择，通过提高产品质量、拓展服务领域，从而在竞争中获得更多的机会。腹部外科手术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腹部外科手术器械项目建设的必要性体现在对客户需求更精准的满足。通过腹部外科手术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建设的背后是对企业持续创新的追求。只有通过不断创新，企业才能在竞争中立于不败之地。腹部外科手术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4678"/>
      <w:r>
        <w:rPr>
          <w:rFonts w:ascii="仿宋" w:eastAsia="仿宋" w:hAnsi="仿宋" w:cs="仿宋" w:hint="eastAsia"/>
          <w:sz w:val="28"/>
          <w:lang w:eastAsia="zh-CN"/>
        </w:rPr>
        <w:t>四、腹部外科手术器械项目危机管理</w:t>
      </w:r>
      <w:bookmarkEnd w:id="13"/>
    </w:p>
    <w:p>
      <w:pPr>
        <w:pStyle w:val="Heading2"/>
        <w:rPr>
          <w:rFonts w:ascii="仿宋" w:eastAsia="仿宋" w:hAnsi="仿宋" w:cs="仿宋" w:hint="eastAsia"/>
          <w:lang w:eastAsia="zh-CN"/>
        </w:rPr>
      </w:pPr>
      <w:bookmarkStart w:id="14" w:name="_Toc186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腹部外科手术器械项目危机管理中，危机预警与识别是确保腹部外科手术器械项目稳健运行的核心步骤。通过建立全面的监测机制，腹部外科手术器械项目团队旨在及时发现和理解潜在的风险和危机因素，以便采取及时的预防和应对措施，确保腹部外科手术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腹部外科手术器械项目团队全面分析了整个腹部外科手术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腹部外科手术器械项目团队着重于明确定义腹部外科手术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腹部外科手术器械项目进展的持续监控，团队能够及时发现潜在问题并作出迅速反应。腹部外科手术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在这一阶段，团队的专业素养和反应速度将发挥至关重要的作用，以确保潜在危机能够在初期得到有效的处理，最大程度地减轻负面影响。通过危机预警与识别，腹部外科手术器械项目得以更有序、可控地推进。</w:t>
      </w:r>
    </w:p>
    <w:p>
      <w:pPr>
        <w:pStyle w:val="Heading2"/>
        <w:ind w:firstLine="560" w:firstLineChars="200"/>
        <w:rPr>
          <w:rFonts w:ascii="仿宋" w:eastAsia="仿宋" w:hAnsi="仿宋" w:cs="仿宋" w:hint="eastAsia"/>
          <w:sz w:val="28"/>
          <w:lang w:eastAsia="zh-CN"/>
        </w:rPr>
      </w:pPr>
      <w:bookmarkStart w:id="15" w:name="_Toc1667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在危机发生时，腹部外科手术器械项目团队立即行动，成立了应急小组。该小组的任务是迅速制定并实施紧急应对措施，以最小化潜在损失。以下是采取的主要措施：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暂停腹部外科手术器械项目进度：为遏制危机蔓延，腹部外科手术器械项目暂时停止进行，以便全面评估当前状况。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资源重新分配：重新评估腹部外科手术器械项目资源的分配，确保最大限度地减小损失。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实时沟通：与关键利益相关者建立实时沟通机制，向他们传递腹部外科手术器械项目危机的实际状况，保障腹部外科手术器械项目核心利益。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在紧急应对的同时，腹部外科手术器械项目团队强调了团队协作和有效沟通的重要性。以下是团队协作的关键举措：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信息共享机制：建立了信息共享平台，确保团队成员能够及时获取腹部外科手术器械项目危机的实时信息。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领导者沟通：腹部外科手术器械项目领导者通过定期会议和即时沟通工具，指导团队应对危机，保持团队稳定运行。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随着危机得到初步控制，腹部外科手术器械项目团队转向制定恢复计划，以确保腹部外科手术器械项目能够从中迅速恢复。主要恢复计划包括：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修复受损的进度计划：重新评估腹部外科手术器械项目进度，制定修复计划，确保腹部外科手术器械项目尽快回归正常进程。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重新调整资源分配：优化资源分配，确保腹部外科手术器械项目在有限资源下高效运转。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风险管理机制加强：对腹部外科手术器械项目风险进行全面评估，制定更强化的风险管理策略，以预防未来可能的危机。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0731"/>
      <w:r>
        <w:rPr>
          <w:rFonts w:ascii="仿宋" w:eastAsia="仿宋" w:hAnsi="仿宋" w:cs="仿宋" w:hint="eastAsia"/>
          <w:sz w:val="28"/>
          <w:lang w:eastAsia="zh-CN"/>
        </w:rPr>
        <w:t>五、腹部外科手术器械项目概论</w:t>
      </w:r>
      <w:bookmarkEnd w:id="16"/>
    </w:p>
    <w:p>
      <w:pPr>
        <w:pStyle w:val="Heading2"/>
        <w:rPr>
          <w:rFonts w:ascii="仿宋" w:eastAsia="仿宋" w:hAnsi="仿宋" w:cs="仿宋" w:hint="eastAsia"/>
          <w:lang w:eastAsia="zh-CN"/>
        </w:rPr>
      </w:pPr>
      <w:bookmarkStart w:id="17" w:name="_Toc18916"/>
      <w:r>
        <w:rPr>
          <w:rFonts w:ascii="仿宋" w:eastAsia="仿宋" w:hAnsi="仿宋" w:cs="仿宋" w:hint="eastAsia"/>
          <w:lang w:eastAsia="zh-CN"/>
        </w:rPr>
        <w:t>(一)、腹部外科手术器械项目概况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起源追溯至对市场的深入洞察。市场的不断演变与变革为腹部外科手术器械项目提供了难得的机遇。当前市场存在的需求缺口和变革的大环境共同构成了腹部外科手术器械项目的背景。这个腹部外科手术器械项目旨在充分利用市场机遇，填补行业中尚未满足的需求，为客户提供全新的解决方案。市场的变革和需求的增长使得这个腹部外科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腹部外科手术器械项目名称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腹部外科手术器械项目正式命名为腹部外科手术器械。这个名称不仅仅是一个标识，更代表了腹部外科手术器械项目的核心理念和愿景。它蕴含着腹部外科手术器械项目所要解决问题的关键字，具有强烈的表达和辨识度，为腹部外科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腹部外科手术器械项目目标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核心目标是提供一种全新、高效的解决方案，满足客户日益增长的需求。腹部外科手术器械项目追求的不仅仅是满足市场需求，更是在市场中获得卓越的竞争优势。通过不断提升产品或服务的质量和创新水平，腹部外科手术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腹部外科手术器械项目范围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全面涵盖了产品研发、制造、市场推广和售后服务，确保从产品设计到最终用户体验的全方位关注。这一全面的腹部外科手术器械项目范围是为了确保腹部外科手术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腹部外科手术器械项目时间表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腹部外科手术器械项目计划在未来18个月内完成，包括研发、测试、市场试点和正式推出等不同阶段。这个时间表的合理设计是为了确保腹部外科手术器械项目各个阶段的顺利推进，以便按时交付高质量的成果。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腹部外科手术器械项目预算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腹部外科手术器械项目总预算估算为XX百万美元，主要分配在研发、市场推广、人员培训和运营等方面。这一充足的预算为腹部外科手术器械项目提供了充足的资源，确保腹部外科手术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腹部外科手术器械项目风险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可能面临的风险包括市场接受度低、技术难题、竞争激烈等。腹部外科手术器械项目团队已经制定了相应的风险应对计划，通过前瞻性的风险管理，确保腹部外科手术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腹部外科手术器械项目团队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腹部外科手术器械项目汇聚了一支经验丰富、多领域专业素养的核心团队，确保腹部外科手术器械项目在各个方面都能拥有高水平的执行力。团队的协同作战是腹部外科手术器械项目成功的关键因素之一。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腹部外科手术器械项目背景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腹部外科手术器械项目的背景根植于市场对更高效、创新产品的渴望，同时也受到科技发展对行业格局的深刻改变的影响。这为腹部外科手术器械项目提供了广阔的发展空间和市场需求。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腹部外科手术器械项目现状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截至目前，腹部外科手术器械项目已完成市场调研和技术验证，取得了初步的成功。这为腹部外科手术器械项目在未来的发展奠定了坚实的基础，为更远大的目标打下了坚实的基石。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7228"/>
      <w:r>
        <w:rPr>
          <w:rFonts w:ascii="仿宋" w:eastAsia="仿宋" w:hAnsi="仿宋" w:cs="仿宋" w:hint="eastAsia"/>
          <w:sz w:val="28"/>
          <w:lang w:eastAsia="zh-CN"/>
        </w:rPr>
        <w:t>(二)、腹部外科手术器械项目目标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https://d.book118.com/827154040060006052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腹部外科手术器械项目计划设计方案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447A28"/>
    <w:rsid w:val="2C447A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5404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2024-03-03T08:28:00Z</dcterms:created>
  <dcterms:modified xsi:type="dcterms:W3CDTF">2024-03-03T08:29:06Z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BC0C3A448FED4A00AF900D3D5DB784AB_11</vt:lpwstr>
  </property>
  <property fmtid="{D5CDD505-2E9C-101B-9397-08002B2CF9AE}" pid="3" name="KSOProductBuildVer">
    <vt:lpwstr>2052-12.1.0.16388</vt:lpwstr>
  </property>
</Properties>
</file>