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新型船用气象仪器项目构思建设方案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95" w:history="1">
        <w:r>
          <w:rPr>
            <w:rFonts w:ascii="仿宋" w:eastAsia="仿宋" w:hAnsi="仿宋" w:cs="仿宋" w:hint="eastAsia"/>
            <w:lang w:eastAsia="zh-CN"/>
          </w:rPr>
          <w:t>前言</w:t>
        </w:r>
        <w:r>
          <w:tab/>
        </w:r>
        <w:r>
          <w:fldChar w:fldCharType="begin"/>
        </w:r>
        <w:r>
          <w:instrText xml:space="preserve"> PAGEREF _Toc29995 \h </w:instrText>
        </w:r>
        <w:r>
          <w:fldChar w:fldCharType="separate"/>
        </w:r>
        <w:r>
          <w:t>3</w:t>
        </w:r>
        <w:r>
          <w:fldChar w:fldCharType="end"/>
        </w:r>
      </w:hyperlink>
    </w:p>
    <w:p>
      <w:pPr>
        <w:pStyle w:val="TOC1"/>
        <w:tabs>
          <w:tab w:val="right" w:leader="dot" w:pos="8306"/>
        </w:tabs>
      </w:pPr>
      <w:hyperlink w:anchor="_Toc27767" w:history="1">
        <w:r>
          <w:rPr>
            <w:rFonts w:ascii="仿宋" w:eastAsia="仿宋" w:hAnsi="仿宋" w:cs="仿宋" w:hint="eastAsia"/>
            <w:lang w:eastAsia="zh-CN"/>
          </w:rPr>
          <w:t>一、发展规划、产业政策和行业准入分析</w:t>
        </w:r>
        <w:r>
          <w:tab/>
        </w:r>
        <w:r>
          <w:fldChar w:fldCharType="begin"/>
        </w:r>
        <w:r>
          <w:instrText xml:space="preserve"> PAGEREF _Toc27767 \h </w:instrText>
        </w:r>
        <w:r>
          <w:fldChar w:fldCharType="separate"/>
        </w:r>
        <w:r>
          <w:t>3</w:t>
        </w:r>
        <w:r>
          <w:fldChar w:fldCharType="end"/>
        </w:r>
      </w:hyperlink>
    </w:p>
    <w:p>
      <w:pPr>
        <w:pStyle w:val="TOC2"/>
        <w:tabs>
          <w:tab w:val="right" w:leader="dot" w:pos="8306"/>
        </w:tabs>
      </w:pPr>
      <w:hyperlink w:anchor="_Toc458" w:history="1">
        <w:r>
          <w:rPr>
            <w:rFonts w:ascii="仿宋" w:eastAsia="仿宋" w:hAnsi="仿宋" w:cs="仿宋" w:hint="eastAsia"/>
            <w:lang w:eastAsia="zh-CN"/>
          </w:rPr>
          <w:t>(一)、发展规划分析</w:t>
        </w:r>
        <w:r>
          <w:tab/>
        </w:r>
        <w:r>
          <w:fldChar w:fldCharType="begin"/>
        </w:r>
        <w:r>
          <w:instrText xml:space="preserve"> PAGEREF _Toc458 \h </w:instrText>
        </w:r>
        <w:r>
          <w:fldChar w:fldCharType="separate"/>
        </w:r>
        <w:r>
          <w:t>3</w:t>
        </w:r>
        <w:r>
          <w:fldChar w:fldCharType="end"/>
        </w:r>
      </w:hyperlink>
    </w:p>
    <w:p>
      <w:pPr>
        <w:pStyle w:val="TOC2"/>
        <w:tabs>
          <w:tab w:val="right" w:leader="dot" w:pos="8306"/>
        </w:tabs>
      </w:pPr>
      <w:hyperlink w:anchor="_Toc18975" w:history="1">
        <w:r>
          <w:rPr>
            <w:rFonts w:ascii="仿宋" w:eastAsia="仿宋" w:hAnsi="仿宋" w:cs="仿宋" w:hint="eastAsia"/>
            <w:lang w:eastAsia="zh-CN"/>
          </w:rPr>
          <w:t>(二)、产业政策分析</w:t>
        </w:r>
        <w:r>
          <w:tab/>
        </w:r>
        <w:r>
          <w:fldChar w:fldCharType="begin"/>
        </w:r>
        <w:r>
          <w:instrText xml:space="preserve"> PAGEREF _Toc18975 \h </w:instrText>
        </w:r>
        <w:r>
          <w:fldChar w:fldCharType="separate"/>
        </w:r>
        <w:r>
          <w:t>5</w:t>
        </w:r>
        <w:r>
          <w:fldChar w:fldCharType="end"/>
        </w:r>
      </w:hyperlink>
    </w:p>
    <w:p>
      <w:pPr>
        <w:pStyle w:val="TOC2"/>
        <w:tabs>
          <w:tab w:val="right" w:leader="dot" w:pos="8306"/>
        </w:tabs>
      </w:pPr>
      <w:hyperlink w:anchor="_Toc10852" w:history="1">
        <w:r>
          <w:rPr>
            <w:rFonts w:ascii="仿宋" w:eastAsia="仿宋" w:hAnsi="仿宋" w:cs="仿宋" w:hint="eastAsia"/>
            <w:lang w:eastAsia="zh-CN"/>
          </w:rPr>
          <w:t>(三)、行业准入分析</w:t>
        </w:r>
        <w:r>
          <w:tab/>
        </w:r>
        <w:r>
          <w:fldChar w:fldCharType="begin"/>
        </w:r>
        <w:r>
          <w:instrText xml:space="preserve"> PAGEREF _Toc10852 \h </w:instrText>
        </w:r>
        <w:r>
          <w:fldChar w:fldCharType="separate"/>
        </w:r>
        <w:r>
          <w:t>6</w:t>
        </w:r>
        <w:r>
          <w:fldChar w:fldCharType="end"/>
        </w:r>
      </w:hyperlink>
    </w:p>
    <w:p>
      <w:pPr>
        <w:pStyle w:val="TOC1"/>
        <w:tabs>
          <w:tab w:val="right" w:leader="dot" w:pos="8306"/>
        </w:tabs>
      </w:pPr>
      <w:hyperlink w:anchor="_Toc10042" w:history="1">
        <w:r>
          <w:rPr>
            <w:rFonts w:ascii="仿宋" w:eastAsia="仿宋" w:hAnsi="仿宋" w:cs="仿宋" w:hint="eastAsia"/>
            <w:lang w:eastAsia="zh-CN"/>
          </w:rPr>
          <w:t>二、建设风险评估分析</w:t>
        </w:r>
        <w:r>
          <w:tab/>
        </w:r>
        <w:r>
          <w:fldChar w:fldCharType="begin"/>
        </w:r>
        <w:r>
          <w:instrText xml:space="preserve"> PAGEREF _Toc10042 \h </w:instrText>
        </w:r>
        <w:r>
          <w:fldChar w:fldCharType="separate"/>
        </w:r>
        <w:r>
          <w:t>8</w:t>
        </w:r>
        <w:r>
          <w:fldChar w:fldCharType="end"/>
        </w:r>
      </w:hyperlink>
    </w:p>
    <w:p>
      <w:pPr>
        <w:pStyle w:val="TOC2"/>
        <w:tabs>
          <w:tab w:val="right" w:leader="dot" w:pos="8306"/>
        </w:tabs>
      </w:pPr>
      <w:hyperlink w:anchor="_Toc15224" w:history="1">
        <w:r>
          <w:rPr>
            <w:rFonts w:ascii="仿宋" w:eastAsia="仿宋" w:hAnsi="仿宋" w:cs="仿宋" w:hint="eastAsia"/>
            <w:lang w:eastAsia="zh-CN"/>
          </w:rPr>
          <w:t>(一)、政策风险分析</w:t>
        </w:r>
        <w:r>
          <w:tab/>
        </w:r>
        <w:r>
          <w:fldChar w:fldCharType="begin"/>
        </w:r>
        <w:r>
          <w:instrText xml:space="preserve"> PAGEREF _Toc15224 \h </w:instrText>
        </w:r>
        <w:r>
          <w:fldChar w:fldCharType="separate"/>
        </w:r>
        <w:r>
          <w:t>8</w:t>
        </w:r>
        <w:r>
          <w:fldChar w:fldCharType="end"/>
        </w:r>
      </w:hyperlink>
    </w:p>
    <w:p>
      <w:pPr>
        <w:pStyle w:val="TOC2"/>
        <w:tabs>
          <w:tab w:val="right" w:leader="dot" w:pos="8306"/>
        </w:tabs>
      </w:pPr>
      <w:hyperlink w:anchor="_Toc29550" w:history="1">
        <w:r>
          <w:rPr>
            <w:rFonts w:ascii="仿宋" w:eastAsia="仿宋" w:hAnsi="仿宋" w:cs="仿宋" w:hint="eastAsia"/>
            <w:lang w:eastAsia="zh-CN"/>
          </w:rPr>
          <w:t>(二)、社会风险分析</w:t>
        </w:r>
        <w:r>
          <w:tab/>
        </w:r>
        <w:r>
          <w:fldChar w:fldCharType="begin"/>
        </w:r>
        <w:r>
          <w:instrText xml:space="preserve"> PAGEREF _Toc29550 \h </w:instrText>
        </w:r>
        <w:r>
          <w:fldChar w:fldCharType="separate"/>
        </w:r>
        <w:r>
          <w:t>9</w:t>
        </w:r>
        <w:r>
          <w:fldChar w:fldCharType="end"/>
        </w:r>
      </w:hyperlink>
    </w:p>
    <w:p>
      <w:pPr>
        <w:pStyle w:val="TOC2"/>
        <w:tabs>
          <w:tab w:val="right" w:leader="dot" w:pos="8306"/>
        </w:tabs>
      </w:pPr>
      <w:hyperlink w:anchor="_Toc28335" w:history="1">
        <w:r>
          <w:rPr>
            <w:rFonts w:ascii="仿宋" w:eastAsia="仿宋" w:hAnsi="仿宋" w:cs="仿宋" w:hint="eastAsia"/>
            <w:lang w:eastAsia="zh-CN"/>
          </w:rPr>
          <w:t>(三)、市场风险分析</w:t>
        </w:r>
        <w:r>
          <w:tab/>
        </w:r>
        <w:r>
          <w:fldChar w:fldCharType="begin"/>
        </w:r>
        <w:r>
          <w:instrText xml:space="preserve"> PAGEREF _Toc28335 \h </w:instrText>
        </w:r>
        <w:r>
          <w:fldChar w:fldCharType="separate"/>
        </w:r>
        <w:r>
          <w:t>10</w:t>
        </w:r>
        <w:r>
          <w:fldChar w:fldCharType="end"/>
        </w:r>
      </w:hyperlink>
    </w:p>
    <w:p>
      <w:pPr>
        <w:pStyle w:val="TOC2"/>
        <w:tabs>
          <w:tab w:val="right" w:leader="dot" w:pos="8306"/>
        </w:tabs>
      </w:pPr>
      <w:hyperlink w:anchor="_Toc20463" w:history="1">
        <w:r>
          <w:rPr>
            <w:rFonts w:ascii="仿宋" w:eastAsia="仿宋" w:hAnsi="仿宋" w:cs="仿宋" w:hint="eastAsia"/>
            <w:lang w:eastAsia="zh-CN"/>
          </w:rPr>
          <w:t>(四)、资金风险分析</w:t>
        </w:r>
        <w:r>
          <w:tab/>
        </w:r>
        <w:r>
          <w:fldChar w:fldCharType="begin"/>
        </w:r>
        <w:r>
          <w:instrText xml:space="preserve"> PAGEREF _Toc20463 \h </w:instrText>
        </w:r>
        <w:r>
          <w:fldChar w:fldCharType="separate"/>
        </w:r>
        <w:r>
          <w:t>11</w:t>
        </w:r>
        <w:r>
          <w:fldChar w:fldCharType="end"/>
        </w:r>
      </w:hyperlink>
    </w:p>
    <w:p>
      <w:pPr>
        <w:pStyle w:val="TOC2"/>
        <w:tabs>
          <w:tab w:val="right" w:leader="dot" w:pos="8306"/>
        </w:tabs>
      </w:pPr>
      <w:hyperlink w:anchor="_Toc15832" w:history="1">
        <w:r>
          <w:rPr>
            <w:rFonts w:ascii="仿宋" w:eastAsia="仿宋" w:hAnsi="仿宋" w:cs="仿宋" w:hint="eastAsia"/>
            <w:lang w:eastAsia="zh-CN"/>
          </w:rPr>
          <w:t>(五)、技术风险分析</w:t>
        </w:r>
        <w:r>
          <w:tab/>
        </w:r>
        <w:r>
          <w:fldChar w:fldCharType="begin"/>
        </w:r>
        <w:r>
          <w:instrText xml:space="preserve"> PAGEREF _Toc15832 \h </w:instrText>
        </w:r>
        <w:r>
          <w:fldChar w:fldCharType="separate"/>
        </w:r>
        <w:r>
          <w:t>12</w:t>
        </w:r>
        <w:r>
          <w:fldChar w:fldCharType="end"/>
        </w:r>
      </w:hyperlink>
    </w:p>
    <w:p>
      <w:pPr>
        <w:pStyle w:val="TOC2"/>
        <w:tabs>
          <w:tab w:val="right" w:leader="dot" w:pos="8306"/>
        </w:tabs>
      </w:pPr>
      <w:hyperlink w:anchor="_Toc24343" w:history="1">
        <w:r>
          <w:rPr>
            <w:rFonts w:ascii="仿宋" w:eastAsia="仿宋" w:hAnsi="仿宋" w:cs="仿宋" w:hint="eastAsia"/>
            <w:lang w:eastAsia="zh-CN"/>
          </w:rPr>
          <w:t>(六)、财务风险分析</w:t>
        </w:r>
        <w:r>
          <w:tab/>
        </w:r>
        <w:r>
          <w:fldChar w:fldCharType="begin"/>
        </w:r>
        <w:r>
          <w:instrText xml:space="preserve"> PAGEREF _Toc24343 \h </w:instrText>
        </w:r>
        <w:r>
          <w:fldChar w:fldCharType="separate"/>
        </w:r>
        <w:r>
          <w:t>14</w:t>
        </w:r>
        <w:r>
          <w:fldChar w:fldCharType="end"/>
        </w:r>
      </w:hyperlink>
    </w:p>
    <w:p>
      <w:pPr>
        <w:pStyle w:val="TOC2"/>
        <w:tabs>
          <w:tab w:val="right" w:leader="dot" w:pos="8306"/>
        </w:tabs>
      </w:pPr>
      <w:hyperlink w:anchor="_Toc6810" w:history="1">
        <w:r>
          <w:rPr>
            <w:rFonts w:ascii="仿宋" w:eastAsia="仿宋" w:hAnsi="仿宋" w:cs="仿宋" w:hint="eastAsia"/>
            <w:lang w:eastAsia="zh-CN"/>
          </w:rPr>
          <w:t>(七)、管理风险分析</w:t>
        </w:r>
        <w:r>
          <w:tab/>
        </w:r>
        <w:r>
          <w:fldChar w:fldCharType="begin"/>
        </w:r>
        <w:r>
          <w:instrText xml:space="preserve"> PAGEREF _Toc6810 \h </w:instrText>
        </w:r>
        <w:r>
          <w:fldChar w:fldCharType="separate"/>
        </w:r>
        <w:r>
          <w:t>15</w:t>
        </w:r>
        <w:r>
          <w:fldChar w:fldCharType="end"/>
        </w:r>
      </w:hyperlink>
    </w:p>
    <w:p>
      <w:pPr>
        <w:pStyle w:val="TOC2"/>
        <w:tabs>
          <w:tab w:val="right" w:leader="dot" w:pos="8306"/>
        </w:tabs>
      </w:pPr>
      <w:hyperlink w:anchor="_Toc10685" w:history="1">
        <w:r>
          <w:rPr>
            <w:rFonts w:ascii="仿宋" w:eastAsia="仿宋" w:hAnsi="仿宋" w:cs="仿宋" w:hint="eastAsia"/>
            <w:lang w:eastAsia="zh-CN"/>
          </w:rPr>
          <w:t>(八)、其它风险分析</w:t>
        </w:r>
        <w:r>
          <w:tab/>
        </w:r>
        <w:r>
          <w:fldChar w:fldCharType="begin"/>
        </w:r>
        <w:r>
          <w:instrText xml:space="preserve"> PAGEREF _Toc10685 \h </w:instrText>
        </w:r>
        <w:r>
          <w:fldChar w:fldCharType="separate"/>
        </w:r>
        <w:r>
          <w:t>17</w:t>
        </w:r>
        <w:r>
          <w:fldChar w:fldCharType="end"/>
        </w:r>
      </w:hyperlink>
    </w:p>
    <w:p>
      <w:pPr>
        <w:pStyle w:val="TOC2"/>
        <w:tabs>
          <w:tab w:val="right" w:leader="dot" w:pos="8306"/>
        </w:tabs>
      </w:pPr>
      <w:hyperlink w:anchor="_Toc6399" w:history="1">
        <w:r>
          <w:rPr>
            <w:rFonts w:ascii="仿宋" w:eastAsia="仿宋" w:hAnsi="仿宋" w:cs="仿宋" w:hint="eastAsia"/>
            <w:lang w:eastAsia="zh-CN"/>
          </w:rPr>
          <w:t>(九)、社会影响评估</w:t>
        </w:r>
        <w:r>
          <w:tab/>
        </w:r>
        <w:r>
          <w:fldChar w:fldCharType="begin"/>
        </w:r>
        <w:r>
          <w:instrText xml:space="preserve"> PAGEREF _Toc6399 \h </w:instrText>
        </w:r>
        <w:r>
          <w:fldChar w:fldCharType="separate"/>
        </w:r>
        <w:r>
          <w:t>18</w:t>
        </w:r>
        <w:r>
          <w:fldChar w:fldCharType="end"/>
        </w:r>
      </w:hyperlink>
    </w:p>
    <w:p>
      <w:pPr>
        <w:pStyle w:val="TOC1"/>
        <w:tabs>
          <w:tab w:val="right" w:leader="dot" w:pos="8306"/>
        </w:tabs>
      </w:pPr>
      <w:hyperlink w:anchor="_Toc4140" w:history="1">
        <w:r>
          <w:rPr>
            <w:rFonts w:ascii="仿宋" w:eastAsia="仿宋" w:hAnsi="仿宋" w:cs="仿宋" w:hint="eastAsia"/>
            <w:lang w:eastAsia="zh-CN"/>
          </w:rPr>
          <w:t>三、项目监理与质量保证</w:t>
        </w:r>
        <w:r>
          <w:tab/>
        </w:r>
        <w:r>
          <w:fldChar w:fldCharType="begin"/>
        </w:r>
        <w:r>
          <w:instrText xml:space="preserve"> PAGEREF _Toc4140 \h </w:instrText>
        </w:r>
        <w:r>
          <w:fldChar w:fldCharType="separate"/>
        </w:r>
        <w:r>
          <w:t>20</w:t>
        </w:r>
        <w:r>
          <w:fldChar w:fldCharType="end"/>
        </w:r>
      </w:hyperlink>
    </w:p>
    <w:p>
      <w:pPr>
        <w:pStyle w:val="TOC2"/>
        <w:tabs>
          <w:tab w:val="right" w:leader="dot" w:pos="8306"/>
        </w:tabs>
      </w:pPr>
      <w:hyperlink w:anchor="_Toc19198" w:history="1">
        <w:r>
          <w:rPr>
            <w:rFonts w:ascii="仿宋" w:eastAsia="仿宋" w:hAnsi="仿宋" w:cs="仿宋" w:hint="eastAsia"/>
            <w:lang w:eastAsia="zh-CN"/>
          </w:rPr>
          <w:t>(一)、监理体系构建</w:t>
        </w:r>
        <w:r>
          <w:tab/>
        </w:r>
        <w:r>
          <w:fldChar w:fldCharType="begin"/>
        </w:r>
        <w:r>
          <w:instrText xml:space="preserve"> PAGEREF _Toc19198 \h </w:instrText>
        </w:r>
        <w:r>
          <w:fldChar w:fldCharType="separate"/>
        </w:r>
        <w:r>
          <w:t>20</w:t>
        </w:r>
        <w:r>
          <w:fldChar w:fldCharType="end"/>
        </w:r>
      </w:hyperlink>
    </w:p>
    <w:p>
      <w:pPr>
        <w:pStyle w:val="TOC2"/>
        <w:tabs>
          <w:tab w:val="right" w:leader="dot" w:pos="8306"/>
        </w:tabs>
      </w:pPr>
      <w:hyperlink w:anchor="_Toc11242" w:history="1">
        <w:r>
          <w:rPr>
            <w:rFonts w:ascii="仿宋" w:eastAsia="仿宋" w:hAnsi="仿宋" w:cs="仿宋" w:hint="eastAsia"/>
            <w:lang w:eastAsia="zh-CN"/>
          </w:rPr>
          <w:t>(二)、质量保证体系实施</w:t>
        </w:r>
        <w:r>
          <w:tab/>
        </w:r>
        <w:r>
          <w:fldChar w:fldCharType="begin"/>
        </w:r>
        <w:r>
          <w:instrText xml:space="preserve"> PAGEREF _Toc11242 \h </w:instrText>
        </w:r>
        <w:r>
          <w:fldChar w:fldCharType="separate"/>
        </w:r>
        <w:r>
          <w:t>21</w:t>
        </w:r>
        <w:r>
          <w:fldChar w:fldCharType="end"/>
        </w:r>
      </w:hyperlink>
    </w:p>
    <w:p>
      <w:pPr>
        <w:pStyle w:val="TOC2"/>
        <w:tabs>
          <w:tab w:val="right" w:leader="dot" w:pos="8306"/>
        </w:tabs>
      </w:pPr>
      <w:hyperlink w:anchor="_Toc15791" w:history="1">
        <w:r>
          <w:rPr>
            <w:rFonts w:ascii="仿宋" w:eastAsia="仿宋" w:hAnsi="仿宋" w:cs="仿宋" w:hint="eastAsia"/>
            <w:lang w:eastAsia="zh-CN"/>
          </w:rPr>
          <w:t>(三)、监理与质量控制流程</w:t>
        </w:r>
        <w:r>
          <w:tab/>
        </w:r>
        <w:r>
          <w:fldChar w:fldCharType="begin"/>
        </w:r>
        <w:r>
          <w:instrText xml:space="preserve"> PAGEREF _Toc15791 \h </w:instrText>
        </w:r>
        <w:r>
          <w:fldChar w:fldCharType="separate"/>
        </w:r>
        <w:r>
          <w:t>21</w:t>
        </w:r>
        <w:r>
          <w:fldChar w:fldCharType="end"/>
        </w:r>
      </w:hyperlink>
    </w:p>
    <w:p>
      <w:pPr>
        <w:pStyle w:val="TOC1"/>
        <w:tabs>
          <w:tab w:val="right" w:leader="dot" w:pos="8306"/>
        </w:tabs>
      </w:pPr>
      <w:hyperlink w:anchor="_Toc28852" w:history="1">
        <w:r>
          <w:rPr>
            <w:rFonts w:ascii="仿宋" w:eastAsia="仿宋" w:hAnsi="仿宋" w:cs="仿宋" w:hint="eastAsia"/>
            <w:lang w:eastAsia="zh-CN"/>
          </w:rPr>
          <w:t>四、背景、必要性分析</w:t>
        </w:r>
        <w:r>
          <w:tab/>
        </w:r>
        <w:r>
          <w:fldChar w:fldCharType="begin"/>
        </w:r>
        <w:r>
          <w:instrText xml:space="preserve"> PAGEREF _Toc28852 \h </w:instrText>
        </w:r>
        <w:r>
          <w:fldChar w:fldCharType="separate"/>
        </w:r>
        <w:r>
          <w:t>22</w:t>
        </w:r>
        <w:r>
          <w:fldChar w:fldCharType="end"/>
        </w:r>
      </w:hyperlink>
    </w:p>
    <w:p>
      <w:pPr>
        <w:pStyle w:val="TOC2"/>
        <w:tabs>
          <w:tab w:val="right" w:leader="dot" w:pos="8306"/>
        </w:tabs>
      </w:pPr>
      <w:hyperlink w:anchor="_Toc19668" w:history="1">
        <w:r>
          <w:rPr>
            <w:rFonts w:ascii="仿宋" w:eastAsia="仿宋" w:hAnsi="仿宋" w:cs="仿宋" w:hint="eastAsia"/>
            <w:lang w:eastAsia="zh-CN"/>
          </w:rPr>
          <w:t>(一)、项目建设背景</w:t>
        </w:r>
        <w:r>
          <w:tab/>
        </w:r>
        <w:r>
          <w:fldChar w:fldCharType="begin"/>
        </w:r>
        <w:r>
          <w:instrText xml:space="preserve"> PAGEREF _Toc19668 \h </w:instrText>
        </w:r>
        <w:r>
          <w:fldChar w:fldCharType="separate"/>
        </w:r>
        <w:r>
          <w:t>22</w:t>
        </w:r>
        <w:r>
          <w:fldChar w:fldCharType="end"/>
        </w:r>
      </w:hyperlink>
    </w:p>
    <w:p>
      <w:pPr>
        <w:pStyle w:val="TOC2"/>
        <w:tabs>
          <w:tab w:val="right" w:leader="dot" w:pos="8306"/>
        </w:tabs>
      </w:pPr>
      <w:hyperlink w:anchor="_Toc3672" w:history="1">
        <w:r>
          <w:rPr>
            <w:rFonts w:ascii="仿宋" w:eastAsia="仿宋" w:hAnsi="仿宋" w:cs="仿宋" w:hint="eastAsia"/>
            <w:lang w:eastAsia="zh-CN"/>
          </w:rPr>
          <w:t>(二)、必要性分析</w:t>
        </w:r>
        <w:r>
          <w:tab/>
        </w:r>
        <w:r>
          <w:fldChar w:fldCharType="begin"/>
        </w:r>
        <w:r>
          <w:instrText xml:space="preserve"> PAGEREF _Toc3672 \h </w:instrText>
        </w:r>
        <w:r>
          <w:fldChar w:fldCharType="separate"/>
        </w:r>
        <w:r>
          <w:t>23</w:t>
        </w:r>
        <w:r>
          <w:fldChar w:fldCharType="end"/>
        </w:r>
      </w:hyperlink>
    </w:p>
    <w:p>
      <w:pPr>
        <w:pStyle w:val="TOC2"/>
        <w:tabs>
          <w:tab w:val="right" w:leader="dot" w:pos="8306"/>
        </w:tabs>
      </w:pPr>
      <w:hyperlink w:anchor="_Toc26575" w:history="1">
        <w:r>
          <w:rPr>
            <w:rFonts w:ascii="仿宋" w:eastAsia="仿宋" w:hAnsi="仿宋" w:cs="仿宋" w:hint="eastAsia"/>
            <w:lang w:eastAsia="zh-CN"/>
          </w:rPr>
          <w:t>(三)、项目建设有利条件</w:t>
        </w:r>
        <w:r>
          <w:tab/>
        </w:r>
        <w:r>
          <w:fldChar w:fldCharType="begin"/>
        </w:r>
        <w:r>
          <w:instrText xml:space="preserve"> PAGEREF _Toc26575 \h </w:instrText>
        </w:r>
        <w:r>
          <w:fldChar w:fldCharType="separate"/>
        </w:r>
        <w:r>
          <w:t>25</w:t>
        </w:r>
        <w:r>
          <w:fldChar w:fldCharType="end"/>
        </w:r>
      </w:hyperlink>
    </w:p>
    <w:p>
      <w:pPr>
        <w:pStyle w:val="TOC1"/>
        <w:tabs>
          <w:tab w:val="right" w:leader="dot" w:pos="8306"/>
        </w:tabs>
      </w:pPr>
      <w:hyperlink w:anchor="_Toc25169" w:history="1">
        <w:r>
          <w:rPr>
            <w:rFonts w:ascii="仿宋" w:eastAsia="仿宋" w:hAnsi="仿宋" w:cs="仿宋" w:hint="eastAsia"/>
            <w:lang w:eastAsia="zh-CN"/>
          </w:rPr>
          <w:t>五、项目选址研究</w:t>
        </w:r>
        <w:r>
          <w:tab/>
        </w:r>
        <w:r>
          <w:fldChar w:fldCharType="begin"/>
        </w:r>
        <w:r>
          <w:instrText xml:space="preserve"> PAGEREF _Toc25169 \h </w:instrText>
        </w:r>
        <w:r>
          <w:fldChar w:fldCharType="separate"/>
        </w:r>
        <w:r>
          <w:t>26</w:t>
        </w:r>
        <w:r>
          <w:fldChar w:fldCharType="end"/>
        </w:r>
      </w:hyperlink>
    </w:p>
    <w:p>
      <w:pPr>
        <w:pStyle w:val="TOC2"/>
        <w:tabs>
          <w:tab w:val="right" w:leader="dot" w:pos="8306"/>
        </w:tabs>
      </w:pPr>
      <w:hyperlink w:anchor="_Toc31562" w:history="1">
        <w:r>
          <w:rPr>
            <w:rFonts w:ascii="仿宋" w:eastAsia="仿宋" w:hAnsi="仿宋" w:cs="仿宋" w:hint="eastAsia"/>
            <w:lang w:eastAsia="zh-CN"/>
          </w:rPr>
          <w:t>(一)、项目选址原则</w:t>
        </w:r>
        <w:r>
          <w:tab/>
        </w:r>
        <w:r>
          <w:fldChar w:fldCharType="begin"/>
        </w:r>
        <w:r>
          <w:instrText xml:space="preserve"> PAGEREF _Toc31562 \h </w:instrText>
        </w:r>
        <w:r>
          <w:fldChar w:fldCharType="separate"/>
        </w:r>
        <w:r>
          <w:t>26</w:t>
        </w:r>
        <w:r>
          <w:fldChar w:fldCharType="end"/>
        </w:r>
      </w:hyperlink>
    </w:p>
    <w:p>
      <w:pPr>
        <w:pStyle w:val="TOC2"/>
        <w:tabs>
          <w:tab w:val="right" w:leader="dot" w:pos="8306"/>
        </w:tabs>
      </w:pPr>
      <w:hyperlink w:anchor="_Toc32592" w:history="1">
        <w:r>
          <w:rPr>
            <w:rFonts w:ascii="仿宋" w:eastAsia="仿宋" w:hAnsi="仿宋" w:cs="仿宋" w:hint="eastAsia"/>
            <w:lang w:eastAsia="zh-CN"/>
          </w:rPr>
          <w:t>(二)、项目选址</w:t>
        </w:r>
        <w:r>
          <w:tab/>
        </w:r>
        <w:r>
          <w:fldChar w:fldCharType="begin"/>
        </w:r>
        <w:r>
          <w:instrText xml:space="preserve"> PAGEREF _Toc32592 \h </w:instrText>
        </w:r>
        <w:r>
          <w:fldChar w:fldCharType="separate"/>
        </w:r>
        <w:r>
          <w:t>29</w:t>
        </w:r>
        <w:r>
          <w:fldChar w:fldCharType="end"/>
        </w:r>
      </w:hyperlink>
    </w:p>
    <w:p>
      <w:pPr>
        <w:pStyle w:val="TOC2"/>
        <w:tabs>
          <w:tab w:val="right" w:leader="dot" w:pos="8306"/>
        </w:tabs>
      </w:pPr>
      <w:hyperlink w:anchor="_Toc3353" w:history="1">
        <w:r>
          <w:rPr>
            <w:rFonts w:ascii="仿宋" w:eastAsia="仿宋" w:hAnsi="仿宋" w:cs="仿宋" w:hint="eastAsia"/>
            <w:lang w:eastAsia="zh-CN"/>
          </w:rPr>
          <w:t>(三)、建设条件分析</w:t>
        </w:r>
        <w:r>
          <w:tab/>
        </w:r>
        <w:r>
          <w:fldChar w:fldCharType="begin"/>
        </w:r>
        <w:r>
          <w:instrText xml:space="preserve"> PAGEREF _Toc3353 \h </w:instrText>
        </w:r>
        <w:r>
          <w:fldChar w:fldCharType="separate"/>
        </w:r>
        <w:r>
          <w:t>31</w:t>
        </w:r>
        <w:r>
          <w:fldChar w:fldCharType="end"/>
        </w:r>
      </w:hyperlink>
    </w:p>
    <w:p>
      <w:pPr>
        <w:pStyle w:val="TOC2"/>
        <w:tabs>
          <w:tab w:val="right" w:leader="dot" w:pos="8306"/>
        </w:tabs>
      </w:pPr>
      <w:hyperlink w:anchor="_Toc16928" w:history="1">
        <w:r>
          <w:rPr>
            <w:rFonts w:ascii="仿宋" w:eastAsia="仿宋" w:hAnsi="仿宋" w:cs="仿宋" w:hint="eastAsia"/>
            <w:lang w:eastAsia="zh-CN"/>
          </w:rPr>
          <w:t>(四)、用地控制指标</w:t>
        </w:r>
        <w:r>
          <w:tab/>
        </w:r>
        <w:r>
          <w:fldChar w:fldCharType="begin"/>
        </w:r>
        <w:r>
          <w:instrText xml:space="preserve"> PAGEREF _Toc16928 \h </w:instrText>
        </w:r>
        <w:r>
          <w:fldChar w:fldCharType="separate"/>
        </w:r>
        <w:r>
          <w:t>33</w:t>
        </w:r>
        <w:r>
          <w:fldChar w:fldCharType="end"/>
        </w:r>
      </w:hyperlink>
    </w:p>
    <w:p>
      <w:pPr>
        <w:pStyle w:val="TOC2"/>
        <w:tabs>
          <w:tab w:val="right" w:leader="dot" w:pos="8306"/>
        </w:tabs>
      </w:pPr>
      <w:hyperlink w:anchor="_Toc17431" w:history="1">
        <w:r>
          <w:rPr>
            <w:rFonts w:ascii="仿宋" w:eastAsia="仿宋" w:hAnsi="仿宋" w:cs="仿宋" w:hint="eastAsia"/>
            <w:lang w:eastAsia="zh-CN"/>
          </w:rPr>
          <w:t>(五)、地总体要求</w:t>
        </w:r>
        <w:r>
          <w:tab/>
        </w:r>
        <w:r>
          <w:fldChar w:fldCharType="begin"/>
        </w:r>
        <w:r>
          <w:instrText xml:space="preserve"> PAGEREF _Toc17431 \h </w:instrText>
        </w:r>
        <w:r>
          <w:fldChar w:fldCharType="separate"/>
        </w:r>
        <w:r>
          <w:t>34</w:t>
        </w:r>
        <w:r>
          <w:fldChar w:fldCharType="end"/>
        </w:r>
      </w:hyperlink>
    </w:p>
    <w:p>
      <w:pPr>
        <w:pStyle w:val="TOC2"/>
        <w:tabs>
          <w:tab w:val="right" w:leader="dot" w:pos="8306"/>
        </w:tabs>
      </w:pPr>
      <w:hyperlink w:anchor="_Toc26239" w:history="1">
        <w:r>
          <w:rPr>
            <w:rFonts w:ascii="仿宋" w:eastAsia="仿宋" w:hAnsi="仿宋" w:cs="仿宋" w:hint="eastAsia"/>
            <w:lang w:eastAsia="zh-CN"/>
          </w:rPr>
          <w:t>(六)、节约用地措施</w:t>
        </w:r>
        <w:r>
          <w:tab/>
        </w:r>
        <w:r>
          <w:fldChar w:fldCharType="begin"/>
        </w:r>
        <w:r>
          <w:instrText xml:space="preserve"> PAGEREF _Toc26239 \h </w:instrText>
        </w:r>
        <w:r>
          <w:fldChar w:fldCharType="separate"/>
        </w:r>
        <w:r>
          <w:t>35</w:t>
        </w:r>
        <w:r>
          <w:fldChar w:fldCharType="end"/>
        </w:r>
      </w:hyperlink>
    </w:p>
    <w:p>
      <w:pPr>
        <w:pStyle w:val="TOC2"/>
        <w:tabs>
          <w:tab w:val="right" w:leader="dot" w:pos="8306"/>
        </w:tabs>
      </w:pPr>
      <w:hyperlink w:anchor="_Toc9235" w:history="1">
        <w:r>
          <w:rPr>
            <w:rFonts w:ascii="仿宋" w:eastAsia="仿宋" w:hAnsi="仿宋" w:cs="仿宋" w:hint="eastAsia"/>
            <w:lang w:eastAsia="zh-CN"/>
          </w:rPr>
          <w:t>(七)、选址综合评价</w:t>
        </w:r>
        <w:r>
          <w:tab/>
        </w:r>
        <w:r>
          <w:fldChar w:fldCharType="begin"/>
        </w:r>
        <w:r>
          <w:instrText xml:space="preserve"> PAGEREF _Toc9235 \h </w:instrText>
        </w:r>
        <w:r>
          <w:fldChar w:fldCharType="separate"/>
        </w:r>
        <w:r>
          <w:t>37</w:t>
        </w:r>
        <w:r>
          <w:fldChar w:fldCharType="end"/>
        </w:r>
      </w:hyperlink>
    </w:p>
    <w:p>
      <w:pPr>
        <w:pStyle w:val="TOC1"/>
        <w:tabs>
          <w:tab w:val="right" w:leader="dot" w:pos="8306"/>
        </w:tabs>
      </w:pPr>
      <w:hyperlink w:anchor="_Toc25569" w:history="1">
        <w:r>
          <w:rPr>
            <w:rFonts w:ascii="仿宋" w:eastAsia="仿宋" w:hAnsi="仿宋" w:cs="仿宋" w:hint="eastAsia"/>
            <w:lang w:eastAsia="zh-CN"/>
          </w:rPr>
          <w:t>六、资源开发及综合利用分析</w:t>
        </w:r>
        <w:r>
          <w:tab/>
        </w:r>
        <w:r>
          <w:fldChar w:fldCharType="begin"/>
        </w:r>
        <w:r>
          <w:instrText xml:space="preserve"> PAGEREF _Toc25569 \h </w:instrText>
        </w:r>
        <w:r>
          <w:fldChar w:fldCharType="separate"/>
        </w:r>
        <w:r>
          <w:t>38</w:t>
        </w:r>
        <w:r>
          <w:fldChar w:fldCharType="end"/>
        </w:r>
      </w:hyperlink>
    </w:p>
    <w:p>
      <w:pPr>
        <w:pStyle w:val="TOC2"/>
        <w:tabs>
          <w:tab w:val="right" w:leader="dot" w:pos="8306"/>
        </w:tabs>
      </w:pPr>
      <w:hyperlink w:anchor="_Toc17931" w:history="1">
        <w:r>
          <w:rPr>
            <w:rFonts w:ascii="仿宋" w:eastAsia="仿宋" w:hAnsi="仿宋" w:cs="仿宋" w:hint="eastAsia"/>
            <w:lang w:eastAsia="zh-CN"/>
          </w:rPr>
          <w:t>(一)、资源开发方案</w:t>
        </w:r>
        <w:r>
          <w:tab/>
        </w:r>
        <w:r>
          <w:fldChar w:fldCharType="begin"/>
        </w:r>
        <w:r>
          <w:instrText xml:space="preserve"> PAGEREF _Toc17931 \h </w:instrText>
        </w:r>
        <w:r>
          <w:fldChar w:fldCharType="separate"/>
        </w:r>
        <w:r>
          <w:t>38</w:t>
        </w:r>
        <w:r>
          <w:fldChar w:fldCharType="end"/>
        </w:r>
      </w:hyperlink>
    </w:p>
    <w:p>
      <w:pPr>
        <w:pStyle w:val="TOC2"/>
        <w:tabs>
          <w:tab w:val="right" w:leader="dot" w:pos="8306"/>
        </w:tabs>
      </w:pPr>
      <w:hyperlink w:anchor="_Toc22846" w:history="1">
        <w:r>
          <w:rPr>
            <w:rFonts w:ascii="仿宋" w:eastAsia="仿宋" w:hAnsi="仿宋" w:cs="仿宋" w:hint="eastAsia"/>
            <w:lang w:eastAsia="zh-CN"/>
          </w:rPr>
          <w:t>(二)、资源利用方案</w:t>
        </w:r>
        <w:r>
          <w:tab/>
        </w:r>
        <w:r>
          <w:fldChar w:fldCharType="begin"/>
        </w:r>
        <w:r>
          <w:instrText xml:space="preserve"> PAGEREF _Toc22846 \h </w:instrText>
        </w:r>
        <w:r>
          <w:fldChar w:fldCharType="separate"/>
        </w:r>
        <w:r>
          <w:t>39</w:t>
        </w:r>
        <w:r>
          <w:fldChar w:fldCharType="end"/>
        </w:r>
      </w:hyperlink>
    </w:p>
    <w:p>
      <w:pPr>
        <w:pStyle w:val="TOC2"/>
        <w:tabs>
          <w:tab w:val="right" w:leader="dot" w:pos="8306"/>
        </w:tabs>
      </w:pPr>
      <w:hyperlink w:anchor="_Toc22336" w:history="1">
        <w:r>
          <w:rPr>
            <w:rFonts w:ascii="仿宋" w:eastAsia="仿宋" w:hAnsi="仿宋" w:cs="仿宋" w:hint="eastAsia"/>
            <w:lang w:eastAsia="zh-CN"/>
          </w:rPr>
          <w:t>(三)、资源节约措施</w:t>
        </w:r>
        <w:r>
          <w:tab/>
        </w:r>
        <w:r>
          <w:fldChar w:fldCharType="begin"/>
        </w:r>
        <w:r>
          <w:instrText xml:space="preserve"> PAGEREF _Toc22336 \h </w:instrText>
        </w:r>
        <w:r>
          <w:fldChar w:fldCharType="separate"/>
        </w:r>
        <w:r>
          <w:t>40</w:t>
        </w:r>
        <w:r>
          <w:fldChar w:fldCharType="end"/>
        </w:r>
      </w:hyperlink>
    </w:p>
    <w:p>
      <w:pPr>
        <w:pStyle w:val="TOC1"/>
        <w:tabs>
          <w:tab w:val="right" w:leader="dot" w:pos="8306"/>
        </w:tabs>
      </w:pPr>
      <w:hyperlink w:anchor="_Toc18520" w:history="1">
        <w:r>
          <w:rPr>
            <w:rFonts w:ascii="仿宋" w:eastAsia="仿宋" w:hAnsi="仿宋" w:cs="仿宋" w:hint="eastAsia"/>
            <w:lang w:eastAsia="zh-CN"/>
          </w:rPr>
          <w:t>七、客户关系管理与市场拓展</w:t>
        </w:r>
        <w:r>
          <w:tab/>
        </w:r>
        <w:r>
          <w:fldChar w:fldCharType="begin"/>
        </w:r>
        <w:r>
          <w:instrText xml:space="preserve"> PAGEREF _Toc18520 \h </w:instrText>
        </w:r>
        <w:r>
          <w:fldChar w:fldCharType="separate"/>
        </w:r>
        <w:r>
          <w:t>41</w:t>
        </w:r>
        <w:r>
          <w:fldChar w:fldCharType="end"/>
        </w:r>
      </w:hyperlink>
    </w:p>
    <w:p>
      <w:pPr>
        <w:pStyle w:val="TOC2"/>
        <w:tabs>
          <w:tab w:val="right" w:leader="dot" w:pos="8306"/>
        </w:tabs>
      </w:pPr>
      <w:hyperlink w:anchor="_Toc15850" w:history="1">
        <w:r>
          <w:rPr>
            <w:rFonts w:ascii="仿宋" w:eastAsia="仿宋" w:hAnsi="仿宋" w:cs="仿宋" w:hint="eastAsia"/>
            <w:lang w:eastAsia="zh-CN"/>
          </w:rPr>
          <w:t>(一)、客户关系管理策略</w:t>
        </w:r>
        <w:r>
          <w:tab/>
        </w:r>
        <w:r>
          <w:fldChar w:fldCharType="begin"/>
        </w:r>
        <w:r>
          <w:instrText xml:space="preserve"> PAGEREF _Toc15850 \h </w:instrText>
        </w:r>
        <w:r>
          <w:fldChar w:fldCharType="separate"/>
        </w:r>
        <w:r>
          <w:t>41</w:t>
        </w:r>
        <w:r>
          <w:fldChar w:fldCharType="end"/>
        </w:r>
      </w:hyperlink>
    </w:p>
    <w:p>
      <w:pPr>
        <w:pStyle w:val="TOC2"/>
        <w:tabs>
          <w:tab w:val="right" w:leader="dot" w:pos="8306"/>
        </w:tabs>
      </w:pPr>
      <w:hyperlink w:anchor="_Toc9239" w:history="1">
        <w:r>
          <w:rPr>
            <w:rFonts w:ascii="仿宋" w:eastAsia="仿宋" w:hAnsi="仿宋" w:cs="仿宋" w:hint="eastAsia"/>
            <w:lang w:eastAsia="zh-CN"/>
          </w:rPr>
          <w:t>(二)、市场拓展方案</w:t>
        </w:r>
        <w:r>
          <w:tab/>
        </w:r>
        <w:r>
          <w:fldChar w:fldCharType="begin"/>
        </w:r>
        <w:r>
          <w:instrText xml:space="preserve"> PAGEREF _Toc9239 \h </w:instrText>
        </w:r>
        <w:r>
          <w:fldChar w:fldCharType="separate"/>
        </w:r>
        <w:r>
          <w:t>42</w:t>
        </w:r>
        <w:r>
          <w:fldChar w:fldCharType="end"/>
        </w:r>
      </w:hyperlink>
    </w:p>
    <w:p>
      <w:pPr>
        <w:pStyle w:val="TOC1"/>
        <w:tabs>
          <w:tab w:val="right" w:leader="dot" w:pos="8306"/>
        </w:tabs>
      </w:pPr>
      <w:hyperlink w:anchor="_Toc30871" w:history="1">
        <w:r>
          <w:rPr>
            <w:rFonts w:ascii="仿宋" w:eastAsia="仿宋" w:hAnsi="仿宋" w:cs="仿宋" w:hint="eastAsia"/>
            <w:lang w:eastAsia="zh-CN"/>
          </w:rPr>
          <w:t>八、经济效益与社会效益优化</w:t>
        </w:r>
        <w:r>
          <w:tab/>
        </w:r>
        <w:r>
          <w:fldChar w:fldCharType="begin"/>
        </w:r>
        <w:r>
          <w:instrText xml:space="preserve"> PAGEREF _Toc30871 \h </w:instrText>
        </w:r>
        <w:r>
          <w:fldChar w:fldCharType="separate"/>
        </w:r>
        <w:r>
          <w:t>44</w:t>
        </w:r>
        <w:r>
          <w:fldChar w:fldCharType="end"/>
        </w:r>
      </w:hyperlink>
    </w:p>
    <w:p>
      <w:pPr>
        <w:pStyle w:val="TOC2"/>
        <w:tabs>
          <w:tab w:val="right" w:leader="dot" w:pos="8306"/>
        </w:tabs>
      </w:pPr>
      <w:hyperlink w:anchor="_Toc4850" w:history="1">
        <w:r>
          <w:rPr>
            <w:rFonts w:ascii="仿宋" w:eastAsia="仿宋" w:hAnsi="仿宋" w:cs="仿宋" w:hint="eastAsia"/>
            <w:lang w:eastAsia="zh-CN"/>
          </w:rPr>
          <w:t>(一)、经济效益提升策略</w:t>
        </w:r>
        <w:r>
          <w:tab/>
        </w:r>
        <w:r>
          <w:fldChar w:fldCharType="begin"/>
        </w:r>
        <w:r>
          <w:instrText xml:space="preserve"> PAGEREF _Toc4850 \h </w:instrText>
        </w:r>
        <w:r>
          <w:fldChar w:fldCharType="separate"/>
        </w:r>
        <w:r>
          <w:t>44</w:t>
        </w:r>
        <w:r>
          <w:fldChar w:fldCharType="end"/>
        </w:r>
      </w:hyperlink>
    </w:p>
    <w:p>
      <w:pPr>
        <w:pStyle w:val="TOC2"/>
        <w:tabs>
          <w:tab w:val="right" w:leader="dot" w:pos="8306"/>
        </w:tabs>
      </w:pPr>
      <w:hyperlink w:anchor="_Toc13690" w:history="1">
        <w:r>
          <w:rPr>
            <w:rFonts w:ascii="仿宋" w:eastAsia="仿宋" w:hAnsi="仿宋" w:cs="仿宋" w:hint="eastAsia"/>
            <w:lang w:eastAsia="zh-CN"/>
          </w:rPr>
          <w:t>(二)、社会效益增强方案</w:t>
        </w:r>
        <w:r>
          <w:tab/>
        </w:r>
        <w:r>
          <w:fldChar w:fldCharType="begin"/>
        </w:r>
        <w:r>
          <w:instrText xml:space="preserve"> PAGEREF _Toc13690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60" w:history="1">
        <w:r>
          <w:rPr>
            <w:rFonts w:ascii="仿宋" w:eastAsia="仿宋" w:hAnsi="仿宋" w:cs="仿宋" w:hint="eastAsia"/>
            <w:lang w:eastAsia="zh-CN"/>
          </w:rPr>
          <w:t>九、环境保护与绿色发展</w:t>
        </w:r>
        <w:r>
          <w:tab/>
        </w:r>
        <w:r>
          <w:fldChar w:fldCharType="begin"/>
        </w:r>
        <w:r>
          <w:instrText xml:space="preserve"> PAGEREF _Toc3460 \h </w:instrText>
        </w:r>
        <w:r>
          <w:fldChar w:fldCharType="separate"/>
        </w:r>
        <w:r>
          <w:t>46</w:t>
        </w:r>
        <w:r>
          <w:fldChar w:fldCharType="end"/>
        </w:r>
      </w:hyperlink>
    </w:p>
    <w:p>
      <w:pPr>
        <w:pStyle w:val="TOC2"/>
        <w:tabs>
          <w:tab w:val="right" w:leader="dot" w:pos="8306"/>
        </w:tabs>
      </w:pPr>
      <w:hyperlink w:anchor="_Toc18740" w:history="1">
        <w:r>
          <w:rPr>
            <w:rFonts w:ascii="仿宋" w:eastAsia="仿宋" w:hAnsi="仿宋" w:cs="仿宋" w:hint="eastAsia"/>
            <w:lang w:eastAsia="zh-CN"/>
          </w:rPr>
          <w:t>(一)、环境保护措施</w:t>
        </w:r>
        <w:r>
          <w:tab/>
        </w:r>
        <w:r>
          <w:fldChar w:fldCharType="begin"/>
        </w:r>
        <w:r>
          <w:instrText xml:space="preserve"> PAGEREF _Toc18740 \h </w:instrText>
        </w:r>
        <w:r>
          <w:fldChar w:fldCharType="separate"/>
        </w:r>
        <w:r>
          <w:t>46</w:t>
        </w:r>
        <w:r>
          <w:fldChar w:fldCharType="end"/>
        </w:r>
      </w:hyperlink>
    </w:p>
    <w:p>
      <w:pPr>
        <w:pStyle w:val="TOC2"/>
        <w:tabs>
          <w:tab w:val="right" w:leader="dot" w:pos="8306"/>
        </w:tabs>
      </w:pPr>
      <w:hyperlink w:anchor="_Toc684" w:history="1">
        <w:r>
          <w:rPr>
            <w:rFonts w:ascii="仿宋" w:eastAsia="仿宋" w:hAnsi="仿宋" w:cs="仿宋" w:hint="eastAsia"/>
            <w:lang w:eastAsia="zh-CN"/>
          </w:rPr>
          <w:t>(二)、绿色发展与可持续发展策略</w:t>
        </w:r>
        <w:r>
          <w:tab/>
        </w:r>
        <w:r>
          <w:fldChar w:fldCharType="begin"/>
        </w:r>
        <w:r>
          <w:instrText xml:space="preserve"> PAGEREF _Toc684 \h </w:instrText>
        </w:r>
        <w:r>
          <w:fldChar w:fldCharType="separate"/>
        </w:r>
        <w:r>
          <w:t>47</w:t>
        </w:r>
        <w:r>
          <w:fldChar w:fldCharType="end"/>
        </w:r>
      </w:hyperlink>
    </w:p>
    <w:p>
      <w:pPr>
        <w:pStyle w:val="TOC1"/>
        <w:tabs>
          <w:tab w:val="right" w:leader="dot" w:pos="8306"/>
        </w:tabs>
      </w:pPr>
      <w:hyperlink w:anchor="_Toc10459" w:history="1">
        <w:r>
          <w:rPr>
            <w:rFonts w:ascii="仿宋" w:eastAsia="仿宋" w:hAnsi="仿宋" w:cs="仿宋" w:hint="eastAsia"/>
            <w:lang w:eastAsia="zh-CN"/>
          </w:rPr>
          <w:t>十、安全与应急管理</w:t>
        </w:r>
        <w:r>
          <w:tab/>
        </w:r>
        <w:r>
          <w:fldChar w:fldCharType="begin"/>
        </w:r>
        <w:r>
          <w:instrText xml:space="preserve"> PAGEREF _Toc10459 \h </w:instrText>
        </w:r>
        <w:r>
          <w:fldChar w:fldCharType="separate"/>
        </w:r>
        <w:r>
          <w:t>49</w:t>
        </w:r>
        <w:r>
          <w:fldChar w:fldCharType="end"/>
        </w:r>
      </w:hyperlink>
    </w:p>
    <w:p>
      <w:pPr>
        <w:pStyle w:val="TOC2"/>
        <w:tabs>
          <w:tab w:val="right" w:leader="dot" w:pos="8306"/>
        </w:tabs>
      </w:pPr>
      <w:hyperlink w:anchor="_Toc13817" w:history="1">
        <w:r>
          <w:rPr>
            <w:rFonts w:ascii="仿宋" w:eastAsia="仿宋" w:hAnsi="仿宋" w:cs="仿宋" w:hint="eastAsia"/>
            <w:lang w:eastAsia="zh-CN"/>
          </w:rPr>
          <w:t>(一)、安全生产管理</w:t>
        </w:r>
        <w:r>
          <w:tab/>
        </w:r>
        <w:r>
          <w:fldChar w:fldCharType="begin"/>
        </w:r>
        <w:r>
          <w:instrText xml:space="preserve"> PAGEREF _Toc13817 \h </w:instrText>
        </w:r>
        <w:r>
          <w:fldChar w:fldCharType="separate"/>
        </w:r>
        <w:r>
          <w:t>49</w:t>
        </w:r>
        <w:r>
          <w:fldChar w:fldCharType="end"/>
        </w:r>
      </w:hyperlink>
    </w:p>
    <w:p>
      <w:pPr>
        <w:pStyle w:val="TOC2"/>
        <w:tabs>
          <w:tab w:val="right" w:leader="dot" w:pos="8306"/>
        </w:tabs>
      </w:pPr>
      <w:hyperlink w:anchor="_Toc26958" w:history="1">
        <w:r>
          <w:rPr>
            <w:rFonts w:ascii="仿宋" w:eastAsia="仿宋" w:hAnsi="仿宋" w:cs="仿宋" w:hint="eastAsia"/>
            <w:lang w:eastAsia="zh-CN"/>
          </w:rPr>
          <w:t>(二)、应急预案与响应</w:t>
        </w:r>
        <w:r>
          <w:tab/>
        </w:r>
        <w:r>
          <w:fldChar w:fldCharType="begin"/>
        </w:r>
        <w:r>
          <w:instrText xml:space="preserve"> PAGEREF _Toc26958 \h </w:instrText>
        </w:r>
        <w:r>
          <w:fldChar w:fldCharType="separate"/>
        </w:r>
        <w:r>
          <w:t>50</w:t>
        </w:r>
        <w:r>
          <w:fldChar w:fldCharType="end"/>
        </w:r>
      </w:hyperlink>
    </w:p>
    <w:p>
      <w:pPr>
        <w:pStyle w:val="TOC1"/>
        <w:tabs>
          <w:tab w:val="right" w:leader="dot" w:pos="8306"/>
        </w:tabs>
      </w:pPr>
      <w:hyperlink w:anchor="_Toc29233" w:history="1">
        <w:r>
          <w:rPr>
            <w:rFonts w:ascii="仿宋" w:eastAsia="仿宋" w:hAnsi="仿宋" w:cs="仿宋" w:hint="eastAsia"/>
            <w:lang w:eastAsia="zh-CN"/>
          </w:rPr>
          <w:t>十一、土地利用与规划方案</w:t>
        </w:r>
        <w:r>
          <w:tab/>
        </w:r>
        <w:r>
          <w:fldChar w:fldCharType="begin"/>
        </w:r>
        <w:r>
          <w:instrText xml:space="preserve"> PAGEREF _Toc29233 \h </w:instrText>
        </w:r>
        <w:r>
          <w:fldChar w:fldCharType="separate"/>
        </w:r>
        <w:r>
          <w:t>52</w:t>
        </w:r>
        <w:r>
          <w:fldChar w:fldCharType="end"/>
        </w:r>
      </w:hyperlink>
    </w:p>
    <w:p>
      <w:pPr>
        <w:pStyle w:val="TOC2"/>
        <w:tabs>
          <w:tab w:val="right" w:leader="dot" w:pos="8306"/>
        </w:tabs>
      </w:pPr>
      <w:hyperlink w:anchor="_Toc5655" w:history="1">
        <w:r>
          <w:rPr>
            <w:rFonts w:ascii="仿宋" w:eastAsia="仿宋" w:hAnsi="仿宋" w:cs="仿宋" w:hint="eastAsia"/>
            <w:lang w:eastAsia="zh-CN"/>
          </w:rPr>
          <w:t>(一)、项目用地情况分析</w:t>
        </w:r>
        <w:r>
          <w:tab/>
        </w:r>
        <w:r>
          <w:fldChar w:fldCharType="begin"/>
        </w:r>
        <w:r>
          <w:instrText xml:space="preserve"> PAGEREF _Toc5655 \h </w:instrText>
        </w:r>
        <w:r>
          <w:fldChar w:fldCharType="separate"/>
        </w:r>
        <w:r>
          <w:t>52</w:t>
        </w:r>
        <w:r>
          <w:fldChar w:fldCharType="end"/>
        </w:r>
      </w:hyperlink>
    </w:p>
    <w:p>
      <w:pPr>
        <w:pStyle w:val="TOC2"/>
        <w:tabs>
          <w:tab w:val="right" w:leader="dot" w:pos="8306"/>
        </w:tabs>
      </w:pPr>
      <w:hyperlink w:anchor="_Toc14629" w:history="1">
        <w:r>
          <w:rPr>
            <w:rFonts w:ascii="仿宋" w:eastAsia="仿宋" w:hAnsi="仿宋" w:cs="仿宋" w:hint="eastAsia"/>
            <w:lang w:eastAsia="zh-CN"/>
          </w:rPr>
          <w:t>(二)、土地利用规划方案</w:t>
        </w:r>
        <w:r>
          <w:tab/>
        </w:r>
        <w:r>
          <w:fldChar w:fldCharType="begin"/>
        </w:r>
        <w:r>
          <w:instrText xml:space="preserve"> PAGEREF _Toc14629 \h </w:instrText>
        </w:r>
        <w:r>
          <w:fldChar w:fldCharType="separate"/>
        </w:r>
        <w:r>
          <w:t>53</w:t>
        </w:r>
        <w:r>
          <w:fldChar w:fldCharType="end"/>
        </w:r>
      </w:hyperlink>
    </w:p>
    <w:p>
      <w:pPr>
        <w:pStyle w:val="TOC1"/>
        <w:tabs>
          <w:tab w:val="right" w:leader="dot" w:pos="8306"/>
        </w:tabs>
      </w:pPr>
      <w:hyperlink w:anchor="_Toc1129" w:history="1">
        <w:r>
          <w:rPr>
            <w:rFonts w:ascii="仿宋" w:eastAsia="仿宋" w:hAnsi="仿宋" w:cs="仿宋" w:hint="eastAsia"/>
            <w:lang w:eastAsia="zh-CN"/>
          </w:rPr>
          <w:t>十二、技术创新与产业升级</w:t>
        </w:r>
        <w:r>
          <w:tab/>
        </w:r>
        <w:r>
          <w:fldChar w:fldCharType="begin"/>
        </w:r>
        <w:r>
          <w:instrText xml:space="preserve"> PAGEREF _Toc1129 \h </w:instrText>
        </w:r>
        <w:r>
          <w:fldChar w:fldCharType="separate"/>
        </w:r>
        <w:r>
          <w:t>54</w:t>
        </w:r>
        <w:r>
          <w:fldChar w:fldCharType="end"/>
        </w:r>
      </w:hyperlink>
    </w:p>
    <w:p>
      <w:pPr>
        <w:pStyle w:val="TOC2"/>
        <w:tabs>
          <w:tab w:val="right" w:leader="dot" w:pos="8306"/>
        </w:tabs>
      </w:pPr>
      <w:hyperlink w:anchor="_Toc9026" w:history="1">
        <w:r>
          <w:rPr>
            <w:rFonts w:ascii="仿宋" w:eastAsia="仿宋" w:hAnsi="仿宋" w:cs="仿宋" w:hint="eastAsia"/>
            <w:lang w:eastAsia="zh-CN"/>
          </w:rPr>
          <w:t>(一)、技术创新方向与目标</w:t>
        </w:r>
        <w:r>
          <w:tab/>
        </w:r>
        <w:r>
          <w:fldChar w:fldCharType="begin"/>
        </w:r>
        <w:r>
          <w:instrText xml:space="preserve"> PAGEREF _Toc9026 \h </w:instrText>
        </w:r>
        <w:r>
          <w:fldChar w:fldCharType="separate"/>
        </w:r>
        <w:r>
          <w:t>54</w:t>
        </w:r>
        <w:r>
          <w:fldChar w:fldCharType="end"/>
        </w:r>
      </w:hyperlink>
    </w:p>
    <w:p>
      <w:pPr>
        <w:pStyle w:val="TOC2"/>
        <w:tabs>
          <w:tab w:val="right" w:leader="dot" w:pos="8306"/>
        </w:tabs>
      </w:pPr>
      <w:hyperlink w:anchor="_Toc11002" w:history="1">
        <w:r>
          <w:rPr>
            <w:rFonts w:ascii="仿宋" w:eastAsia="仿宋" w:hAnsi="仿宋" w:cs="仿宋" w:hint="eastAsia"/>
            <w:lang w:eastAsia="zh-CN"/>
          </w:rPr>
          <w:t>(二)、产业升级路径与措施</w:t>
        </w:r>
        <w:r>
          <w:tab/>
        </w:r>
        <w:r>
          <w:fldChar w:fldCharType="begin"/>
        </w:r>
        <w:r>
          <w:instrText xml:space="preserve"> PAGEREF _Toc11002 \h </w:instrText>
        </w:r>
        <w:r>
          <w:fldChar w:fldCharType="separate"/>
        </w:r>
        <w:r>
          <w:t>55</w:t>
        </w:r>
        <w:r>
          <w:fldChar w:fldCharType="end"/>
        </w:r>
      </w:hyperlink>
    </w:p>
    <w:p>
      <w:pPr>
        <w:pStyle w:val="TOC1"/>
        <w:tabs>
          <w:tab w:val="right" w:leader="dot" w:pos="8306"/>
        </w:tabs>
      </w:pPr>
      <w:hyperlink w:anchor="_Toc29814" w:history="1">
        <w:r>
          <w:rPr>
            <w:rFonts w:ascii="仿宋" w:eastAsia="仿宋" w:hAnsi="仿宋" w:cs="仿宋" w:hint="eastAsia"/>
            <w:lang w:eastAsia="zh-CN"/>
          </w:rPr>
          <w:t>十三、企业合规与伦理</w:t>
        </w:r>
        <w:r>
          <w:tab/>
        </w:r>
        <w:r>
          <w:fldChar w:fldCharType="begin"/>
        </w:r>
        <w:r>
          <w:instrText xml:space="preserve"> PAGEREF _Toc29814 \h </w:instrText>
        </w:r>
        <w:r>
          <w:fldChar w:fldCharType="separate"/>
        </w:r>
        <w:r>
          <w:t>57</w:t>
        </w:r>
        <w:r>
          <w:fldChar w:fldCharType="end"/>
        </w:r>
      </w:hyperlink>
    </w:p>
    <w:p>
      <w:pPr>
        <w:pStyle w:val="TOC2"/>
        <w:tabs>
          <w:tab w:val="right" w:leader="dot" w:pos="8306"/>
        </w:tabs>
      </w:pPr>
      <w:hyperlink w:anchor="_Toc3532" w:history="1">
        <w:r>
          <w:rPr>
            <w:rFonts w:ascii="仿宋" w:eastAsia="仿宋" w:hAnsi="仿宋" w:cs="仿宋" w:hint="eastAsia"/>
            <w:lang w:eastAsia="zh-CN"/>
          </w:rPr>
          <w:t>(一)、合规政策与程序</w:t>
        </w:r>
        <w:r>
          <w:tab/>
        </w:r>
        <w:r>
          <w:fldChar w:fldCharType="begin"/>
        </w:r>
        <w:r>
          <w:instrText xml:space="preserve"> PAGEREF _Toc3532 \h </w:instrText>
        </w:r>
        <w:r>
          <w:fldChar w:fldCharType="separate"/>
        </w:r>
        <w:r>
          <w:t>57</w:t>
        </w:r>
        <w:r>
          <w:fldChar w:fldCharType="end"/>
        </w:r>
      </w:hyperlink>
    </w:p>
    <w:p>
      <w:pPr>
        <w:pStyle w:val="TOC2"/>
        <w:tabs>
          <w:tab w:val="right" w:leader="dot" w:pos="8306"/>
        </w:tabs>
      </w:pPr>
      <w:hyperlink w:anchor="_Toc22875" w:history="1">
        <w:r>
          <w:rPr>
            <w:rFonts w:ascii="仿宋" w:eastAsia="仿宋" w:hAnsi="仿宋" w:cs="仿宋" w:hint="eastAsia"/>
            <w:lang w:eastAsia="zh-CN"/>
          </w:rPr>
          <w:t>(二)、伦理规范与培训</w:t>
        </w:r>
        <w:r>
          <w:tab/>
        </w:r>
        <w:r>
          <w:fldChar w:fldCharType="begin"/>
        </w:r>
        <w:r>
          <w:instrText xml:space="preserve"> PAGEREF _Toc22875 \h </w:instrText>
        </w:r>
        <w:r>
          <w:fldChar w:fldCharType="separate"/>
        </w:r>
        <w:r>
          <w:t>58</w:t>
        </w:r>
        <w:r>
          <w:fldChar w:fldCharType="end"/>
        </w:r>
      </w:hyperlink>
    </w:p>
    <w:p>
      <w:pPr>
        <w:pStyle w:val="TOC2"/>
        <w:tabs>
          <w:tab w:val="right" w:leader="dot" w:pos="8306"/>
        </w:tabs>
      </w:pPr>
      <w:hyperlink w:anchor="_Toc1316" w:history="1">
        <w:r>
          <w:rPr>
            <w:rFonts w:ascii="仿宋" w:eastAsia="仿宋" w:hAnsi="仿宋" w:cs="仿宋" w:hint="eastAsia"/>
            <w:lang w:eastAsia="zh-CN"/>
          </w:rPr>
          <w:t>(三)、合规风险评估</w:t>
        </w:r>
        <w:r>
          <w:tab/>
        </w:r>
        <w:r>
          <w:fldChar w:fldCharType="begin"/>
        </w:r>
        <w:r>
          <w:instrText xml:space="preserve"> PAGEREF _Toc1316 \h </w:instrText>
        </w:r>
        <w:r>
          <w:fldChar w:fldCharType="separate"/>
        </w:r>
        <w:r>
          <w:t>59</w:t>
        </w:r>
        <w:r>
          <w:fldChar w:fldCharType="end"/>
        </w:r>
      </w:hyperlink>
    </w:p>
    <w:p>
      <w:pPr>
        <w:pStyle w:val="TOC2"/>
        <w:tabs>
          <w:tab w:val="right" w:leader="dot" w:pos="8306"/>
        </w:tabs>
      </w:pPr>
      <w:hyperlink w:anchor="_Toc5851" w:history="1">
        <w:r>
          <w:rPr>
            <w:rFonts w:ascii="仿宋" w:eastAsia="仿宋" w:hAnsi="仿宋" w:cs="仿宋" w:hint="eastAsia"/>
            <w:lang w:eastAsia="zh-CN"/>
          </w:rPr>
          <w:t>(四)、合规监督与执行</w:t>
        </w:r>
        <w:r>
          <w:tab/>
        </w:r>
        <w:r>
          <w:fldChar w:fldCharType="begin"/>
        </w:r>
        <w:r>
          <w:instrText xml:space="preserve"> PAGEREF _Toc5851 \h </w:instrText>
        </w:r>
        <w:r>
          <w:fldChar w:fldCharType="separate"/>
        </w:r>
        <w:r>
          <w:t>60</w:t>
        </w:r>
        <w:r>
          <w:fldChar w:fldCharType="end"/>
        </w:r>
      </w:hyperlink>
    </w:p>
    <w:p>
      <w:pPr>
        <w:pStyle w:val="TOC1"/>
        <w:tabs>
          <w:tab w:val="right" w:leader="dot" w:pos="8306"/>
        </w:tabs>
      </w:pPr>
      <w:hyperlink w:anchor="_Toc8502" w:history="1">
        <w:r>
          <w:rPr>
            <w:rFonts w:ascii="仿宋" w:eastAsia="仿宋" w:hAnsi="仿宋" w:cs="仿宋" w:hint="eastAsia"/>
            <w:lang w:eastAsia="zh-CN"/>
          </w:rPr>
          <w:t>十四、创新驱动与持续发展</w:t>
        </w:r>
        <w:r>
          <w:tab/>
        </w:r>
        <w:r>
          <w:fldChar w:fldCharType="begin"/>
        </w:r>
        <w:r>
          <w:instrText xml:space="preserve"> PAGEREF _Toc8502 \h </w:instrText>
        </w:r>
        <w:r>
          <w:fldChar w:fldCharType="separate"/>
        </w:r>
        <w:r>
          <w:t>61</w:t>
        </w:r>
        <w:r>
          <w:fldChar w:fldCharType="end"/>
        </w:r>
      </w:hyperlink>
    </w:p>
    <w:p>
      <w:pPr>
        <w:pStyle w:val="TOC2"/>
        <w:tabs>
          <w:tab w:val="right" w:leader="dot" w:pos="8306"/>
        </w:tabs>
      </w:pPr>
      <w:hyperlink w:anchor="_Toc1940" w:history="1">
        <w:r>
          <w:rPr>
            <w:rFonts w:ascii="仿宋" w:eastAsia="仿宋" w:hAnsi="仿宋" w:cs="仿宋" w:hint="eastAsia"/>
            <w:lang w:eastAsia="zh-CN"/>
          </w:rPr>
          <w:t>(一)、创新驱动战略实施</w:t>
        </w:r>
        <w:r>
          <w:tab/>
        </w:r>
        <w:r>
          <w:fldChar w:fldCharType="begin"/>
        </w:r>
        <w:r>
          <w:instrText xml:space="preserve"> PAGEREF _Toc1940 \h </w:instrText>
        </w:r>
        <w:r>
          <w:fldChar w:fldCharType="separate"/>
        </w:r>
        <w:r>
          <w:t>61</w:t>
        </w:r>
        <w:r>
          <w:fldChar w:fldCharType="end"/>
        </w:r>
      </w:hyperlink>
    </w:p>
    <w:p>
      <w:pPr>
        <w:pStyle w:val="TOC2"/>
        <w:tabs>
          <w:tab w:val="right" w:leader="dot" w:pos="8306"/>
        </w:tabs>
      </w:pPr>
      <w:hyperlink w:anchor="_Toc14428" w:history="1">
        <w:r>
          <w:rPr>
            <w:rFonts w:ascii="仿宋" w:eastAsia="仿宋" w:hAnsi="仿宋" w:cs="仿宋" w:hint="eastAsia"/>
            <w:lang w:eastAsia="zh-CN"/>
          </w:rPr>
          <w:t>(二)、持续发展路径探索</w:t>
        </w:r>
        <w:r>
          <w:tab/>
        </w:r>
        <w:r>
          <w:fldChar w:fldCharType="begin"/>
        </w:r>
        <w:r>
          <w:instrText xml:space="preserve"> PAGEREF _Toc14428 \h </w:instrText>
        </w:r>
        <w:r>
          <w:fldChar w:fldCharType="separate"/>
        </w:r>
        <w:r>
          <w:t>62</w:t>
        </w:r>
        <w:r>
          <w:fldChar w:fldCharType="end"/>
        </w:r>
      </w:hyperlink>
    </w:p>
    <w:p>
      <w:pPr>
        <w:pStyle w:val="TOC1"/>
        <w:tabs>
          <w:tab w:val="right" w:leader="dot" w:pos="8306"/>
        </w:tabs>
      </w:pPr>
      <w:hyperlink w:anchor="_Toc24013" w:history="1">
        <w:r>
          <w:rPr>
            <w:rFonts w:ascii="仿宋" w:eastAsia="仿宋" w:hAnsi="仿宋" w:cs="仿宋" w:hint="eastAsia"/>
            <w:lang w:eastAsia="zh-CN"/>
          </w:rPr>
          <w:t>十五、产业协同与集群发展</w:t>
        </w:r>
        <w:r>
          <w:tab/>
        </w:r>
        <w:r>
          <w:fldChar w:fldCharType="begin"/>
        </w:r>
        <w:r>
          <w:instrText xml:space="preserve"> PAGEREF _Toc24013 \h </w:instrText>
        </w:r>
        <w:r>
          <w:fldChar w:fldCharType="separate"/>
        </w:r>
        <w:r>
          <w:t>67</w:t>
        </w:r>
        <w:r>
          <w:fldChar w:fldCharType="end"/>
        </w:r>
      </w:hyperlink>
    </w:p>
    <w:p>
      <w:pPr>
        <w:pStyle w:val="TOC2"/>
        <w:tabs>
          <w:tab w:val="right" w:leader="dot" w:pos="8306"/>
        </w:tabs>
      </w:pPr>
      <w:hyperlink w:anchor="_Toc23501" w:history="1">
        <w:r>
          <w:rPr>
            <w:rFonts w:ascii="仿宋" w:eastAsia="仿宋" w:hAnsi="仿宋" w:cs="仿宋" w:hint="eastAsia"/>
            <w:lang w:eastAsia="zh-CN"/>
          </w:rPr>
          <w:t>(一)、产业协同机制建设</w:t>
        </w:r>
        <w:r>
          <w:tab/>
        </w:r>
        <w:r>
          <w:fldChar w:fldCharType="begin"/>
        </w:r>
        <w:r>
          <w:instrText xml:space="preserve"> PAGEREF _Toc23501 \h </w:instrText>
        </w:r>
        <w:r>
          <w:fldChar w:fldCharType="separate"/>
        </w:r>
        <w:r>
          <w:t>67</w:t>
        </w:r>
        <w:r>
          <w:fldChar w:fldCharType="end"/>
        </w:r>
      </w:hyperlink>
    </w:p>
    <w:p>
      <w:pPr>
        <w:pStyle w:val="TOC2"/>
        <w:tabs>
          <w:tab w:val="right" w:leader="dot" w:pos="8306"/>
        </w:tabs>
      </w:pPr>
      <w:hyperlink w:anchor="_Toc5573" w:history="1">
        <w:r>
          <w:rPr>
            <w:rFonts w:ascii="仿宋" w:eastAsia="仿宋" w:hAnsi="仿宋" w:cs="仿宋" w:hint="eastAsia"/>
            <w:lang w:eastAsia="zh-CN"/>
          </w:rPr>
          <w:t>(二)、产业集群培育与发展</w:t>
        </w:r>
        <w:r>
          <w:tab/>
        </w:r>
        <w:r>
          <w:fldChar w:fldCharType="begin"/>
        </w:r>
        <w:r>
          <w:instrText xml:space="preserve"> PAGEREF _Toc5573 \h </w:instrText>
        </w:r>
        <w:r>
          <w:fldChar w:fldCharType="separate"/>
        </w:r>
        <w:r>
          <w:t>68</w:t>
        </w:r>
        <w:r>
          <w:fldChar w:fldCharType="end"/>
        </w:r>
      </w:hyperlink>
    </w:p>
    <w:p>
      <w:pPr>
        <w:pStyle w:val="TOC1"/>
        <w:tabs>
          <w:tab w:val="right" w:leader="dot" w:pos="8306"/>
        </w:tabs>
      </w:pPr>
      <w:hyperlink w:anchor="_Toc3879" w:history="1">
        <w:r>
          <w:rPr>
            <w:rFonts w:ascii="仿宋" w:eastAsia="仿宋" w:hAnsi="仿宋" w:cs="仿宋" w:hint="eastAsia"/>
            <w:lang w:eastAsia="zh-CN"/>
          </w:rPr>
          <w:t>十六、成果转化与推广应用</w:t>
        </w:r>
        <w:r>
          <w:tab/>
        </w:r>
        <w:r>
          <w:fldChar w:fldCharType="begin"/>
        </w:r>
        <w:r>
          <w:instrText xml:space="preserve"> PAGEREF _Toc3879 \h </w:instrText>
        </w:r>
        <w:r>
          <w:fldChar w:fldCharType="separate"/>
        </w:r>
        <w:r>
          <w:t>69</w:t>
        </w:r>
        <w:r>
          <w:fldChar w:fldCharType="end"/>
        </w:r>
      </w:hyperlink>
    </w:p>
    <w:p>
      <w:pPr>
        <w:pStyle w:val="TOC2"/>
        <w:tabs>
          <w:tab w:val="right" w:leader="dot" w:pos="8306"/>
        </w:tabs>
      </w:pPr>
      <w:hyperlink w:anchor="_Toc9104" w:history="1">
        <w:r>
          <w:rPr>
            <w:rFonts w:ascii="仿宋" w:eastAsia="仿宋" w:hAnsi="仿宋" w:cs="仿宋" w:hint="eastAsia"/>
            <w:lang w:eastAsia="zh-CN"/>
          </w:rPr>
          <w:t>(一)、成果转化策略制定</w:t>
        </w:r>
        <w:r>
          <w:tab/>
        </w:r>
        <w:r>
          <w:fldChar w:fldCharType="begin"/>
        </w:r>
        <w:r>
          <w:instrText xml:space="preserve"> PAGEREF _Toc9104 \h </w:instrText>
        </w:r>
        <w:r>
          <w:fldChar w:fldCharType="separate"/>
        </w:r>
        <w:r>
          <w:t>69</w:t>
        </w:r>
        <w:r>
          <w:fldChar w:fldCharType="end"/>
        </w:r>
      </w:hyperlink>
    </w:p>
    <w:p>
      <w:pPr>
        <w:pStyle w:val="TOC2"/>
        <w:tabs>
          <w:tab w:val="right" w:leader="dot" w:pos="8306"/>
        </w:tabs>
      </w:pPr>
      <w:hyperlink w:anchor="_Toc16727" w:history="1">
        <w:r>
          <w:rPr>
            <w:rFonts w:ascii="仿宋" w:eastAsia="仿宋" w:hAnsi="仿宋" w:cs="仿宋" w:hint="eastAsia"/>
            <w:lang w:eastAsia="zh-CN"/>
          </w:rPr>
          <w:t>(二)、成果推广应用方案</w:t>
        </w:r>
        <w:r>
          <w:tab/>
        </w:r>
        <w:r>
          <w:fldChar w:fldCharType="begin"/>
        </w:r>
        <w:r>
          <w:instrText xml:space="preserve"> PAGEREF _Toc16727 \h </w:instrText>
        </w:r>
        <w:r>
          <w:fldChar w:fldCharType="separate"/>
        </w:r>
        <w:r>
          <w:t>70</w:t>
        </w:r>
        <w:r>
          <w:fldChar w:fldCharType="end"/>
        </w:r>
      </w:hyperlink>
    </w:p>
    <w:p>
      <w:pPr>
        <w:pStyle w:val="TOC1"/>
        <w:tabs>
          <w:tab w:val="right" w:leader="dot" w:pos="8306"/>
        </w:tabs>
      </w:pPr>
      <w:hyperlink w:anchor="_Toc237" w:history="1">
        <w:r>
          <w:rPr>
            <w:rFonts w:ascii="仿宋" w:eastAsia="仿宋" w:hAnsi="仿宋" w:cs="仿宋" w:hint="eastAsia"/>
            <w:lang w:eastAsia="zh-CN"/>
          </w:rPr>
          <w:t>十七、设施与设备管理</w:t>
        </w:r>
        <w:r>
          <w:tab/>
        </w:r>
        <w:r>
          <w:fldChar w:fldCharType="begin"/>
        </w:r>
        <w:r>
          <w:instrText xml:space="preserve"> PAGEREF _Toc237 \h </w:instrText>
        </w:r>
        <w:r>
          <w:fldChar w:fldCharType="separate"/>
        </w:r>
        <w:r>
          <w:t>72</w:t>
        </w:r>
        <w:r>
          <w:fldChar w:fldCharType="end"/>
        </w:r>
      </w:hyperlink>
    </w:p>
    <w:p>
      <w:pPr>
        <w:pStyle w:val="TOC2"/>
        <w:tabs>
          <w:tab w:val="right" w:leader="dot" w:pos="8306"/>
        </w:tabs>
      </w:pPr>
      <w:hyperlink w:anchor="_Toc14745" w:history="1">
        <w:r>
          <w:rPr>
            <w:rFonts w:ascii="仿宋" w:eastAsia="仿宋" w:hAnsi="仿宋" w:cs="仿宋" w:hint="eastAsia"/>
            <w:lang w:eastAsia="zh-CN"/>
          </w:rPr>
          <w:t>(一)、设施规划与配置</w:t>
        </w:r>
        <w:r>
          <w:tab/>
        </w:r>
        <w:r>
          <w:fldChar w:fldCharType="begin"/>
        </w:r>
        <w:r>
          <w:instrText xml:space="preserve"> PAGEREF _Toc14745 \h </w:instrText>
        </w:r>
        <w:r>
          <w:fldChar w:fldCharType="separate"/>
        </w:r>
        <w:r>
          <w:t>72</w:t>
        </w:r>
        <w:r>
          <w:fldChar w:fldCharType="end"/>
        </w:r>
      </w:hyperlink>
    </w:p>
    <w:p>
      <w:pPr>
        <w:pStyle w:val="TOC2"/>
        <w:tabs>
          <w:tab w:val="right" w:leader="dot" w:pos="8306"/>
        </w:tabs>
      </w:pPr>
      <w:hyperlink w:anchor="_Toc8886" w:history="1">
        <w:r>
          <w:rPr>
            <w:rFonts w:ascii="仿宋" w:eastAsia="仿宋" w:hAnsi="仿宋" w:cs="仿宋" w:hint="eastAsia"/>
            <w:lang w:eastAsia="zh-CN"/>
          </w:rPr>
          <w:t>(二)、设备采购与维护管理</w:t>
        </w:r>
        <w:r>
          <w:tab/>
        </w:r>
        <w:r>
          <w:fldChar w:fldCharType="begin"/>
        </w:r>
        <w:r>
          <w:instrText xml:space="preserve"> PAGEREF _Toc8886 \h </w:instrText>
        </w:r>
        <w:r>
          <w:fldChar w:fldCharType="separate"/>
        </w:r>
        <w:r>
          <w:t>72</w:t>
        </w:r>
        <w:r>
          <w:fldChar w:fldCharType="end"/>
        </w:r>
      </w:hyperlink>
    </w:p>
    <w:p>
      <w:pPr>
        <w:pStyle w:val="TOC2"/>
        <w:tabs>
          <w:tab w:val="right" w:leader="dot" w:pos="8306"/>
        </w:tabs>
      </w:pPr>
      <w:hyperlink w:anchor="_Toc428" w:history="1">
        <w:r>
          <w:rPr>
            <w:rFonts w:ascii="仿宋" w:eastAsia="仿宋" w:hAnsi="仿宋" w:cs="仿宋" w:hint="eastAsia"/>
            <w:lang w:eastAsia="zh-CN"/>
          </w:rPr>
          <w:t>(三)、设施设备升级策略</w:t>
        </w:r>
        <w:r>
          <w:tab/>
        </w:r>
        <w:r>
          <w:fldChar w:fldCharType="begin"/>
        </w:r>
        <w:r>
          <w:instrText xml:space="preserve"> PAGEREF _Toc428 \h </w:instrText>
        </w:r>
        <w:r>
          <w:fldChar w:fldCharType="separate"/>
        </w:r>
        <w:r>
          <w:t>73</w:t>
        </w:r>
        <w:r>
          <w:fldChar w:fldCharType="end"/>
        </w:r>
      </w:hyperlink>
    </w:p>
    <w:p>
      <w:pPr>
        <w:pStyle w:val="TOC1"/>
        <w:tabs>
          <w:tab w:val="right" w:leader="dot" w:pos="8306"/>
        </w:tabs>
      </w:pPr>
      <w:hyperlink w:anchor="_Toc23253" w:history="1">
        <w:r>
          <w:rPr>
            <w:rFonts w:ascii="仿宋" w:eastAsia="仿宋" w:hAnsi="仿宋" w:cs="仿宋" w:hint="eastAsia"/>
            <w:lang w:eastAsia="zh-CN"/>
          </w:rPr>
          <w:t>十八、合作与交流机制建立</w:t>
        </w:r>
        <w:r>
          <w:tab/>
        </w:r>
        <w:r>
          <w:fldChar w:fldCharType="begin"/>
        </w:r>
        <w:r>
          <w:instrText xml:space="preserve"> PAGEREF _Toc23253 \h </w:instrText>
        </w:r>
        <w:r>
          <w:fldChar w:fldCharType="separate"/>
        </w:r>
        <w:r>
          <w:t>74</w:t>
        </w:r>
        <w:r>
          <w:fldChar w:fldCharType="end"/>
        </w:r>
      </w:hyperlink>
    </w:p>
    <w:p>
      <w:pPr>
        <w:pStyle w:val="TOC2"/>
        <w:tabs>
          <w:tab w:val="right" w:leader="dot" w:pos="8306"/>
        </w:tabs>
      </w:pPr>
      <w:hyperlink w:anchor="_Toc24172" w:history="1">
        <w:r>
          <w:rPr>
            <w:rFonts w:ascii="仿宋" w:eastAsia="仿宋" w:hAnsi="仿宋" w:cs="仿宋" w:hint="eastAsia"/>
            <w:lang w:eastAsia="zh-CN"/>
          </w:rPr>
          <w:t>(一)、合作伙伴选择与合作方式</w:t>
        </w:r>
        <w:r>
          <w:tab/>
        </w:r>
        <w:r>
          <w:fldChar w:fldCharType="begin"/>
        </w:r>
        <w:r>
          <w:instrText xml:space="preserve"> PAGEREF _Toc24172 \h </w:instrText>
        </w:r>
        <w:r>
          <w:fldChar w:fldCharType="separate"/>
        </w:r>
        <w:r>
          <w:t>74</w:t>
        </w:r>
        <w:r>
          <w:fldChar w:fldCharType="end"/>
        </w:r>
      </w:hyperlink>
    </w:p>
    <w:p>
      <w:pPr>
        <w:pStyle w:val="TOC2"/>
        <w:tabs>
          <w:tab w:val="right" w:leader="dot" w:pos="8306"/>
        </w:tabs>
      </w:pPr>
      <w:hyperlink w:anchor="_Toc4838" w:history="1">
        <w:r>
          <w:rPr>
            <w:rFonts w:ascii="仿宋" w:eastAsia="仿宋" w:hAnsi="仿宋" w:cs="仿宋" w:hint="eastAsia"/>
            <w:lang w:eastAsia="zh-CN"/>
          </w:rPr>
          <w:t>(二)、交流与合作平台搭建</w:t>
        </w:r>
        <w:r>
          <w:tab/>
        </w:r>
        <w:r>
          <w:fldChar w:fldCharType="begin"/>
        </w:r>
        <w:r>
          <w:instrText xml:space="preserve"> PAGEREF _Toc4838 \h </w:instrText>
        </w:r>
        <w:r>
          <w:fldChar w:fldCharType="separate"/>
        </w:r>
        <w:r>
          <w:t>75</w:t>
        </w:r>
        <w:r>
          <w:fldChar w:fldCharType="end"/>
        </w:r>
      </w:hyperlink>
    </w:p>
    <w:p>
      <w:pPr>
        <w:pStyle w:val="TOC1"/>
        <w:tabs>
          <w:tab w:val="right" w:leader="dot" w:pos="8306"/>
        </w:tabs>
      </w:pPr>
      <w:hyperlink w:anchor="_Toc12907" w:history="1">
        <w:r>
          <w:rPr>
            <w:rFonts w:ascii="仿宋" w:eastAsia="仿宋" w:hAnsi="仿宋" w:cs="仿宋" w:hint="eastAsia"/>
            <w:lang w:eastAsia="zh-CN"/>
          </w:rPr>
          <w:t>十九、知识产权管理与保护</w:t>
        </w:r>
        <w:r>
          <w:tab/>
        </w:r>
        <w:r>
          <w:fldChar w:fldCharType="begin"/>
        </w:r>
        <w:r>
          <w:instrText xml:space="preserve"> PAGEREF _Toc12907 \h </w:instrText>
        </w:r>
        <w:r>
          <w:fldChar w:fldCharType="separate"/>
        </w:r>
        <w:r>
          <w:t>77</w:t>
        </w:r>
        <w:r>
          <w:fldChar w:fldCharType="end"/>
        </w:r>
      </w:hyperlink>
    </w:p>
    <w:p>
      <w:pPr>
        <w:pStyle w:val="TOC2"/>
        <w:tabs>
          <w:tab w:val="right" w:leader="dot" w:pos="8306"/>
        </w:tabs>
      </w:pPr>
      <w:hyperlink w:anchor="_Toc27888" w:history="1">
        <w:r>
          <w:rPr>
            <w:rFonts w:ascii="仿宋" w:eastAsia="仿宋" w:hAnsi="仿宋" w:cs="仿宋" w:hint="eastAsia"/>
            <w:lang w:eastAsia="zh-CN"/>
          </w:rPr>
          <w:t>(一)、知识产权管理体系建设</w:t>
        </w:r>
        <w:r>
          <w:tab/>
        </w:r>
        <w:r>
          <w:fldChar w:fldCharType="begin"/>
        </w:r>
        <w:r>
          <w:instrText xml:space="preserve"> PAGEREF _Toc27888 \h </w:instrText>
        </w:r>
        <w:r>
          <w:fldChar w:fldCharType="separate"/>
        </w:r>
        <w:r>
          <w:t>77</w:t>
        </w:r>
        <w:r>
          <w:fldChar w:fldCharType="end"/>
        </w:r>
      </w:hyperlink>
    </w:p>
    <w:p>
      <w:pPr>
        <w:pStyle w:val="TOC2"/>
        <w:tabs>
          <w:tab w:val="right" w:leader="dot" w:pos="8306"/>
        </w:tabs>
      </w:pPr>
      <w:hyperlink w:anchor="_Toc16975" w:history="1">
        <w:r>
          <w:rPr>
            <w:rFonts w:ascii="仿宋" w:eastAsia="仿宋" w:hAnsi="仿宋" w:cs="仿宋" w:hint="eastAsia"/>
            <w:lang w:eastAsia="zh-CN"/>
          </w:rPr>
          <w:t>(二)、知识产权保护措施</w:t>
        </w:r>
        <w:r>
          <w:tab/>
        </w:r>
        <w:r>
          <w:fldChar w:fldCharType="begin"/>
        </w:r>
        <w:r>
          <w:instrText xml:space="preserve"> PAGEREF _Toc16975 \h </w:instrText>
        </w:r>
        <w:r>
          <w:fldChar w:fldCharType="separate"/>
        </w:r>
        <w:r>
          <w:t>77</w:t>
        </w:r>
        <w:r>
          <w:fldChar w:fldCharType="end"/>
        </w:r>
      </w:hyperlink>
    </w:p>
    <w:p>
      <w:pPr>
        <w:pStyle w:val="TOC1"/>
        <w:tabs>
          <w:tab w:val="right" w:leader="dot" w:pos="8306"/>
        </w:tabs>
      </w:pPr>
      <w:hyperlink w:anchor="_Toc731" w:history="1">
        <w:r>
          <w:rPr>
            <w:rFonts w:ascii="仿宋" w:eastAsia="仿宋" w:hAnsi="仿宋" w:cs="仿宋" w:hint="eastAsia"/>
            <w:lang w:eastAsia="zh-CN"/>
          </w:rPr>
          <w:t>二十、人力资源管理与开发</w:t>
        </w:r>
        <w:r>
          <w:tab/>
        </w:r>
        <w:r>
          <w:fldChar w:fldCharType="begin"/>
        </w:r>
        <w:r>
          <w:instrText xml:space="preserve"> PAGEREF _Toc731 \h </w:instrText>
        </w:r>
        <w:r>
          <w:fldChar w:fldCharType="separate"/>
        </w:r>
        <w:r>
          <w:t>79</w:t>
        </w:r>
        <w:r>
          <w:fldChar w:fldCharType="end"/>
        </w:r>
      </w:hyperlink>
    </w:p>
    <w:p>
      <w:pPr>
        <w:pStyle w:val="TOC2"/>
        <w:tabs>
          <w:tab w:val="right" w:leader="dot" w:pos="8306"/>
        </w:tabs>
      </w:pPr>
      <w:hyperlink w:anchor="_Toc20717" w:history="1">
        <w:r>
          <w:rPr>
            <w:rFonts w:ascii="仿宋" w:eastAsia="仿宋" w:hAnsi="仿宋" w:cs="仿宋" w:hint="eastAsia"/>
            <w:lang w:eastAsia="zh-CN"/>
          </w:rPr>
          <w:t>(一)、人力资源规划</w:t>
        </w:r>
        <w:r>
          <w:tab/>
        </w:r>
        <w:r>
          <w:fldChar w:fldCharType="begin"/>
        </w:r>
        <w:r>
          <w:instrText xml:space="preserve"> PAGEREF _Toc20717 \h </w:instrText>
        </w:r>
        <w:r>
          <w:fldChar w:fldCharType="separate"/>
        </w:r>
        <w:r>
          <w:t>79</w:t>
        </w:r>
        <w:r>
          <w:fldChar w:fldCharType="end"/>
        </w:r>
      </w:hyperlink>
    </w:p>
    <w:p>
      <w:pPr>
        <w:pStyle w:val="TOC2"/>
        <w:tabs>
          <w:tab w:val="right" w:leader="dot" w:pos="8306"/>
        </w:tabs>
      </w:pPr>
      <w:hyperlink w:anchor="_Toc646" w:history="1">
        <w:r>
          <w:rPr>
            <w:rFonts w:ascii="仿宋" w:eastAsia="仿宋" w:hAnsi="仿宋" w:cs="仿宋" w:hint="eastAsia"/>
            <w:lang w:eastAsia="zh-CN"/>
          </w:rPr>
          <w:t>(二)、人力资源开发与培训</w:t>
        </w:r>
        <w:r>
          <w:tab/>
        </w:r>
        <w:r>
          <w:fldChar w:fldCharType="begin"/>
        </w:r>
        <w:r>
          <w:instrText xml:space="preserve"> PAGEREF _Toc646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6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9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8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一、新型船用气象仪器项目的市场准入条件分析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船用气象仪器项目而言，市场准入条件首先取决于政策法规环境。政府对于[行业名称]领域的法规，如环保标准、税收政策、和技术使用规范，直接影响新型船用气象仪器项目的运营和成本结构。例如，若政府针对使用可再生能源的企业提供税收优惠，这将对新型船用气象仪器项目的财务规划产生重要影响。同时，考虑经济环境和消费者偏好的变化对新型船用气象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二、新型船用气象仪器项目的行业规范与合规性要求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船用气象仪器项目来说，遵守行业规范和合规性要求是确保项目顺利进行的基础。这包括遵循质量控制标准、安全规定、数据保护法规等。例如，若新型船用气象仪器项目涉及数据处理，须严格遵守相关的数据保护法规。此外，行业内部的自律规范，如产品标准和服务流程，也对于提升新型船用气象仪器项目在行业内的认可度和竞争力至关重要。项目管理团队必须不断更新策略，以应对行业规范和法规的变化，确保新型船用气象仪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三、新型船用气象仪器项目的竞争格局和战略定位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船用气象仪器项目的发展规划中，理解行业的竞争格局对于制定有效的市场策略极为关键。这包括分析主要竞争对手的市场地位、优势及其业务模式。新型船用气象仪器项目面临的竞争对手可能包括大型成熟企业和创新型初创公司，各自采取不同的市场策略。因此，新型船用气象仪器项目需精确地定位自己的市场策略，如专注于产品创新、客户服务或成本效率，以在竞争中占据优势。通过深入的市场和竞争分析，新型船用气象仪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04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22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55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833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046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https://d.book118.com/827162026103006034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新型船用气象仪器项目构思建设方案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B1DF7"/>
    <w:rsid w:val="665B1D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162026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2024-01-18T12:06:00Z</dcterms:created>
  <dcterms:modified xsi:type="dcterms:W3CDTF">2024-01-18T12:06:42Z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59508F6533E74EBAB2B3F13D69726616_11</vt:lpwstr>
  </property>
  <property fmtid="{D5CDD505-2E9C-101B-9397-08002B2CF9AE}" pid="3" name="KSOProductBuildVer">
    <vt:lpwstr>2052-12.1.0.16120</vt:lpwstr>
  </property>
</Properties>
</file>