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月桂醇聚醚磷酸钾项目招商引资风险评估报告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5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5" w:history="1">
        <w:r>
          <w:rPr>
            <w:rFonts w:ascii="仿宋" w:eastAsia="仿宋" w:hAnsi="仿宋" w:cs="仿宋" w:hint="eastAsia"/>
            <w:lang w:eastAsia="zh-CN"/>
          </w:rPr>
          <w:t>一、月桂醇聚醚磷酸钾项目工程设计研究</w:t>
        </w:r>
        <w:r>
          <w:tab/>
        </w:r>
        <w:r>
          <w:fldChar w:fldCharType="begin"/>
        </w:r>
        <w:r>
          <w:instrText xml:space="preserve"> PAGEREF _Toc595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_Toc11226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9" w:history="1">
        <w:r>
          <w:rPr>
            <w:rFonts w:ascii="仿宋" w:eastAsia="仿宋" w:hAnsi="仿宋" w:cs="仿宋" w:hint="eastAsia"/>
            <w:lang w:eastAsia="zh-CN"/>
          </w:rPr>
          <w:t>(二)、月桂醇聚醚磷酸钾项目工程建设标准规范</w:t>
        </w:r>
        <w:r>
          <w:tab/>
        </w:r>
        <w:r>
          <w:fldChar w:fldCharType="begin"/>
        </w:r>
        <w:r>
          <w:instrText xml:space="preserve"> PAGEREF _Toc28509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8" w:history="1">
        <w:r>
          <w:rPr>
            <w:rFonts w:ascii="仿宋" w:eastAsia="仿宋" w:hAnsi="仿宋" w:cs="仿宋" w:hint="eastAsia"/>
            <w:lang w:eastAsia="zh-CN"/>
          </w:rPr>
          <w:t>(三)、月桂醇聚醚磷酸钾项目总平面设计要求</w:t>
        </w:r>
        <w:r>
          <w:tab/>
        </w:r>
        <w:r>
          <w:fldChar w:fldCharType="begin"/>
        </w:r>
        <w:r>
          <w:instrText xml:space="preserve"> PAGEREF _Toc7488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0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_Toc16450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5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_Toc20335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8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_Toc32448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_Toc18933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19" w:history="1">
        <w:r>
          <w:rPr>
            <w:rFonts w:ascii="仿宋" w:eastAsia="仿宋" w:hAnsi="仿宋" w:cs="仿宋" w:hint="eastAsia"/>
            <w:lang w:eastAsia="zh-CN"/>
          </w:rPr>
          <w:t>二、月桂醇聚醚磷酸钾项目概论</w:t>
        </w:r>
        <w:r>
          <w:tab/>
        </w:r>
        <w:r>
          <w:fldChar w:fldCharType="begin"/>
        </w:r>
        <w:r>
          <w:instrText xml:space="preserve"> PAGEREF _Toc19919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6" w:history="1">
        <w:r>
          <w:rPr>
            <w:rFonts w:ascii="仿宋" w:eastAsia="仿宋" w:hAnsi="仿宋" w:cs="仿宋" w:hint="eastAsia"/>
            <w:lang w:eastAsia="zh-CN"/>
          </w:rPr>
          <w:t>(一)、月桂醇聚醚磷酸钾项目名称</w:t>
        </w:r>
        <w:r>
          <w:tab/>
        </w:r>
        <w:r>
          <w:fldChar w:fldCharType="begin"/>
        </w:r>
        <w:r>
          <w:instrText xml:space="preserve"> PAGEREF _Toc32516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0" w:history="1">
        <w:r>
          <w:rPr>
            <w:rFonts w:ascii="仿宋" w:eastAsia="仿宋" w:hAnsi="仿宋" w:cs="仿宋" w:hint="eastAsia"/>
            <w:lang w:eastAsia="zh-CN"/>
          </w:rPr>
          <w:t>(二)、月桂醇聚醚磷酸钾项目选址</w:t>
        </w:r>
        <w:r>
          <w:tab/>
        </w:r>
        <w:r>
          <w:fldChar w:fldCharType="begin"/>
        </w:r>
        <w:r>
          <w:instrText xml:space="preserve"> PAGEREF _Toc11660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9" w:history="1">
        <w:r>
          <w:rPr>
            <w:rFonts w:ascii="仿宋" w:eastAsia="仿宋" w:hAnsi="仿宋" w:cs="仿宋" w:hint="eastAsia"/>
            <w:lang w:eastAsia="zh-CN"/>
          </w:rPr>
          <w:t>(三)、月桂醇聚醚磷酸钾项目用地规模</w:t>
        </w:r>
        <w:r>
          <w:tab/>
        </w:r>
        <w:r>
          <w:fldChar w:fldCharType="begin"/>
        </w:r>
        <w:r>
          <w:instrText xml:space="preserve"> PAGEREF _Toc12849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9" w:history="1">
        <w:r>
          <w:rPr>
            <w:rFonts w:ascii="仿宋" w:eastAsia="仿宋" w:hAnsi="仿宋" w:cs="仿宋" w:hint="eastAsia"/>
            <w:lang w:eastAsia="zh-CN"/>
          </w:rPr>
          <w:t>(四)、月桂醇聚醚磷酸钾项目用地控制指标</w:t>
        </w:r>
        <w:r>
          <w:tab/>
        </w:r>
        <w:r>
          <w:fldChar w:fldCharType="begin"/>
        </w:r>
        <w:r>
          <w:instrText xml:space="preserve"> PAGEREF _Toc12149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2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_Toc8762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4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_Toc9644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2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_Toc30152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0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_Toc27920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2" w:history="1">
        <w:r>
          <w:rPr>
            <w:rFonts w:ascii="仿宋" w:eastAsia="仿宋" w:hAnsi="仿宋" w:cs="仿宋" w:hint="eastAsia"/>
            <w:lang w:eastAsia="zh-CN"/>
          </w:rPr>
          <w:t>(九)、月桂醇聚醚磷酸钾项目总投资及资本结构</w:t>
        </w:r>
        <w:r>
          <w:tab/>
        </w:r>
        <w:r>
          <w:fldChar w:fldCharType="begin"/>
        </w:r>
        <w:r>
          <w:instrText xml:space="preserve"> PAGEREF _Toc11152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1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_Toc12661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8" w:history="1">
        <w:r>
          <w:rPr>
            <w:rFonts w:ascii="仿宋" w:eastAsia="仿宋" w:hAnsi="仿宋" w:cs="仿宋" w:hint="eastAsia"/>
            <w:lang w:eastAsia="zh-CN"/>
          </w:rPr>
          <w:t>(十一)、月桂醇聚醚磷酸钾项目预期经济效益规划目标</w:t>
        </w:r>
        <w:r>
          <w:tab/>
        </w:r>
        <w:r>
          <w:fldChar w:fldCharType="begin"/>
        </w:r>
        <w:r>
          <w:instrText xml:space="preserve"> PAGEREF _Toc4168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2" w:history="1">
        <w:r>
          <w:rPr>
            <w:rFonts w:ascii="仿宋" w:eastAsia="仿宋" w:hAnsi="仿宋" w:cs="仿宋" w:hint="eastAsia"/>
            <w:lang w:eastAsia="zh-CN"/>
          </w:rPr>
          <w:t>(十二)、月桂醇聚醚磷酸钾项目进度计划</w:t>
        </w:r>
        <w:r>
          <w:tab/>
        </w:r>
        <w:r>
          <w:fldChar w:fldCharType="begin"/>
        </w:r>
        <w:r>
          <w:instrText xml:space="preserve"> PAGEREF _Toc17472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5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_Toc4405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2" w:history="1">
        <w:r>
          <w:rPr>
            <w:rFonts w:ascii="仿宋" w:eastAsia="仿宋" w:hAnsi="仿宋" w:cs="仿宋" w:hint="eastAsia"/>
            <w:lang w:eastAsia="zh-CN"/>
          </w:rPr>
          <w:t>(十四)、月桂醇聚醚磷酸钾项目评价</w:t>
        </w:r>
        <w:r>
          <w:tab/>
        </w:r>
        <w:r>
          <w:fldChar w:fldCharType="begin"/>
        </w:r>
        <w:r>
          <w:instrText xml:space="preserve"> PAGEREF _Toc8492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51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_Toc14451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4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_Toc23054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9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_Toc18459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6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_Toc10696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0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_Toc21490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2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_Toc12242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9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_Toc30029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2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_Toc8442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9" w:history="1">
        <w:r>
          <w:rPr>
            <w:rFonts w:ascii="仿宋" w:eastAsia="仿宋" w:hAnsi="仿宋" w:cs="仿宋" w:hint="eastAsia"/>
            <w:lang w:eastAsia="zh-CN"/>
          </w:rPr>
          <w:t>(三)、月桂醇聚醚磷酸钾项目地能源消耗与供应状况</w:t>
        </w:r>
        <w:r>
          <w:tab/>
        </w:r>
        <w:r>
          <w:fldChar w:fldCharType="begin"/>
        </w:r>
        <w:r>
          <w:instrText xml:space="preserve"> PAGEREF _Toc21319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4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_Toc24404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8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_Toc18818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5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_Toc14955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_Toc2564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37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_Toc25137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0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_Toc15090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1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_Toc10821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0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_Toc22330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752" w:history="1">
        <w:r>
          <w:rPr>
            <w:rFonts w:ascii="仿宋" w:eastAsia="仿宋" w:hAnsi="仿宋" w:cs="仿宋" w:hint="eastAsia"/>
            <w:lang w:eastAsia="zh-CN"/>
          </w:rPr>
          <w:t>(四)、月桂醇聚醚磷酸钾项目建设对区域经济的短期与长期影响</w:t>
        </w:r>
        <w:r>
          <w:tab/>
        </w:r>
        <w:r>
          <w:fldChar w:fldCharType="begin"/>
        </w:r>
        <w:r>
          <w:instrText xml:space="preserve"> PAGEREF _Toc26752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6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_Toc4456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_Toc20724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3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_Toc12853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" w:history="1">
        <w:r>
          <w:rPr>
            <w:rFonts w:ascii="仿宋" w:eastAsia="仿宋" w:hAnsi="仿宋" w:cs="仿宋" w:hint="eastAsia"/>
            <w:lang w:eastAsia="zh-CN"/>
          </w:rPr>
          <w:t>(八)、月桂醇聚醚磷酸钾项目建设的经济效益与环境效益权衡分析</w:t>
        </w:r>
        <w:r>
          <w:tab/>
        </w:r>
        <w:r>
          <w:fldChar w:fldCharType="begin"/>
        </w:r>
        <w:r>
          <w:instrText xml:space="preserve"> PAGEREF _Toc694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3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_Toc30873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50" w:history="1">
        <w:r>
          <w:rPr>
            <w:rFonts w:ascii="仿宋" w:eastAsia="仿宋" w:hAnsi="仿宋" w:cs="仿宋" w:hint="eastAsia"/>
            <w:lang w:eastAsia="zh-CN"/>
          </w:rPr>
          <w:t>六、月桂醇聚醚磷酸钾项目实施进度</w:t>
        </w:r>
        <w:r>
          <w:tab/>
        </w:r>
        <w:r>
          <w:fldChar w:fldCharType="begin"/>
        </w:r>
        <w:r>
          <w:instrText xml:space="preserve"> PAGEREF _Toc21550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_Toc28518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3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_Toc8903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_Toc18736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_Toc20897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8" w:history="1">
        <w:r>
          <w:rPr>
            <w:rFonts w:ascii="仿宋" w:eastAsia="仿宋" w:hAnsi="仿宋" w:cs="仿宋" w:hint="eastAsia"/>
            <w:lang w:eastAsia="zh-CN"/>
          </w:rPr>
          <w:t>(六)、月桂醇聚醚磷酸钾项目实施保障</w:t>
        </w:r>
        <w:r>
          <w:tab/>
        </w:r>
        <w:r>
          <w:fldChar w:fldCharType="begin"/>
        </w:r>
        <w:r>
          <w:instrText xml:space="preserve"> PAGEREF _Toc14478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34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_Toc5434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9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_Toc21579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_Toc15241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5" w:history="1">
        <w:r>
          <w:rPr>
            <w:rFonts w:ascii="仿宋" w:eastAsia="仿宋" w:hAnsi="仿宋" w:cs="仿宋" w:hint="eastAsia"/>
            <w:lang w:eastAsia="zh-CN"/>
          </w:rPr>
          <w:t>(三)、月桂醇聚醚磷酸钾项目盈利能力分析</w:t>
        </w:r>
        <w:r>
          <w:tab/>
        </w:r>
        <w:r>
          <w:fldChar w:fldCharType="begin"/>
        </w:r>
        <w:r>
          <w:instrText xml:space="preserve"> PAGEREF _Toc28015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04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_Toc25104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2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_Toc24992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8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_Toc5448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1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_Toc17211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7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_Toc32467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6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_Toc23336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9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_Toc14979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9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_Toc6739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5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_Toc12395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9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_Toc32759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_Toc1164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61" w:history="1">
        <w:r>
          <w:rPr>
            <w:rFonts w:ascii="仿宋" w:eastAsia="仿宋" w:hAnsi="仿宋" w:cs="仿宋" w:hint="eastAsia"/>
            <w:lang w:eastAsia="zh-CN"/>
          </w:rPr>
          <w:t>九、月桂醇聚醚磷酸钾项目可行性研究</w:t>
        </w:r>
        <w:r>
          <w:tab/>
        </w:r>
        <w:r>
          <w:fldChar w:fldCharType="begin"/>
        </w:r>
        <w:r>
          <w:instrText xml:space="preserve"> PAGEREF _Toc25361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9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_Toc28899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7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_Toc16577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6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_Toc17626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5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月桂醇聚醚磷酸钾的招商引资。项目月桂醇聚醚磷酸钾是一项具有前瞻性的投资机会，专注于某一特定领域的创新性项目。本文档将展示项目月桂醇聚醚磷酸钾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95"/>
      <w:r>
        <w:rPr>
          <w:rFonts w:ascii="仿宋" w:eastAsia="仿宋" w:hAnsi="仿宋" w:cs="仿宋" w:hint="eastAsia"/>
          <w:sz w:val="28"/>
          <w:lang w:eastAsia="zh-CN"/>
        </w:rPr>
        <w:t>一、月桂醇聚醚磷酸钾项目工程设计研究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226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https://d.book118.com/827201146060006034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月桂醇聚醚磷酸钾项目招商引资风险评估报告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月桂醇聚醚磷酸钾项目招商引资风险评估报告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月桂醇聚醚磷酸钾项目招商引资风险评估报告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月桂醇聚醚磷酸钾项目招商引资风险评估报告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D931ACA"/>
    <w:rsid w:val="5D931AC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720114606000603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2024-01-13T04:18:00Z</dcterms:created>
  <dcterms:modified xsi:type="dcterms:W3CDTF">2024-01-13T04:19:02Z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CE95380A5D5D4674AF0619F2187CE569_11</vt:lpwstr>
  </property>
  <property fmtid="{D5CDD505-2E9C-101B-9397-08002B2CF9AE}" pid="3" name="KSOProductBuildVer">
    <vt:lpwstr>2052-12.1.0.16120</vt:lpwstr>
  </property>
</Properties>
</file>