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卫星云图接收设备相关行业公司成立报告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91" w:history="1">
        <w:r>
          <w:rPr>
            <w:rFonts w:ascii="仿宋" w:eastAsia="仿宋" w:hAnsi="仿宋" w:cs="仿宋" w:hint="eastAsia"/>
            <w:lang w:eastAsia="zh-CN"/>
          </w:rPr>
          <w:t>序言</w:t>
        </w:r>
        <w:r>
          <w:tab/>
        </w:r>
        <w:r>
          <w:fldChar w:fldCharType="begin"/>
        </w:r>
        <w:r>
          <w:instrText xml:space="preserve"> PAGEREF _Toc3891 \h </w:instrText>
        </w:r>
        <w:r>
          <w:fldChar w:fldCharType="separate"/>
        </w:r>
        <w:r>
          <w:t>3</w:t>
        </w:r>
        <w:r>
          <w:fldChar w:fldCharType="end"/>
        </w:r>
      </w:hyperlink>
    </w:p>
    <w:p>
      <w:pPr>
        <w:pStyle w:val="TOC1"/>
        <w:tabs>
          <w:tab w:val="right" w:leader="dot" w:pos="8306"/>
        </w:tabs>
      </w:pPr>
      <w:hyperlink w:anchor="_Toc28141" w:history="1">
        <w:r>
          <w:rPr>
            <w:rFonts w:ascii="仿宋" w:eastAsia="仿宋" w:hAnsi="仿宋" w:cs="仿宋" w:hint="eastAsia"/>
            <w:lang w:eastAsia="zh-CN"/>
          </w:rPr>
          <w:t>一、发展规划</w:t>
        </w:r>
        <w:r>
          <w:tab/>
        </w:r>
        <w:r>
          <w:fldChar w:fldCharType="begin"/>
        </w:r>
        <w:r>
          <w:instrText xml:space="preserve"> PAGEREF _Toc28141 \h </w:instrText>
        </w:r>
        <w:r>
          <w:fldChar w:fldCharType="separate"/>
        </w:r>
        <w:r>
          <w:t>3</w:t>
        </w:r>
        <w:r>
          <w:fldChar w:fldCharType="end"/>
        </w:r>
      </w:hyperlink>
    </w:p>
    <w:p>
      <w:pPr>
        <w:pStyle w:val="TOC2"/>
        <w:tabs>
          <w:tab w:val="right" w:leader="dot" w:pos="8306"/>
        </w:tabs>
      </w:pPr>
      <w:hyperlink w:anchor="_Toc30800" w:history="1">
        <w:r>
          <w:rPr>
            <w:rFonts w:ascii="仿宋" w:eastAsia="仿宋" w:hAnsi="仿宋" w:cs="仿宋" w:hint="eastAsia"/>
            <w:lang w:eastAsia="zh-CN"/>
          </w:rPr>
          <w:t>(一)、公司发展规划</w:t>
        </w:r>
        <w:r>
          <w:tab/>
        </w:r>
        <w:r>
          <w:fldChar w:fldCharType="begin"/>
        </w:r>
        <w:r>
          <w:instrText xml:space="preserve"> PAGEREF _Toc30800 \h </w:instrText>
        </w:r>
        <w:r>
          <w:fldChar w:fldCharType="separate"/>
        </w:r>
        <w:r>
          <w:t>3</w:t>
        </w:r>
        <w:r>
          <w:fldChar w:fldCharType="end"/>
        </w:r>
      </w:hyperlink>
    </w:p>
    <w:p>
      <w:pPr>
        <w:pStyle w:val="TOC2"/>
        <w:tabs>
          <w:tab w:val="right" w:leader="dot" w:pos="8306"/>
        </w:tabs>
      </w:pPr>
      <w:hyperlink w:anchor="_Toc31013" w:history="1">
        <w:r>
          <w:rPr>
            <w:rFonts w:ascii="仿宋" w:eastAsia="仿宋" w:hAnsi="仿宋" w:cs="仿宋" w:hint="eastAsia"/>
            <w:lang w:eastAsia="zh-CN"/>
          </w:rPr>
          <w:t>(二)、保障措施</w:t>
        </w:r>
        <w:r>
          <w:tab/>
        </w:r>
        <w:r>
          <w:fldChar w:fldCharType="begin"/>
        </w:r>
        <w:r>
          <w:instrText xml:space="preserve"> PAGEREF _Toc31013 \h </w:instrText>
        </w:r>
        <w:r>
          <w:fldChar w:fldCharType="separate"/>
        </w:r>
        <w:r>
          <w:t>4</w:t>
        </w:r>
        <w:r>
          <w:fldChar w:fldCharType="end"/>
        </w:r>
      </w:hyperlink>
    </w:p>
    <w:p>
      <w:pPr>
        <w:pStyle w:val="TOC1"/>
        <w:tabs>
          <w:tab w:val="right" w:leader="dot" w:pos="8306"/>
        </w:tabs>
      </w:pPr>
      <w:hyperlink w:anchor="_Toc7072" w:history="1">
        <w:r>
          <w:rPr>
            <w:rFonts w:ascii="仿宋" w:eastAsia="仿宋" w:hAnsi="仿宋" w:cs="仿宋" w:hint="eastAsia"/>
            <w:lang w:eastAsia="zh-CN"/>
          </w:rPr>
          <w:t>二、卫星云图接收设备项目概况</w:t>
        </w:r>
        <w:r>
          <w:tab/>
        </w:r>
        <w:r>
          <w:fldChar w:fldCharType="begin"/>
        </w:r>
        <w:r>
          <w:instrText xml:space="preserve"> PAGEREF _Toc7072 \h </w:instrText>
        </w:r>
        <w:r>
          <w:fldChar w:fldCharType="separate"/>
        </w:r>
        <w:r>
          <w:t>9</w:t>
        </w:r>
        <w:r>
          <w:fldChar w:fldCharType="end"/>
        </w:r>
      </w:hyperlink>
    </w:p>
    <w:p>
      <w:pPr>
        <w:pStyle w:val="TOC2"/>
        <w:tabs>
          <w:tab w:val="right" w:leader="dot" w:pos="8306"/>
        </w:tabs>
      </w:pPr>
      <w:hyperlink w:anchor="_Toc30318" w:history="1">
        <w:r>
          <w:rPr>
            <w:rFonts w:ascii="仿宋" w:eastAsia="仿宋" w:hAnsi="仿宋" w:cs="仿宋" w:hint="eastAsia"/>
            <w:lang w:eastAsia="zh-CN"/>
          </w:rPr>
          <w:t>(一)、投资路径</w:t>
        </w:r>
        <w:r>
          <w:tab/>
        </w:r>
        <w:r>
          <w:fldChar w:fldCharType="begin"/>
        </w:r>
        <w:r>
          <w:instrText xml:space="preserve"> PAGEREF _Toc30318 \h </w:instrText>
        </w:r>
        <w:r>
          <w:fldChar w:fldCharType="separate"/>
        </w:r>
        <w:r>
          <w:t>9</w:t>
        </w:r>
        <w:r>
          <w:fldChar w:fldCharType="end"/>
        </w:r>
      </w:hyperlink>
    </w:p>
    <w:p>
      <w:pPr>
        <w:pStyle w:val="TOC2"/>
        <w:tabs>
          <w:tab w:val="right" w:leader="dot" w:pos="8306"/>
        </w:tabs>
      </w:pPr>
      <w:hyperlink w:anchor="_Toc19379" w:history="1">
        <w:r>
          <w:rPr>
            <w:rFonts w:ascii="仿宋" w:eastAsia="仿宋" w:hAnsi="仿宋" w:cs="仿宋" w:hint="eastAsia"/>
            <w:lang w:eastAsia="zh-CN"/>
          </w:rPr>
          <w:t>(二)、卫星云图接收设备项目提出的理由</w:t>
        </w:r>
        <w:r>
          <w:tab/>
        </w:r>
        <w:r>
          <w:fldChar w:fldCharType="begin"/>
        </w:r>
        <w:r>
          <w:instrText xml:space="preserve"> PAGEREF _Toc19379 \h </w:instrText>
        </w:r>
        <w:r>
          <w:fldChar w:fldCharType="separate"/>
        </w:r>
        <w:r>
          <w:t>9</w:t>
        </w:r>
        <w:r>
          <w:fldChar w:fldCharType="end"/>
        </w:r>
      </w:hyperlink>
    </w:p>
    <w:p>
      <w:pPr>
        <w:pStyle w:val="TOC2"/>
        <w:tabs>
          <w:tab w:val="right" w:leader="dot" w:pos="8306"/>
        </w:tabs>
      </w:pPr>
      <w:hyperlink w:anchor="_Toc21895" w:history="1">
        <w:r>
          <w:rPr>
            <w:rFonts w:ascii="仿宋" w:eastAsia="仿宋" w:hAnsi="仿宋" w:cs="仿宋" w:hint="eastAsia"/>
            <w:lang w:eastAsia="zh-CN"/>
          </w:rPr>
          <w:t>(三)、卫星云图接收设备项目选址</w:t>
        </w:r>
        <w:r>
          <w:tab/>
        </w:r>
        <w:r>
          <w:fldChar w:fldCharType="begin"/>
        </w:r>
        <w:r>
          <w:instrText xml:space="preserve"> PAGEREF _Toc21895 \h </w:instrText>
        </w:r>
        <w:r>
          <w:fldChar w:fldCharType="separate"/>
        </w:r>
        <w:r>
          <w:t>10</w:t>
        </w:r>
        <w:r>
          <w:fldChar w:fldCharType="end"/>
        </w:r>
      </w:hyperlink>
    </w:p>
    <w:p>
      <w:pPr>
        <w:pStyle w:val="TOC2"/>
        <w:tabs>
          <w:tab w:val="right" w:leader="dot" w:pos="8306"/>
        </w:tabs>
      </w:pPr>
      <w:hyperlink w:anchor="_Toc11026" w:history="1">
        <w:r>
          <w:rPr>
            <w:rFonts w:ascii="仿宋" w:eastAsia="仿宋" w:hAnsi="仿宋" w:cs="仿宋" w:hint="eastAsia"/>
            <w:lang w:eastAsia="zh-CN"/>
          </w:rPr>
          <w:t>(四)、生产规模</w:t>
        </w:r>
        <w:r>
          <w:tab/>
        </w:r>
        <w:r>
          <w:fldChar w:fldCharType="begin"/>
        </w:r>
        <w:r>
          <w:instrText xml:space="preserve"> PAGEREF _Toc11026 \h </w:instrText>
        </w:r>
        <w:r>
          <w:fldChar w:fldCharType="separate"/>
        </w:r>
        <w:r>
          <w:t>11</w:t>
        </w:r>
        <w:r>
          <w:fldChar w:fldCharType="end"/>
        </w:r>
      </w:hyperlink>
    </w:p>
    <w:p>
      <w:pPr>
        <w:pStyle w:val="TOC2"/>
        <w:tabs>
          <w:tab w:val="right" w:leader="dot" w:pos="8306"/>
        </w:tabs>
      </w:pPr>
      <w:hyperlink w:anchor="_Toc24973" w:history="1">
        <w:r>
          <w:rPr>
            <w:rFonts w:ascii="仿宋" w:eastAsia="仿宋" w:hAnsi="仿宋" w:cs="仿宋" w:hint="eastAsia"/>
            <w:lang w:eastAsia="zh-CN"/>
          </w:rPr>
          <w:t>(五)、建设规模</w:t>
        </w:r>
        <w:r>
          <w:tab/>
        </w:r>
        <w:r>
          <w:fldChar w:fldCharType="begin"/>
        </w:r>
        <w:r>
          <w:instrText xml:space="preserve"> PAGEREF _Toc24973 \h </w:instrText>
        </w:r>
        <w:r>
          <w:fldChar w:fldCharType="separate"/>
        </w:r>
        <w:r>
          <w:t>11</w:t>
        </w:r>
        <w:r>
          <w:fldChar w:fldCharType="end"/>
        </w:r>
      </w:hyperlink>
    </w:p>
    <w:p>
      <w:pPr>
        <w:pStyle w:val="TOC2"/>
        <w:tabs>
          <w:tab w:val="right" w:leader="dot" w:pos="8306"/>
        </w:tabs>
      </w:pPr>
      <w:hyperlink w:anchor="_Toc10294" w:history="1">
        <w:r>
          <w:rPr>
            <w:rFonts w:ascii="仿宋" w:eastAsia="仿宋" w:hAnsi="仿宋" w:cs="仿宋" w:hint="eastAsia"/>
            <w:lang w:eastAsia="zh-CN"/>
          </w:rPr>
          <w:t>(六)、卫星云图接收设备项目投资</w:t>
        </w:r>
        <w:r>
          <w:tab/>
        </w:r>
        <w:r>
          <w:fldChar w:fldCharType="begin"/>
        </w:r>
        <w:r>
          <w:instrText xml:space="preserve"> PAGEREF _Toc10294 \h </w:instrText>
        </w:r>
        <w:r>
          <w:fldChar w:fldCharType="separate"/>
        </w:r>
        <w:r>
          <w:t>11</w:t>
        </w:r>
        <w:r>
          <w:fldChar w:fldCharType="end"/>
        </w:r>
      </w:hyperlink>
    </w:p>
    <w:p>
      <w:pPr>
        <w:pStyle w:val="TOC2"/>
        <w:tabs>
          <w:tab w:val="right" w:leader="dot" w:pos="8306"/>
        </w:tabs>
      </w:pPr>
      <w:hyperlink w:anchor="_Toc10144" w:history="1">
        <w:r>
          <w:rPr>
            <w:rFonts w:ascii="仿宋" w:eastAsia="仿宋" w:hAnsi="仿宋" w:cs="仿宋" w:hint="eastAsia"/>
            <w:lang w:eastAsia="zh-CN"/>
          </w:rPr>
          <w:t>(七)、卫星云图接收设备项目进度规划</w:t>
        </w:r>
        <w:r>
          <w:tab/>
        </w:r>
        <w:r>
          <w:fldChar w:fldCharType="begin"/>
        </w:r>
        <w:r>
          <w:instrText xml:space="preserve"> PAGEREF _Toc10144 \h </w:instrText>
        </w:r>
        <w:r>
          <w:fldChar w:fldCharType="separate"/>
        </w:r>
        <w:r>
          <w:t>12</w:t>
        </w:r>
        <w:r>
          <w:fldChar w:fldCharType="end"/>
        </w:r>
      </w:hyperlink>
    </w:p>
    <w:p>
      <w:pPr>
        <w:pStyle w:val="TOC2"/>
        <w:tabs>
          <w:tab w:val="right" w:leader="dot" w:pos="8306"/>
        </w:tabs>
      </w:pPr>
      <w:hyperlink w:anchor="_Toc14880" w:history="1">
        <w:r>
          <w:rPr>
            <w:rFonts w:ascii="仿宋" w:eastAsia="仿宋" w:hAnsi="仿宋" w:cs="仿宋" w:hint="eastAsia"/>
            <w:lang w:eastAsia="zh-CN"/>
          </w:rPr>
          <w:t>(八)、经济效益(正常经营年份)</w:t>
        </w:r>
        <w:r>
          <w:tab/>
        </w:r>
        <w:r>
          <w:fldChar w:fldCharType="begin"/>
        </w:r>
        <w:r>
          <w:instrText xml:space="preserve"> PAGEREF _Toc14880 \h </w:instrText>
        </w:r>
        <w:r>
          <w:fldChar w:fldCharType="separate"/>
        </w:r>
        <w:r>
          <w:t>12</w:t>
        </w:r>
        <w:r>
          <w:fldChar w:fldCharType="end"/>
        </w:r>
      </w:hyperlink>
    </w:p>
    <w:p>
      <w:pPr>
        <w:pStyle w:val="TOC2"/>
        <w:tabs>
          <w:tab w:val="right" w:leader="dot" w:pos="8306"/>
        </w:tabs>
      </w:pPr>
      <w:hyperlink w:anchor="_Toc28567" w:history="1">
        <w:r>
          <w:rPr>
            <w:rFonts w:ascii="仿宋" w:eastAsia="仿宋" w:hAnsi="仿宋" w:cs="仿宋" w:hint="eastAsia"/>
            <w:lang w:eastAsia="zh-CN"/>
          </w:rPr>
          <w:t>(九)、卫星云图接收设备项目综合评价</w:t>
        </w:r>
        <w:r>
          <w:tab/>
        </w:r>
        <w:r>
          <w:fldChar w:fldCharType="begin"/>
        </w:r>
        <w:r>
          <w:instrText xml:space="preserve"> PAGEREF _Toc28567 \h </w:instrText>
        </w:r>
        <w:r>
          <w:fldChar w:fldCharType="separate"/>
        </w:r>
        <w:r>
          <w:t>13</w:t>
        </w:r>
        <w:r>
          <w:fldChar w:fldCharType="end"/>
        </w:r>
      </w:hyperlink>
    </w:p>
    <w:p>
      <w:pPr>
        <w:pStyle w:val="TOC1"/>
        <w:tabs>
          <w:tab w:val="right" w:leader="dot" w:pos="8306"/>
        </w:tabs>
      </w:pPr>
      <w:hyperlink w:anchor="_Toc27329" w:history="1">
        <w:r>
          <w:rPr>
            <w:rFonts w:ascii="仿宋" w:eastAsia="仿宋" w:hAnsi="仿宋" w:cs="仿宋" w:hint="eastAsia"/>
            <w:lang w:eastAsia="zh-CN"/>
          </w:rPr>
          <w:t>三、法人治理</w:t>
        </w:r>
        <w:r>
          <w:tab/>
        </w:r>
        <w:r>
          <w:fldChar w:fldCharType="begin"/>
        </w:r>
        <w:r>
          <w:instrText xml:space="preserve"> PAGEREF _Toc27329 \h </w:instrText>
        </w:r>
        <w:r>
          <w:fldChar w:fldCharType="separate"/>
        </w:r>
        <w:r>
          <w:t>14</w:t>
        </w:r>
        <w:r>
          <w:fldChar w:fldCharType="end"/>
        </w:r>
      </w:hyperlink>
    </w:p>
    <w:p>
      <w:pPr>
        <w:pStyle w:val="TOC2"/>
        <w:tabs>
          <w:tab w:val="right" w:leader="dot" w:pos="8306"/>
        </w:tabs>
      </w:pPr>
      <w:hyperlink w:anchor="_Toc16200" w:history="1">
        <w:r>
          <w:rPr>
            <w:rFonts w:ascii="仿宋" w:eastAsia="仿宋" w:hAnsi="仿宋" w:cs="仿宋" w:hint="eastAsia"/>
            <w:lang w:eastAsia="zh-CN"/>
          </w:rPr>
          <w:t>(一)、股东权利及义务</w:t>
        </w:r>
        <w:r>
          <w:tab/>
        </w:r>
        <w:r>
          <w:fldChar w:fldCharType="begin"/>
        </w:r>
        <w:r>
          <w:instrText xml:space="preserve"> PAGEREF _Toc16200 \h </w:instrText>
        </w:r>
        <w:r>
          <w:fldChar w:fldCharType="separate"/>
        </w:r>
        <w:r>
          <w:t>14</w:t>
        </w:r>
        <w:r>
          <w:fldChar w:fldCharType="end"/>
        </w:r>
      </w:hyperlink>
    </w:p>
    <w:p>
      <w:pPr>
        <w:pStyle w:val="TOC2"/>
        <w:tabs>
          <w:tab w:val="right" w:leader="dot" w:pos="8306"/>
        </w:tabs>
      </w:pPr>
      <w:hyperlink w:anchor="_Toc26004" w:history="1">
        <w:r>
          <w:rPr>
            <w:rFonts w:ascii="仿宋" w:eastAsia="仿宋" w:hAnsi="仿宋" w:cs="仿宋" w:hint="eastAsia"/>
            <w:lang w:eastAsia="zh-CN"/>
          </w:rPr>
          <w:t>(二)、董事</w:t>
        </w:r>
        <w:r>
          <w:tab/>
        </w:r>
        <w:r>
          <w:fldChar w:fldCharType="begin"/>
        </w:r>
        <w:r>
          <w:instrText xml:space="preserve"> PAGEREF _Toc26004 \h </w:instrText>
        </w:r>
        <w:r>
          <w:fldChar w:fldCharType="separate"/>
        </w:r>
        <w:r>
          <w:t>16</w:t>
        </w:r>
        <w:r>
          <w:fldChar w:fldCharType="end"/>
        </w:r>
      </w:hyperlink>
    </w:p>
    <w:p>
      <w:pPr>
        <w:pStyle w:val="TOC2"/>
        <w:tabs>
          <w:tab w:val="right" w:leader="dot" w:pos="8306"/>
        </w:tabs>
      </w:pPr>
      <w:hyperlink w:anchor="_Toc25913" w:history="1">
        <w:r>
          <w:rPr>
            <w:rFonts w:ascii="仿宋" w:eastAsia="仿宋" w:hAnsi="仿宋" w:cs="仿宋" w:hint="eastAsia"/>
            <w:lang w:eastAsia="zh-CN"/>
          </w:rPr>
          <w:t>(三)、高级管理人员</w:t>
        </w:r>
        <w:r>
          <w:tab/>
        </w:r>
        <w:r>
          <w:fldChar w:fldCharType="begin"/>
        </w:r>
        <w:r>
          <w:instrText xml:space="preserve"> PAGEREF _Toc25913 \h </w:instrText>
        </w:r>
        <w:r>
          <w:fldChar w:fldCharType="separate"/>
        </w:r>
        <w:r>
          <w:t>21</w:t>
        </w:r>
        <w:r>
          <w:fldChar w:fldCharType="end"/>
        </w:r>
      </w:hyperlink>
    </w:p>
    <w:p>
      <w:pPr>
        <w:pStyle w:val="TOC2"/>
        <w:tabs>
          <w:tab w:val="right" w:leader="dot" w:pos="8306"/>
        </w:tabs>
      </w:pPr>
      <w:hyperlink w:anchor="_Toc13338" w:history="1">
        <w:r>
          <w:rPr>
            <w:rFonts w:ascii="仿宋" w:eastAsia="仿宋" w:hAnsi="仿宋" w:cs="仿宋" w:hint="eastAsia"/>
            <w:lang w:eastAsia="zh-CN"/>
          </w:rPr>
          <w:t>(四)、监事</w:t>
        </w:r>
        <w:r>
          <w:tab/>
        </w:r>
        <w:r>
          <w:fldChar w:fldCharType="begin"/>
        </w:r>
        <w:r>
          <w:instrText xml:space="preserve"> PAGEREF _Toc13338 \h </w:instrText>
        </w:r>
        <w:r>
          <w:fldChar w:fldCharType="separate"/>
        </w:r>
        <w:r>
          <w:t>22</w:t>
        </w:r>
        <w:r>
          <w:fldChar w:fldCharType="end"/>
        </w:r>
      </w:hyperlink>
    </w:p>
    <w:p>
      <w:pPr>
        <w:pStyle w:val="TOC1"/>
        <w:tabs>
          <w:tab w:val="right" w:leader="dot" w:pos="8306"/>
        </w:tabs>
      </w:pPr>
      <w:hyperlink w:anchor="_Toc11702" w:history="1">
        <w:r>
          <w:rPr>
            <w:rFonts w:ascii="仿宋" w:eastAsia="仿宋" w:hAnsi="仿宋" w:cs="仿宋" w:hint="eastAsia"/>
            <w:lang w:eastAsia="zh-CN"/>
          </w:rPr>
          <w:t>四、行业、市场分析</w:t>
        </w:r>
        <w:r>
          <w:tab/>
        </w:r>
        <w:r>
          <w:fldChar w:fldCharType="begin"/>
        </w:r>
        <w:r>
          <w:instrText xml:space="preserve"> PAGEREF _Toc11702 \h </w:instrText>
        </w:r>
        <w:r>
          <w:fldChar w:fldCharType="separate"/>
        </w:r>
        <w:r>
          <w:t>24</w:t>
        </w:r>
        <w:r>
          <w:fldChar w:fldCharType="end"/>
        </w:r>
      </w:hyperlink>
    </w:p>
    <w:p>
      <w:pPr>
        <w:pStyle w:val="TOC2"/>
        <w:tabs>
          <w:tab w:val="right" w:leader="dot" w:pos="8306"/>
        </w:tabs>
      </w:pPr>
      <w:hyperlink w:anchor="_Toc24340" w:history="1">
        <w:r>
          <w:rPr>
            <w:rFonts w:ascii="仿宋" w:eastAsia="仿宋" w:hAnsi="仿宋" w:cs="仿宋" w:hint="eastAsia"/>
            <w:lang w:eastAsia="zh-CN"/>
          </w:rPr>
          <w:t>(一)、行业分析</w:t>
        </w:r>
        <w:r>
          <w:tab/>
        </w:r>
        <w:r>
          <w:fldChar w:fldCharType="begin"/>
        </w:r>
        <w:r>
          <w:instrText xml:space="preserve"> PAGEREF _Toc24340 \h </w:instrText>
        </w:r>
        <w:r>
          <w:fldChar w:fldCharType="separate"/>
        </w:r>
        <w:r>
          <w:t>24</w:t>
        </w:r>
        <w:r>
          <w:fldChar w:fldCharType="end"/>
        </w:r>
      </w:hyperlink>
    </w:p>
    <w:p>
      <w:pPr>
        <w:pStyle w:val="TOC2"/>
        <w:tabs>
          <w:tab w:val="right" w:leader="dot" w:pos="8306"/>
        </w:tabs>
      </w:pPr>
      <w:hyperlink w:anchor="_Toc15766" w:history="1">
        <w:r>
          <w:rPr>
            <w:rFonts w:ascii="仿宋" w:eastAsia="仿宋" w:hAnsi="仿宋" w:cs="仿宋" w:hint="eastAsia"/>
            <w:lang w:eastAsia="zh-CN"/>
          </w:rPr>
          <w:t>(二)、市场分析</w:t>
        </w:r>
        <w:r>
          <w:tab/>
        </w:r>
        <w:r>
          <w:fldChar w:fldCharType="begin"/>
        </w:r>
        <w:r>
          <w:instrText xml:space="preserve"> PAGEREF _Toc15766 \h </w:instrText>
        </w:r>
        <w:r>
          <w:fldChar w:fldCharType="separate"/>
        </w:r>
        <w:r>
          <w:t>25</w:t>
        </w:r>
        <w:r>
          <w:fldChar w:fldCharType="end"/>
        </w:r>
      </w:hyperlink>
    </w:p>
    <w:p>
      <w:pPr>
        <w:pStyle w:val="TOC2"/>
        <w:tabs>
          <w:tab w:val="right" w:leader="dot" w:pos="8306"/>
        </w:tabs>
      </w:pPr>
      <w:hyperlink w:anchor="_Toc8878" w:history="1">
        <w:r>
          <w:rPr>
            <w:rFonts w:ascii="仿宋" w:eastAsia="仿宋" w:hAnsi="仿宋" w:cs="仿宋" w:hint="eastAsia"/>
            <w:lang w:eastAsia="zh-CN"/>
          </w:rPr>
          <w:t>(三)、行业发展及市场前景分析</w:t>
        </w:r>
        <w:r>
          <w:tab/>
        </w:r>
        <w:r>
          <w:fldChar w:fldCharType="begin"/>
        </w:r>
        <w:r>
          <w:instrText xml:space="preserve"> PAGEREF _Toc8878 \h </w:instrText>
        </w:r>
        <w:r>
          <w:fldChar w:fldCharType="separate"/>
        </w:r>
        <w:r>
          <w:t>25</w:t>
        </w:r>
        <w:r>
          <w:fldChar w:fldCharType="end"/>
        </w:r>
      </w:hyperlink>
    </w:p>
    <w:p>
      <w:pPr>
        <w:pStyle w:val="TOC1"/>
        <w:tabs>
          <w:tab w:val="right" w:leader="dot" w:pos="8306"/>
        </w:tabs>
      </w:pPr>
      <w:hyperlink w:anchor="_Toc10299" w:history="1">
        <w:r>
          <w:rPr>
            <w:rFonts w:ascii="仿宋" w:eastAsia="仿宋" w:hAnsi="仿宋" w:cs="仿宋" w:hint="eastAsia"/>
            <w:lang w:eastAsia="zh-CN"/>
          </w:rPr>
          <w:t>五、公司成立方案</w:t>
        </w:r>
        <w:r>
          <w:tab/>
        </w:r>
        <w:r>
          <w:fldChar w:fldCharType="begin"/>
        </w:r>
        <w:r>
          <w:instrText xml:space="preserve"> PAGEREF _Toc10299 \h </w:instrText>
        </w:r>
        <w:r>
          <w:fldChar w:fldCharType="separate"/>
        </w:r>
        <w:r>
          <w:t>27</w:t>
        </w:r>
        <w:r>
          <w:fldChar w:fldCharType="end"/>
        </w:r>
      </w:hyperlink>
    </w:p>
    <w:p>
      <w:pPr>
        <w:pStyle w:val="TOC2"/>
        <w:tabs>
          <w:tab w:val="right" w:leader="dot" w:pos="8306"/>
        </w:tabs>
      </w:pPr>
      <w:hyperlink w:anchor="_Toc5378" w:history="1">
        <w:r>
          <w:rPr>
            <w:rFonts w:ascii="仿宋" w:eastAsia="仿宋" w:hAnsi="仿宋" w:cs="仿宋" w:hint="eastAsia"/>
            <w:lang w:eastAsia="zh-CN"/>
          </w:rPr>
          <w:t>(一)、公司经营宗旨</w:t>
        </w:r>
        <w:r>
          <w:tab/>
        </w:r>
        <w:r>
          <w:fldChar w:fldCharType="begin"/>
        </w:r>
        <w:r>
          <w:instrText xml:space="preserve"> PAGEREF _Toc5378 \h </w:instrText>
        </w:r>
        <w:r>
          <w:fldChar w:fldCharType="separate"/>
        </w:r>
        <w:r>
          <w:t>27</w:t>
        </w:r>
        <w:r>
          <w:fldChar w:fldCharType="end"/>
        </w:r>
      </w:hyperlink>
    </w:p>
    <w:p>
      <w:pPr>
        <w:pStyle w:val="TOC2"/>
        <w:tabs>
          <w:tab w:val="right" w:leader="dot" w:pos="8306"/>
        </w:tabs>
      </w:pPr>
      <w:hyperlink w:anchor="_Toc17047" w:history="1">
        <w:r>
          <w:rPr>
            <w:rFonts w:ascii="仿宋" w:eastAsia="仿宋" w:hAnsi="仿宋" w:cs="仿宋" w:hint="eastAsia"/>
            <w:lang w:eastAsia="zh-CN"/>
          </w:rPr>
          <w:t>(二)、公司的目标、主要职责</w:t>
        </w:r>
        <w:r>
          <w:tab/>
        </w:r>
        <w:r>
          <w:fldChar w:fldCharType="begin"/>
        </w:r>
        <w:r>
          <w:instrText xml:space="preserve"> PAGEREF _Toc17047 \h </w:instrText>
        </w:r>
        <w:r>
          <w:fldChar w:fldCharType="separate"/>
        </w:r>
        <w:r>
          <w:t>27</w:t>
        </w:r>
        <w:r>
          <w:fldChar w:fldCharType="end"/>
        </w:r>
      </w:hyperlink>
    </w:p>
    <w:p>
      <w:pPr>
        <w:pStyle w:val="TOC2"/>
        <w:tabs>
          <w:tab w:val="right" w:leader="dot" w:pos="8306"/>
        </w:tabs>
      </w:pPr>
      <w:hyperlink w:anchor="_Toc22927" w:history="1">
        <w:r>
          <w:rPr>
            <w:rFonts w:ascii="仿宋" w:eastAsia="仿宋" w:hAnsi="仿宋" w:cs="仿宋" w:hint="eastAsia"/>
            <w:lang w:eastAsia="zh-CN"/>
          </w:rPr>
          <w:t>(三)、公司组建方式</w:t>
        </w:r>
        <w:r>
          <w:tab/>
        </w:r>
        <w:r>
          <w:fldChar w:fldCharType="begin"/>
        </w:r>
        <w:r>
          <w:instrText xml:space="preserve"> PAGEREF _Toc22927 \h </w:instrText>
        </w:r>
        <w:r>
          <w:fldChar w:fldCharType="separate"/>
        </w:r>
        <w:r>
          <w:t>30</w:t>
        </w:r>
        <w:r>
          <w:fldChar w:fldCharType="end"/>
        </w:r>
      </w:hyperlink>
    </w:p>
    <w:p>
      <w:pPr>
        <w:pStyle w:val="TOC2"/>
        <w:tabs>
          <w:tab w:val="right" w:leader="dot" w:pos="8306"/>
        </w:tabs>
      </w:pPr>
      <w:hyperlink w:anchor="_Toc817" w:history="1">
        <w:r>
          <w:rPr>
            <w:rFonts w:ascii="仿宋" w:eastAsia="仿宋" w:hAnsi="仿宋" w:cs="仿宋" w:hint="eastAsia"/>
            <w:lang w:eastAsia="zh-CN"/>
          </w:rPr>
          <w:t>(四)、公司管理体制</w:t>
        </w:r>
        <w:r>
          <w:tab/>
        </w:r>
        <w:r>
          <w:fldChar w:fldCharType="begin"/>
        </w:r>
        <w:r>
          <w:instrText xml:space="preserve"> PAGEREF _Toc817 \h </w:instrText>
        </w:r>
        <w:r>
          <w:fldChar w:fldCharType="separate"/>
        </w:r>
        <w:r>
          <w:t>31</w:t>
        </w:r>
        <w:r>
          <w:fldChar w:fldCharType="end"/>
        </w:r>
      </w:hyperlink>
    </w:p>
    <w:p>
      <w:pPr>
        <w:pStyle w:val="TOC2"/>
        <w:tabs>
          <w:tab w:val="right" w:leader="dot" w:pos="8306"/>
        </w:tabs>
      </w:pPr>
      <w:hyperlink w:anchor="_Toc4512" w:history="1">
        <w:r>
          <w:rPr>
            <w:rFonts w:ascii="仿宋" w:eastAsia="仿宋" w:hAnsi="仿宋" w:cs="仿宋" w:hint="eastAsia"/>
            <w:lang w:eastAsia="zh-CN"/>
          </w:rPr>
          <w:t>(五)、部门职责及权限</w:t>
        </w:r>
        <w:r>
          <w:tab/>
        </w:r>
        <w:r>
          <w:fldChar w:fldCharType="begin"/>
        </w:r>
        <w:r>
          <w:instrText xml:space="preserve"> PAGEREF _Toc4512 \h </w:instrText>
        </w:r>
        <w:r>
          <w:fldChar w:fldCharType="separate"/>
        </w:r>
        <w:r>
          <w:t>32</w:t>
        </w:r>
        <w:r>
          <w:fldChar w:fldCharType="end"/>
        </w:r>
      </w:hyperlink>
    </w:p>
    <w:p>
      <w:pPr>
        <w:pStyle w:val="TOC2"/>
        <w:tabs>
          <w:tab w:val="right" w:leader="dot" w:pos="8306"/>
        </w:tabs>
      </w:pPr>
      <w:hyperlink w:anchor="_Toc32642" w:history="1">
        <w:r>
          <w:rPr>
            <w:rFonts w:ascii="仿宋" w:eastAsia="仿宋" w:hAnsi="仿宋" w:cs="仿宋" w:hint="eastAsia"/>
            <w:lang w:eastAsia="zh-CN"/>
          </w:rPr>
          <w:t>(六)、核心人员介绍</w:t>
        </w:r>
        <w:r>
          <w:tab/>
        </w:r>
        <w:r>
          <w:fldChar w:fldCharType="begin"/>
        </w:r>
        <w:r>
          <w:instrText xml:space="preserve"> PAGEREF _Toc32642 \h </w:instrText>
        </w:r>
        <w:r>
          <w:fldChar w:fldCharType="separate"/>
        </w:r>
        <w:r>
          <w:t>35</w:t>
        </w:r>
        <w:r>
          <w:fldChar w:fldCharType="end"/>
        </w:r>
      </w:hyperlink>
    </w:p>
    <w:p>
      <w:pPr>
        <w:pStyle w:val="TOC2"/>
        <w:tabs>
          <w:tab w:val="right" w:leader="dot" w:pos="8306"/>
        </w:tabs>
      </w:pPr>
      <w:hyperlink w:anchor="_Toc30905" w:history="1">
        <w:r>
          <w:rPr>
            <w:rFonts w:ascii="仿宋" w:eastAsia="仿宋" w:hAnsi="仿宋" w:cs="仿宋" w:hint="eastAsia"/>
            <w:lang w:eastAsia="zh-CN"/>
          </w:rPr>
          <w:t>(七)、财务会计制度</w:t>
        </w:r>
        <w:r>
          <w:tab/>
        </w:r>
        <w:r>
          <w:fldChar w:fldCharType="begin"/>
        </w:r>
        <w:r>
          <w:instrText xml:space="preserve"> PAGEREF _Toc30905 \h </w:instrText>
        </w:r>
        <w:r>
          <w:fldChar w:fldCharType="separate"/>
        </w:r>
        <w:r>
          <w:t>36</w:t>
        </w:r>
        <w:r>
          <w:fldChar w:fldCharType="end"/>
        </w:r>
      </w:hyperlink>
    </w:p>
    <w:p>
      <w:pPr>
        <w:pStyle w:val="TOC1"/>
        <w:tabs>
          <w:tab w:val="right" w:leader="dot" w:pos="8306"/>
        </w:tabs>
      </w:pPr>
      <w:hyperlink w:anchor="_Toc22830" w:history="1">
        <w:r>
          <w:rPr>
            <w:rFonts w:ascii="仿宋" w:eastAsia="仿宋" w:hAnsi="仿宋" w:cs="仿宋" w:hint="eastAsia"/>
            <w:lang w:eastAsia="zh-CN"/>
          </w:rPr>
          <w:t>六、卫星云图接收设备项目经济效益</w:t>
        </w:r>
        <w:r>
          <w:tab/>
        </w:r>
        <w:r>
          <w:fldChar w:fldCharType="begin"/>
        </w:r>
        <w:r>
          <w:instrText xml:space="preserve"> PAGEREF _Toc22830 \h </w:instrText>
        </w:r>
        <w:r>
          <w:fldChar w:fldCharType="separate"/>
        </w:r>
        <w:r>
          <w:t>42</w:t>
        </w:r>
        <w:r>
          <w:fldChar w:fldCharType="end"/>
        </w:r>
      </w:hyperlink>
    </w:p>
    <w:p>
      <w:pPr>
        <w:pStyle w:val="TOC2"/>
        <w:tabs>
          <w:tab w:val="right" w:leader="dot" w:pos="8306"/>
        </w:tabs>
      </w:pPr>
      <w:hyperlink w:anchor="_Toc21880" w:history="1">
        <w:r>
          <w:rPr>
            <w:rFonts w:ascii="仿宋" w:eastAsia="仿宋" w:hAnsi="仿宋" w:cs="仿宋" w:hint="eastAsia"/>
            <w:lang w:eastAsia="zh-CN"/>
          </w:rPr>
          <w:t>(一)、基本假设及基础参数选取</w:t>
        </w:r>
        <w:r>
          <w:tab/>
        </w:r>
        <w:r>
          <w:fldChar w:fldCharType="begin"/>
        </w:r>
        <w:r>
          <w:instrText xml:space="preserve"> PAGEREF _Toc21880 \h </w:instrText>
        </w:r>
        <w:r>
          <w:fldChar w:fldCharType="separate"/>
        </w:r>
        <w:r>
          <w:t>42</w:t>
        </w:r>
        <w:r>
          <w:fldChar w:fldCharType="end"/>
        </w:r>
      </w:hyperlink>
    </w:p>
    <w:p>
      <w:pPr>
        <w:pStyle w:val="TOC2"/>
        <w:tabs>
          <w:tab w:val="right" w:leader="dot" w:pos="8306"/>
        </w:tabs>
      </w:pPr>
      <w:hyperlink w:anchor="_Toc16847" w:history="1">
        <w:r>
          <w:rPr>
            <w:rFonts w:ascii="仿宋" w:eastAsia="仿宋" w:hAnsi="仿宋" w:cs="仿宋" w:hint="eastAsia"/>
            <w:lang w:eastAsia="zh-CN"/>
          </w:rPr>
          <w:t>(二)、经济评价财务测算</w:t>
        </w:r>
        <w:r>
          <w:tab/>
        </w:r>
        <w:r>
          <w:fldChar w:fldCharType="begin"/>
        </w:r>
        <w:r>
          <w:instrText xml:space="preserve"> PAGEREF _Toc16847 \h </w:instrText>
        </w:r>
        <w:r>
          <w:fldChar w:fldCharType="separate"/>
        </w:r>
        <w:r>
          <w:t>42</w:t>
        </w:r>
        <w:r>
          <w:fldChar w:fldCharType="end"/>
        </w:r>
      </w:hyperlink>
    </w:p>
    <w:p>
      <w:pPr>
        <w:pStyle w:val="TOC2"/>
        <w:tabs>
          <w:tab w:val="right" w:leader="dot" w:pos="8306"/>
        </w:tabs>
      </w:pPr>
      <w:hyperlink w:anchor="_Toc27289" w:history="1">
        <w:r>
          <w:rPr>
            <w:rFonts w:ascii="仿宋" w:eastAsia="仿宋" w:hAnsi="仿宋" w:cs="仿宋" w:hint="eastAsia"/>
            <w:lang w:eastAsia="zh-CN"/>
          </w:rPr>
          <w:t>(三)、卫星云图接收设备项目盈利能力分析</w:t>
        </w:r>
        <w:r>
          <w:tab/>
        </w:r>
        <w:r>
          <w:fldChar w:fldCharType="begin"/>
        </w:r>
        <w:r>
          <w:instrText xml:space="preserve"> PAGEREF _Toc27289 \h </w:instrText>
        </w:r>
        <w:r>
          <w:fldChar w:fldCharType="separate"/>
        </w:r>
        <w:r>
          <w:t>44</w:t>
        </w:r>
        <w:r>
          <w:fldChar w:fldCharType="end"/>
        </w:r>
      </w:hyperlink>
    </w:p>
    <w:p>
      <w:pPr>
        <w:pStyle w:val="TOC2"/>
        <w:tabs>
          <w:tab w:val="right" w:leader="dot" w:pos="8306"/>
        </w:tabs>
      </w:pPr>
      <w:hyperlink w:anchor="_Toc12925" w:history="1">
        <w:r>
          <w:rPr>
            <w:rFonts w:ascii="仿宋" w:eastAsia="仿宋" w:hAnsi="仿宋" w:cs="仿宋" w:hint="eastAsia"/>
            <w:lang w:eastAsia="zh-CN"/>
          </w:rPr>
          <w:t>(四)、财务生存能力分析</w:t>
        </w:r>
        <w:r>
          <w:tab/>
        </w:r>
        <w:r>
          <w:fldChar w:fldCharType="begin"/>
        </w:r>
        <w:r>
          <w:instrText xml:space="preserve"> PAGEREF _Toc12925 \h </w:instrText>
        </w:r>
        <w:r>
          <w:fldChar w:fldCharType="separate"/>
        </w:r>
        <w:r>
          <w:t>45</w:t>
        </w:r>
        <w:r>
          <w:fldChar w:fldCharType="end"/>
        </w:r>
      </w:hyperlink>
    </w:p>
    <w:p>
      <w:pPr>
        <w:pStyle w:val="TOC2"/>
        <w:tabs>
          <w:tab w:val="right" w:leader="dot" w:pos="8306"/>
        </w:tabs>
      </w:pPr>
      <w:hyperlink w:anchor="_Toc12539" w:history="1">
        <w:r>
          <w:rPr>
            <w:rFonts w:ascii="仿宋" w:eastAsia="仿宋" w:hAnsi="仿宋" w:cs="仿宋" w:hint="eastAsia"/>
            <w:lang w:eastAsia="zh-CN"/>
          </w:rPr>
          <w:t>(五)、偿债能力分析</w:t>
        </w:r>
        <w:r>
          <w:tab/>
        </w:r>
        <w:r>
          <w:fldChar w:fldCharType="begin"/>
        </w:r>
        <w:r>
          <w:instrText xml:space="preserve"> PAGEREF _Toc12539 \h </w:instrText>
        </w:r>
        <w:r>
          <w:fldChar w:fldCharType="separate"/>
        </w:r>
        <w:r>
          <w:t>46</w:t>
        </w:r>
        <w:r>
          <w:fldChar w:fldCharType="end"/>
        </w:r>
      </w:hyperlink>
    </w:p>
    <w:p>
      <w:pPr>
        <w:pStyle w:val="TOC2"/>
        <w:tabs>
          <w:tab w:val="right" w:leader="dot" w:pos="8306"/>
        </w:tabs>
      </w:pPr>
      <w:hyperlink w:anchor="_Toc7223" w:history="1">
        <w:r>
          <w:rPr>
            <w:rFonts w:ascii="仿宋" w:eastAsia="仿宋" w:hAnsi="仿宋" w:cs="仿宋" w:hint="eastAsia"/>
            <w:lang w:eastAsia="zh-CN"/>
          </w:rPr>
          <w:t>(六)、经济评价结论</w:t>
        </w:r>
        <w:r>
          <w:tab/>
        </w:r>
        <w:r>
          <w:fldChar w:fldCharType="begin"/>
        </w:r>
        <w:r>
          <w:instrText xml:space="preserve"> PAGEREF _Toc7223 \h </w:instrText>
        </w:r>
        <w:r>
          <w:fldChar w:fldCharType="separate"/>
        </w:r>
        <w:r>
          <w:t>47</w:t>
        </w:r>
        <w:r>
          <w:fldChar w:fldCharType="end"/>
        </w:r>
      </w:hyperlink>
    </w:p>
    <w:p>
      <w:pPr>
        <w:pStyle w:val="TOC1"/>
        <w:tabs>
          <w:tab w:val="right" w:leader="dot" w:pos="8306"/>
        </w:tabs>
      </w:pPr>
      <w:hyperlink w:anchor="_Toc10960" w:history="1">
        <w:r>
          <w:rPr>
            <w:rFonts w:ascii="仿宋" w:eastAsia="仿宋" w:hAnsi="仿宋" w:cs="仿宋" w:hint="eastAsia"/>
            <w:lang w:eastAsia="zh-CN"/>
          </w:rPr>
          <w:t>七、投资方案分析</w:t>
        </w:r>
        <w:r>
          <w:tab/>
        </w:r>
        <w:r>
          <w:fldChar w:fldCharType="begin"/>
        </w:r>
        <w:r>
          <w:instrText xml:space="preserve"> PAGEREF _Toc10960 \h </w:instrText>
        </w:r>
        <w:r>
          <w:fldChar w:fldCharType="separate"/>
        </w:r>
        <w:r>
          <w:t>48</w:t>
        </w:r>
        <w:r>
          <w:fldChar w:fldCharType="end"/>
        </w:r>
      </w:hyperlink>
    </w:p>
    <w:p>
      <w:pPr>
        <w:pStyle w:val="TOC2"/>
        <w:tabs>
          <w:tab w:val="right" w:leader="dot" w:pos="8306"/>
        </w:tabs>
      </w:pPr>
      <w:hyperlink w:anchor="_Toc16590" w:history="1">
        <w:r>
          <w:rPr>
            <w:rFonts w:ascii="仿宋" w:eastAsia="仿宋" w:hAnsi="仿宋" w:cs="仿宋" w:hint="eastAsia"/>
            <w:lang w:eastAsia="zh-CN"/>
          </w:rPr>
          <w:t>(一)、编制说明</w:t>
        </w:r>
        <w:r>
          <w:tab/>
        </w:r>
        <w:r>
          <w:fldChar w:fldCharType="begin"/>
        </w:r>
        <w:r>
          <w:instrText xml:space="preserve"> PAGEREF _Toc16590 \h </w:instrText>
        </w:r>
        <w:r>
          <w:fldChar w:fldCharType="separate"/>
        </w:r>
        <w:r>
          <w:t>48</w:t>
        </w:r>
        <w:r>
          <w:fldChar w:fldCharType="end"/>
        </w:r>
      </w:hyperlink>
    </w:p>
    <w:p>
      <w:pPr>
        <w:pStyle w:val="TOC2"/>
        <w:tabs>
          <w:tab w:val="right" w:leader="dot" w:pos="8306"/>
        </w:tabs>
      </w:pPr>
      <w:hyperlink w:anchor="_Toc24936" w:history="1">
        <w:r>
          <w:rPr>
            <w:rFonts w:ascii="仿宋" w:eastAsia="仿宋" w:hAnsi="仿宋" w:cs="仿宋" w:hint="eastAsia"/>
            <w:lang w:eastAsia="zh-CN"/>
          </w:rPr>
          <w:t>(二)、建设投资</w:t>
        </w:r>
        <w:r>
          <w:tab/>
        </w:r>
        <w:r>
          <w:fldChar w:fldCharType="begin"/>
        </w:r>
        <w:r>
          <w:instrText xml:space="preserve"> PAGEREF _Toc24936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05" w:history="1">
        <w:r>
          <w:rPr>
            <w:rFonts w:ascii="仿宋" w:eastAsia="仿宋" w:hAnsi="仿宋" w:cs="仿宋" w:hint="eastAsia"/>
            <w:lang w:eastAsia="zh-CN"/>
          </w:rPr>
          <w:t>(三)、建设期利息</w:t>
        </w:r>
        <w:r>
          <w:tab/>
        </w:r>
        <w:r>
          <w:fldChar w:fldCharType="begin"/>
        </w:r>
        <w:r>
          <w:instrText xml:space="preserve"> PAGEREF _Toc8205 \h </w:instrText>
        </w:r>
        <w:r>
          <w:fldChar w:fldCharType="separate"/>
        </w:r>
        <w:r>
          <w:t>49</w:t>
        </w:r>
        <w:r>
          <w:fldChar w:fldCharType="end"/>
        </w:r>
      </w:hyperlink>
    </w:p>
    <w:p>
      <w:pPr>
        <w:pStyle w:val="TOC2"/>
        <w:tabs>
          <w:tab w:val="right" w:leader="dot" w:pos="8306"/>
        </w:tabs>
      </w:pPr>
      <w:hyperlink w:anchor="_Toc27188" w:history="1">
        <w:r>
          <w:rPr>
            <w:rFonts w:ascii="仿宋" w:eastAsia="仿宋" w:hAnsi="仿宋" w:cs="仿宋" w:hint="eastAsia"/>
            <w:lang w:eastAsia="zh-CN"/>
          </w:rPr>
          <w:t>(四)、流动资金</w:t>
        </w:r>
        <w:r>
          <w:tab/>
        </w:r>
        <w:r>
          <w:fldChar w:fldCharType="begin"/>
        </w:r>
        <w:r>
          <w:instrText xml:space="preserve"> PAGEREF _Toc27188 \h </w:instrText>
        </w:r>
        <w:r>
          <w:fldChar w:fldCharType="separate"/>
        </w:r>
        <w:r>
          <w:t>49</w:t>
        </w:r>
        <w:r>
          <w:fldChar w:fldCharType="end"/>
        </w:r>
      </w:hyperlink>
    </w:p>
    <w:p>
      <w:pPr>
        <w:pStyle w:val="TOC2"/>
        <w:tabs>
          <w:tab w:val="right" w:leader="dot" w:pos="8306"/>
        </w:tabs>
      </w:pPr>
      <w:hyperlink w:anchor="_Toc812" w:history="1">
        <w:r>
          <w:rPr>
            <w:rFonts w:ascii="仿宋" w:eastAsia="仿宋" w:hAnsi="仿宋" w:cs="仿宋" w:hint="eastAsia"/>
            <w:lang w:eastAsia="zh-CN"/>
          </w:rPr>
          <w:t>(五)、卫星云图接收设备项目总投资</w:t>
        </w:r>
        <w:r>
          <w:tab/>
        </w:r>
        <w:r>
          <w:fldChar w:fldCharType="begin"/>
        </w:r>
        <w:r>
          <w:instrText xml:space="preserve"> PAGEREF _Toc812 \h </w:instrText>
        </w:r>
        <w:r>
          <w:fldChar w:fldCharType="separate"/>
        </w:r>
        <w:r>
          <w:t>49</w:t>
        </w:r>
        <w:r>
          <w:fldChar w:fldCharType="end"/>
        </w:r>
      </w:hyperlink>
    </w:p>
    <w:p>
      <w:pPr>
        <w:pStyle w:val="TOC2"/>
        <w:tabs>
          <w:tab w:val="right" w:leader="dot" w:pos="8306"/>
        </w:tabs>
      </w:pPr>
      <w:hyperlink w:anchor="_Toc29935" w:history="1">
        <w:r>
          <w:rPr>
            <w:rFonts w:ascii="仿宋" w:eastAsia="仿宋" w:hAnsi="仿宋" w:cs="仿宋" w:hint="eastAsia"/>
            <w:lang w:eastAsia="zh-CN"/>
          </w:rPr>
          <w:t>(六)、资金筹措与投资计划</w:t>
        </w:r>
        <w:r>
          <w:tab/>
        </w:r>
        <w:r>
          <w:fldChar w:fldCharType="begin"/>
        </w:r>
        <w:r>
          <w:instrText xml:space="preserve"> PAGEREF _Toc29935 \h </w:instrText>
        </w:r>
        <w:r>
          <w:fldChar w:fldCharType="separate"/>
        </w:r>
        <w:r>
          <w:t>50</w:t>
        </w:r>
        <w:r>
          <w:fldChar w:fldCharType="end"/>
        </w:r>
      </w:hyperlink>
    </w:p>
    <w:p>
      <w:pPr>
        <w:pStyle w:val="TOC1"/>
        <w:tabs>
          <w:tab w:val="right" w:leader="dot" w:pos="8306"/>
        </w:tabs>
      </w:pPr>
      <w:hyperlink w:anchor="_Toc16593" w:history="1">
        <w:r>
          <w:rPr>
            <w:rFonts w:ascii="仿宋" w:eastAsia="仿宋" w:hAnsi="仿宋" w:cs="仿宋" w:hint="eastAsia"/>
            <w:lang w:eastAsia="zh-CN"/>
          </w:rPr>
          <w:t>八、公司组建背景分析</w:t>
        </w:r>
        <w:r>
          <w:tab/>
        </w:r>
        <w:r>
          <w:fldChar w:fldCharType="begin"/>
        </w:r>
        <w:r>
          <w:instrText xml:space="preserve"> PAGEREF _Toc16593 \h </w:instrText>
        </w:r>
        <w:r>
          <w:fldChar w:fldCharType="separate"/>
        </w:r>
        <w:r>
          <w:t>50</w:t>
        </w:r>
        <w:r>
          <w:fldChar w:fldCharType="end"/>
        </w:r>
      </w:hyperlink>
    </w:p>
    <w:p>
      <w:pPr>
        <w:pStyle w:val="TOC2"/>
        <w:tabs>
          <w:tab w:val="right" w:leader="dot" w:pos="8306"/>
        </w:tabs>
      </w:pPr>
      <w:hyperlink w:anchor="_Toc13335" w:history="1">
        <w:r>
          <w:rPr>
            <w:rFonts w:ascii="仿宋" w:eastAsia="仿宋" w:hAnsi="仿宋" w:cs="仿宋" w:hint="eastAsia"/>
            <w:lang w:eastAsia="zh-CN"/>
          </w:rPr>
          <w:t>(一)、卫星云图接收设备项目背景分析</w:t>
        </w:r>
        <w:r>
          <w:tab/>
        </w:r>
        <w:r>
          <w:fldChar w:fldCharType="begin"/>
        </w:r>
        <w:r>
          <w:instrText xml:space="preserve"> PAGEREF _Toc13335 \h </w:instrText>
        </w:r>
        <w:r>
          <w:fldChar w:fldCharType="separate"/>
        </w:r>
        <w:r>
          <w:t>50</w:t>
        </w:r>
        <w:r>
          <w:fldChar w:fldCharType="end"/>
        </w:r>
      </w:hyperlink>
    </w:p>
    <w:p>
      <w:pPr>
        <w:pStyle w:val="TOC2"/>
        <w:tabs>
          <w:tab w:val="right" w:leader="dot" w:pos="8306"/>
        </w:tabs>
      </w:pPr>
      <w:hyperlink w:anchor="_Toc26160" w:history="1">
        <w:r>
          <w:rPr>
            <w:rFonts w:ascii="仿宋" w:eastAsia="仿宋" w:hAnsi="仿宋" w:cs="仿宋" w:hint="eastAsia"/>
            <w:lang w:eastAsia="zh-CN"/>
          </w:rPr>
          <w:t>(二)、卫星云图接收设备项目建设必要性分析</w:t>
        </w:r>
        <w:r>
          <w:tab/>
        </w:r>
        <w:r>
          <w:fldChar w:fldCharType="begin"/>
        </w:r>
        <w:r>
          <w:instrText xml:space="preserve"> PAGEREF _Toc26160 \h </w:instrText>
        </w:r>
        <w:r>
          <w:fldChar w:fldCharType="separate"/>
        </w:r>
        <w:r>
          <w:t>51</w:t>
        </w:r>
        <w:r>
          <w:fldChar w:fldCharType="end"/>
        </w:r>
      </w:hyperlink>
    </w:p>
    <w:p>
      <w:pPr>
        <w:pStyle w:val="TOC2"/>
        <w:tabs>
          <w:tab w:val="right" w:leader="dot" w:pos="8306"/>
        </w:tabs>
      </w:pPr>
      <w:hyperlink w:anchor="_Toc14871" w:history="1">
        <w:r>
          <w:rPr>
            <w:rFonts w:ascii="仿宋" w:eastAsia="仿宋" w:hAnsi="仿宋" w:cs="仿宋" w:hint="eastAsia"/>
            <w:lang w:eastAsia="zh-CN"/>
          </w:rPr>
          <w:t>(三)、鼓励中小企业发展</w:t>
        </w:r>
        <w:r>
          <w:tab/>
        </w:r>
        <w:r>
          <w:fldChar w:fldCharType="begin"/>
        </w:r>
        <w:r>
          <w:instrText xml:space="preserve"> PAGEREF _Toc14871 \h </w:instrText>
        </w:r>
        <w:r>
          <w:fldChar w:fldCharType="separate"/>
        </w:r>
        <w:r>
          <w:t>52</w:t>
        </w:r>
        <w:r>
          <w:fldChar w:fldCharType="end"/>
        </w:r>
      </w:hyperlink>
    </w:p>
    <w:p>
      <w:pPr>
        <w:pStyle w:val="TOC2"/>
        <w:tabs>
          <w:tab w:val="right" w:leader="dot" w:pos="8306"/>
        </w:tabs>
      </w:pPr>
      <w:hyperlink w:anchor="_Toc5635" w:history="1">
        <w:r>
          <w:rPr>
            <w:rFonts w:ascii="仿宋" w:eastAsia="仿宋" w:hAnsi="仿宋" w:cs="仿宋" w:hint="eastAsia"/>
            <w:lang w:eastAsia="zh-CN"/>
          </w:rPr>
          <w:t>(四)、宏观经济形势分析</w:t>
        </w:r>
        <w:r>
          <w:tab/>
        </w:r>
        <w:r>
          <w:fldChar w:fldCharType="begin"/>
        </w:r>
        <w:r>
          <w:instrText xml:space="preserve"> PAGEREF _Toc5635 \h </w:instrText>
        </w:r>
        <w:r>
          <w:fldChar w:fldCharType="separate"/>
        </w:r>
        <w:r>
          <w:t>53</w:t>
        </w:r>
        <w:r>
          <w:fldChar w:fldCharType="end"/>
        </w:r>
      </w:hyperlink>
    </w:p>
    <w:p>
      <w:pPr>
        <w:pStyle w:val="TOC1"/>
        <w:tabs>
          <w:tab w:val="right" w:leader="dot" w:pos="8306"/>
        </w:tabs>
      </w:pPr>
      <w:hyperlink w:anchor="_Toc30925" w:history="1">
        <w:r>
          <w:rPr>
            <w:rFonts w:ascii="仿宋" w:eastAsia="仿宋" w:hAnsi="仿宋" w:cs="仿宋" w:hint="eastAsia"/>
            <w:lang w:eastAsia="zh-CN"/>
          </w:rPr>
          <w:t>九、环境保护分析</w:t>
        </w:r>
        <w:r>
          <w:tab/>
        </w:r>
        <w:r>
          <w:fldChar w:fldCharType="begin"/>
        </w:r>
        <w:r>
          <w:instrText xml:space="preserve"> PAGEREF _Toc30925 \h </w:instrText>
        </w:r>
        <w:r>
          <w:fldChar w:fldCharType="separate"/>
        </w:r>
        <w:r>
          <w:t>55</w:t>
        </w:r>
        <w:r>
          <w:fldChar w:fldCharType="end"/>
        </w:r>
      </w:hyperlink>
    </w:p>
    <w:p>
      <w:pPr>
        <w:pStyle w:val="TOC2"/>
        <w:tabs>
          <w:tab w:val="right" w:leader="dot" w:pos="8306"/>
        </w:tabs>
      </w:pPr>
      <w:hyperlink w:anchor="_Toc13428" w:history="1">
        <w:r>
          <w:rPr>
            <w:rFonts w:ascii="仿宋" w:eastAsia="仿宋" w:hAnsi="仿宋" w:cs="仿宋" w:hint="eastAsia"/>
            <w:lang w:eastAsia="zh-CN"/>
          </w:rPr>
          <w:t>(一)、编制依据</w:t>
        </w:r>
        <w:r>
          <w:tab/>
        </w:r>
        <w:r>
          <w:fldChar w:fldCharType="begin"/>
        </w:r>
        <w:r>
          <w:instrText xml:space="preserve"> PAGEREF _Toc13428 \h </w:instrText>
        </w:r>
        <w:r>
          <w:fldChar w:fldCharType="separate"/>
        </w:r>
        <w:r>
          <w:t>55</w:t>
        </w:r>
        <w:r>
          <w:fldChar w:fldCharType="end"/>
        </w:r>
      </w:hyperlink>
    </w:p>
    <w:p>
      <w:pPr>
        <w:pStyle w:val="TOC2"/>
        <w:tabs>
          <w:tab w:val="right" w:leader="dot" w:pos="8306"/>
        </w:tabs>
      </w:pPr>
      <w:hyperlink w:anchor="_Toc15965" w:history="1">
        <w:r>
          <w:rPr>
            <w:rFonts w:ascii="仿宋" w:eastAsia="仿宋" w:hAnsi="仿宋" w:cs="仿宋" w:hint="eastAsia"/>
            <w:lang w:eastAsia="zh-CN"/>
          </w:rPr>
          <w:t>(二)、环境影响合理性分析</w:t>
        </w:r>
        <w:r>
          <w:tab/>
        </w:r>
        <w:r>
          <w:fldChar w:fldCharType="begin"/>
        </w:r>
        <w:r>
          <w:instrText xml:space="preserve"> PAGEREF _Toc15965 \h </w:instrText>
        </w:r>
        <w:r>
          <w:fldChar w:fldCharType="separate"/>
        </w:r>
        <w:r>
          <w:t>55</w:t>
        </w:r>
        <w:r>
          <w:fldChar w:fldCharType="end"/>
        </w:r>
      </w:hyperlink>
    </w:p>
    <w:p>
      <w:pPr>
        <w:pStyle w:val="TOC2"/>
        <w:tabs>
          <w:tab w:val="right" w:leader="dot" w:pos="8306"/>
        </w:tabs>
      </w:pPr>
      <w:hyperlink w:anchor="_Toc28469" w:history="1">
        <w:r>
          <w:rPr>
            <w:rFonts w:ascii="仿宋" w:eastAsia="仿宋" w:hAnsi="仿宋" w:cs="仿宋" w:hint="eastAsia"/>
            <w:lang w:eastAsia="zh-CN"/>
          </w:rPr>
          <w:t>(三)、建设期大气环境影响分析</w:t>
        </w:r>
        <w:r>
          <w:tab/>
        </w:r>
        <w:r>
          <w:fldChar w:fldCharType="begin"/>
        </w:r>
        <w:r>
          <w:instrText xml:space="preserve"> PAGEREF _Toc28469 \h </w:instrText>
        </w:r>
        <w:r>
          <w:fldChar w:fldCharType="separate"/>
        </w:r>
        <w:r>
          <w:t>56</w:t>
        </w:r>
        <w:r>
          <w:fldChar w:fldCharType="end"/>
        </w:r>
      </w:hyperlink>
    </w:p>
    <w:p>
      <w:pPr>
        <w:pStyle w:val="TOC2"/>
        <w:tabs>
          <w:tab w:val="right" w:leader="dot" w:pos="8306"/>
        </w:tabs>
      </w:pPr>
      <w:hyperlink w:anchor="_Toc8552" w:history="1">
        <w:r>
          <w:rPr>
            <w:rFonts w:ascii="仿宋" w:eastAsia="仿宋" w:hAnsi="仿宋" w:cs="仿宋" w:hint="eastAsia"/>
            <w:lang w:eastAsia="zh-CN"/>
          </w:rPr>
          <w:t>(四)、建设期水环境影响分析</w:t>
        </w:r>
        <w:r>
          <w:tab/>
        </w:r>
        <w:r>
          <w:fldChar w:fldCharType="begin"/>
        </w:r>
        <w:r>
          <w:instrText xml:space="preserve"> PAGEREF _Toc8552 \h </w:instrText>
        </w:r>
        <w:r>
          <w:fldChar w:fldCharType="separate"/>
        </w:r>
        <w:r>
          <w:t>57</w:t>
        </w:r>
        <w:r>
          <w:fldChar w:fldCharType="end"/>
        </w:r>
      </w:hyperlink>
    </w:p>
    <w:p>
      <w:pPr>
        <w:pStyle w:val="TOC2"/>
        <w:tabs>
          <w:tab w:val="right" w:leader="dot" w:pos="8306"/>
        </w:tabs>
      </w:pPr>
      <w:hyperlink w:anchor="_Toc27467" w:history="1">
        <w:r>
          <w:rPr>
            <w:rFonts w:ascii="仿宋" w:eastAsia="仿宋" w:hAnsi="仿宋" w:cs="仿宋" w:hint="eastAsia"/>
            <w:lang w:eastAsia="zh-CN"/>
          </w:rPr>
          <w:t>(五)、建设期固体废弃物环境影响分析</w:t>
        </w:r>
        <w:r>
          <w:tab/>
        </w:r>
        <w:r>
          <w:fldChar w:fldCharType="begin"/>
        </w:r>
        <w:r>
          <w:instrText xml:space="preserve"> PAGEREF _Toc27467 \h </w:instrText>
        </w:r>
        <w:r>
          <w:fldChar w:fldCharType="separate"/>
        </w:r>
        <w:r>
          <w:t>58</w:t>
        </w:r>
        <w:r>
          <w:fldChar w:fldCharType="end"/>
        </w:r>
      </w:hyperlink>
    </w:p>
    <w:p>
      <w:pPr>
        <w:pStyle w:val="TOC2"/>
        <w:tabs>
          <w:tab w:val="right" w:leader="dot" w:pos="8306"/>
        </w:tabs>
      </w:pPr>
      <w:hyperlink w:anchor="_Toc8221" w:history="1">
        <w:r>
          <w:rPr>
            <w:rFonts w:ascii="仿宋" w:eastAsia="仿宋" w:hAnsi="仿宋" w:cs="仿宋" w:hint="eastAsia"/>
            <w:lang w:eastAsia="zh-CN"/>
          </w:rPr>
          <w:t>(六)、建设期声环境影响分析</w:t>
        </w:r>
        <w:r>
          <w:tab/>
        </w:r>
        <w:r>
          <w:fldChar w:fldCharType="begin"/>
        </w:r>
        <w:r>
          <w:instrText xml:space="preserve"> PAGEREF _Toc8221 \h </w:instrText>
        </w:r>
        <w:r>
          <w:fldChar w:fldCharType="separate"/>
        </w:r>
        <w:r>
          <w:t>59</w:t>
        </w:r>
        <w:r>
          <w:fldChar w:fldCharType="end"/>
        </w:r>
      </w:hyperlink>
    </w:p>
    <w:p>
      <w:pPr>
        <w:pStyle w:val="TOC2"/>
        <w:tabs>
          <w:tab w:val="right" w:leader="dot" w:pos="8306"/>
        </w:tabs>
      </w:pPr>
      <w:hyperlink w:anchor="_Toc28260" w:history="1">
        <w:r>
          <w:rPr>
            <w:rFonts w:ascii="仿宋" w:eastAsia="仿宋" w:hAnsi="仿宋" w:cs="仿宋" w:hint="eastAsia"/>
            <w:lang w:eastAsia="zh-CN"/>
          </w:rPr>
          <w:t>(七)、营运期大气环境影响分析</w:t>
        </w:r>
        <w:r>
          <w:tab/>
        </w:r>
        <w:r>
          <w:fldChar w:fldCharType="begin"/>
        </w:r>
        <w:r>
          <w:instrText xml:space="preserve"> PAGEREF _Toc28260 \h </w:instrText>
        </w:r>
        <w:r>
          <w:fldChar w:fldCharType="separate"/>
        </w:r>
        <w:r>
          <w:t>61</w:t>
        </w:r>
        <w:r>
          <w:fldChar w:fldCharType="end"/>
        </w:r>
      </w:hyperlink>
    </w:p>
    <w:p>
      <w:pPr>
        <w:pStyle w:val="TOC2"/>
        <w:tabs>
          <w:tab w:val="right" w:leader="dot" w:pos="8306"/>
        </w:tabs>
      </w:pPr>
      <w:hyperlink w:anchor="_Toc4294" w:history="1">
        <w:r>
          <w:rPr>
            <w:rFonts w:ascii="仿宋" w:eastAsia="仿宋" w:hAnsi="仿宋" w:cs="仿宋" w:hint="eastAsia"/>
            <w:lang w:eastAsia="zh-CN"/>
          </w:rPr>
          <w:t>(八)、营运期水环境影响分析</w:t>
        </w:r>
        <w:r>
          <w:tab/>
        </w:r>
        <w:r>
          <w:fldChar w:fldCharType="begin"/>
        </w:r>
        <w:r>
          <w:instrText xml:space="preserve"> PAGEREF _Toc4294 \h </w:instrText>
        </w:r>
        <w:r>
          <w:fldChar w:fldCharType="separate"/>
        </w:r>
        <w:r>
          <w:t>62</w:t>
        </w:r>
        <w:r>
          <w:fldChar w:fldCharType="end"/>
        </w:r>
      </w:hyperlink>
    </w:p>
    <w:p>
      <w:pPr>
        <w:pStyle w:val="TOC2"/>
        <w:tabs>
          <w:tab w:val="right" w:leader="dot" w:pos="8306"/>
        </w:tabs>
      </w:pPr>
      <w:hyperlink w:anchor="_Toc18351" w:history="1">
        <w:r>
          <w:rPr>
            <w:rFonts w:ascii="仿宋" w:eastAsia="仿宋" w:hAnsi="仿宋" w:cs="仿宋" w:hint="eastAsia"/>
            <w:lang w:eastAsia="zh-CN"/>
          </w:rPr>
          <w:t>(九)、营运期固体废弃物环境影响分析</w:t>
        </w:r>
        <w:r>
          <w:tab/>
        </w:r>
        <w:r>
          <w:fldChar w:fldCharType="begin"/>
        </w:r>
        <w:r>
          <w:instrText xml:space="preserve"> PAGEREF _Toc18351 \h </w:instrText>
        </w:r>
        <w:r>
          <w:fldChar w:fldCharType="separate"/>
        </w:r>
        <w:r>
          <w:t>63</w:t>
        </w:r>
        <w:r>
          <w:fldChar w:fldCharType="end"/>
        </w:r>
      </w:hyperlink>
    </w:p>
    <w:p>
      <w:pPr>
        <w:pStyle w:val="TOC2"/>
        <w:tabs>
          <w:tab w:val="right" w:leader="dot" w:pos="8306"/>
        </w:tabs>
      </w:pPr>
      <w:hyperlink w:anchor="_Toc14262" w:history="1">
        <w:r>
          <w:rPr>
            <w:rFonts w:ascii="仿宋" w:eastAsia="仿宋" w:hAnsi="仿宋" w:cs="仿宋" w:hint="eastAsia"/>
            <w:lang w:eastAsia="zh-CN"/>
          </w:rPr>
          <w:t>(十)、营运期声环境影响分析</w:t>
        </w:r>
        <w:r>
          <w:tab/>
        </w:r>
        <w:r>
          <w:fldChar w:fldCharType="begin"/>
        </w:r>
        <w:r>
          <w:instrText xml:space="preserve"> PAGEREF _Toc14262 \h </w:instrText>
        </w:r>
        <w:r>
          <w:fldChar w:fldCharType="separate"/>
        </w:r>
        <w:r>
          <w:t>64</w:t>
        </w:r>
        <w:r>
          <w:fldChar w:fldCharType="end"/>
        </w:r>
      </w:hyperlink>
    </w:p>
    <w:p>
      <w:pPr>
        <w:pStyle w:val="TOC2"/>
        <w:tabs>
          <w:tab w:val="right" w:leader="dot" w:pos="8306"/>
        </w:tabs>
      </w:pPr>
      <w:hyperlink w:anchor="_Toc7304" w:history="1">
        <w:r>
          <w:rPr>
            <w:rFonts w:ascii="仿宋" w:eastAsia="仿宋" w:hAnsi="仿宋" w:cs="仿宋" w:hint="eastAsia"/>
            <w:lang w:eastAsia="zh-CN"/>
          </w:rPr>
          <w:t>(十一)、清洁生产</w:t>
        </w:r>
        <w:r>
          <w:tab/>
        </w:r>
        <w:r>
          <w:fldChar w:fldCharType="begin"/>
        </w:r>
        <w:r>
          <w:instrText xml:space="preserve"> PAGEREF _Toc7304 \h </w:instrText>
        </w:r>
        <w:r>
          <w:fldChar w:fldCharType="separate"/>
        </w:r>
        <w:r>
          <w:t>65</w:t>
        </w:r>
        <w:r>
          <w:fldChar w:fldCharType="end"/>
        </w:r>
      </w:hyperlink>
    </w:p>
    <w:p>
      <w:pPr>
        <w:pStyle w:val="TOC2"/>
        <w:tabs>
          <w:tab w:val="right" w:leader="dot" w:pos="8306"/>
        </w:tabs>
      </w:pPr>
      <w:hyperlink w:anchor="_Toc13774" w:history="1">
        <w:r>
          <w:rPr>
            <w:rFonts w:ascii="仿宋" w:eastAsia="仿宋" w:hAnsi="仿宋" w:cs="仿宋" w:hint="eastAsia"/>
            <w:lang w:eastAsia="zh-CN"/>
          </w:rPr>
          <w:t>(十二)、环境管理分析</w:t>
        </w:r>
        <w:r>
          <w:tab/>
        </w:r>
        <w:r>
          <w:fldChar w:fldCharType="begin"/>
        </w:r>
        <w:r>
          <w:instrText xml:space="preserve"> PAGEREF _Toc13774 \h </w:instrText>
        </w:r>
        <w:r>
          <w:fldChar w:fldCharType="separate"/>
        </w:r>
        <w:r>
          <w:t>66</w:t>
        </w:r>
        <w:r>
          <w:fldChar w:fldCharType="end"/>
        </w:r>
      </w:hyperlink>
    </w:p>
    <w:p>
      <w:pPr>
        <w:pStyle w:val="TOC2"/>
        <w:tabs>
          <w:tab w:val="right" w:leader="dot" w:pos="8306"/>
        </w:tabs>
      </w:pPr>
      <w:hyperlink w:anchor="_Toc8059" w:history="1">
        <w:r>
          <w:rPr>
            <w:rFonts w:ascii="仿宋" w:eastAsia="仿宋" w:hAnsi="仿宋" w:cs="仿宋" w:hint="eastAsia"/>
            <w:lang w:eastAsia="zh-CN"/>
          </w:rPr>
          <w:t>(十三)、结论及建议</w:t>
        </w:r>
        <w:r>
          <w:tab/>
        </w:r>
        <w:r>
          <w:fldChar w:fldCharType="begin"/>
        </w:r>
        <w:r>
          <w:instrText xml:space="preserve"> PAGEREF _Toc8059 \h </w:instrText>
        </w:r>
        <w:r>
          <w:fldChar w:fldCharType="separate"/>
        </w:r>
        <w:r>
          <w:t>68</w:t>
        </w:r>
        <w:r>
          <w:fldChar w:fldCharType="end"/>
        </w:r>
      </w:hyperlink>
    </w:p>
    <w:p>
      <w:pPr>
        <w:pStyle w:val="TOC1"/>
        <w:tabs>
          <w:tab w:val="right" w:leader="dot" w:pos="8306"/>
        </w:tabs>
      </w:pPr>
      <w:hyperlink w:anchor="_Toc23530" w:history="1">
        <w:r>
          <w:rPr>
            <w:rFonts w:ascii="仿宋" w:eastAsia="仿宋" w:hAnsi="仿宋" w:cs="仿宋" w:hint="eastAsia"/>
            <w:lang w:eastAsia="zh-CN"/>
          </w:rPr>
          <w:t>十、目标客户和受众分析</w:t>
        </w:r>
        <w:r>
          <w:tab/>
        </w:r>
        <w:r>
          <w:fldChar w:fldCharType="begin"/>
        </w:r>
        <w:r>
          <w:instrText xml:space="preserve"> PAGEREF _Toc23530 \h </w:instrText>
        </w:r>
        <w:r>
          <w:fldChar w:fldCharType="separate"/>
        </w:r>
        <w:r>
          <w:t>69</w:t>
        </w:r>
        <w:r>
          <w:fldChar w:fldCharType="end"/>
        </w:r>
      </w:hyperlink>
    </w:p>
    <w:p>
      <w:pPr>
        <w:pStyle w:val="TOC2"/>
        <w:tabs>
          <w:tab w:val="right" w:leader="dot" w:pos="8306"/>
        </w:tabs>
      </w:pPr>
      <w:hyperlink w:anchor="_Toc11370" w:history="1">
        <w:r>
          <w:rPr>
            <w:rFonts w:ascii="仿宋" w:eastAsia="仿宋" w:hAnsi="仿宋" w:cs="仿宋" w:hint="eastAsia"/>
            <w:lang w:eastAsia="zh-CN"/>
          </w:rPr>
          <w:t>(一)、客户群体描述</w:t>
        </w:r>
        <w:r>
          <w:tab/>
        </w:r>
        <w:r>
          <w:fldChar w:fldCharType="begin"/>
        </w:r>
        <w:r>
          <w:instrText xml:space="preserve"> PAGEREF _Toc11370 \h </w:instrText>
        </w:r>
        <w:r>
          <w:fldChar w:fldCharType="separate"/>
        </w:r>
        <w:r>
          <w:t>69</w:t>
        </w:r>
        <w:r>
          <w:fldChar w:fldCharType="end"/>
        </w:r>
      </w:hyperlink>
    </w:p>
    <w:p>
      <w:pPr>
        <w:pStyle w:val="TOC2"/>
        <w:tabs>
          <w:tab w:val="right" w:leader="dot" w:pos="8306"/>
        </w:tabs>
      </w:pPr>
      <w:hyperlink w:anchor="_Toc4854" w:history="1">
        <w:r>
          <w:rPr>
            <w:rFonts w:ascii="仿宋" w:eastAsia="仿宋" w:hAnsi="仿宋" w:cs="仿宋" w:hint="eastAsia"/>
            <w:lang w:eastAsia="zh-CN"/>
          </w:rPr>
          <w:t>(二)、客户需求和期望</w:t>
        </w:r>
        <w:r>
          <w:tab/>
        </w:r>
        <w:r>
          <w:fldChar w:fldCharType="begin"/>
        </w:r>
        <w:r>
          <w:instrText xml:space="preserve"> PAGEREF _Toc4854 \h </w:instrText>
        </w:r>
        <w:r>
          <w:fldChar w:fldCharType="separate"/>
        </w:r>
        <w:r>
          <w:t>71</w:t>
        </w:r>
        <w:r>
          <w:fldChar w:fldCharType="end"/>
        </w:r>
      </w:hyperlink>
    </w:p>
    <w:p>
      <w:pPr>
        <w:pStyle w:val="TOC2"/>
        <w:tabs>
          <w:tab w:val="right" w:leader="dot" w:pos="8306"/>
        </w:tabs>
      </w:pPr>
      <w:hyperlink w:anchor="_Toc23259" w:history="1">
        <w:r>
          <w:rPr>
            <w:rFonts w:ascii="仿宋" w:eastAsia="仿宋" w:hAnsi="仿宋" w:cs="仿宋" w:hint="eastAsia"/>
            <w:lang w:eastAsia="zh-CN"/>
          </w:rPr>
          <w:t>(三)、客户获取策略</w:t>
        </w:r>
        <w:r>
          <w:tab/>
        </w:r>
        <w:r>
          <w:fldChar w:fldCharType="begin"/>
        </w:r>
        <w:r>
          <w:instrText xml:space="preserve"> PAGEREF _Toc23259 \h </w:instrText>
        </w:r>
        <w:r>
          <w:fldChar w:fldCharType="separate"/>
        </w:r>
        <w:r>
          <w:t>72</w:t>
        </w:r>
        <w:r>
          <w:fldChar w:fldCharType="end"/>
        </w:r>
      </w:hyperlink>
    </w:p>
    <w:p>
      <w:pPr>
        <w:pStyle w:val="TOC2"/>
        <w:tabs>
          <w:tab w:val="right" w:leader="dot" w:pos="8306"/>
        </w:tabs>
      </w:pPr>
      <w:hyperlink w:anchor="_Toc17795" w:history="1">
        <w:r>
          <w:rPr>
            <w:rFonts w:ascii="仿宋" w:eastAsia="仿宋" w:hAnsi="仿宋" w:cs="仿宋" w:hint="eastAsia"/>
            <w:lang w:eastAsia="zh-CN"/>
          </w:rPr>
          <w:t>(四)、客户关系管理</w:t>
        </w:r>
        <w:r>
          <w:tab/>
        </w:r>
        <w:r>
          <w:fldChar w:fldCharType="begin"/>
        </w:r>
        <w:r>
          <w:instrText xml:space="preserve"> PAGEREF _Toc17795 \h </w:instrText>
        </w:r>
        <w:r>
          <w:fldChar w:fldCharType="separate"/>
        </w:r>
        <w:r>
          <w:t>74</w:t>
        </w:r>
        <w:r>
          <w:fldChar w:fldCharType="end"/>
        </w:r>
      </w:hyperlink>
    </w:p>
    <w:p>
      <w:pPr>
        <w:pStyle w:val="TOC1"/>
        <w:tabs>
          <w:tab w:val="right" w:leader="dot" w:pos="8306"/>
        </w:tabs>
      </w:pPr>
      <w:hyperlink w:anchor="_Toc24502" w:history="1">
        <w:r>
          <w:rPr>
            <w:rFonts w:ascii="仿宋" w:eastAsia="仿宋" w:hAnsi="仿宋" w:cs="仿宋" w:hint="eastAsia"/>
            <w:lang w:eastAsia="zh-CN"/>
          </w:rPr>
          <w:t>十一、战略合作伙伴</w:t>
        </w:r>
        <w:r>
          <w:tab/>
        </w:r>
        <w:r>
          <w:fldChar w:fldCharType="begin"/>
        </w:r>
        <w:r>
          <w:instrText xml:space="preserve"> PAGEREF _Toc24502 \h </w:instrText>
        </w:r>
        <w:r>
          <w:fldChar w:fldCharType="separate"/>
        </w:r>
        <w:r>
          <w:t>76</w:t>
        </w:r>
        <w:r>
          <w:fldChar w:fldCharType="end"/>
        </w:r>
      </w:hyperlink>
    </w:p>
    <w:p>
      <w:pPr>
        <w:pStyle w:val="TOC2"/>
        <w:tabs>
          <w:tab w:val="right" w:leader="dot" w:pos="8306"/>
        </w:tabs>
      </w:pPr>
      <w:hyperlink w:anchor="_Toc24328" w:history="1">
        <w:r>
          <w:rPr>
            <w:rFonts w:ascii="仿宋" w:eastAsia="仿宋" w:hAnsi="仿宋" w:cs="仿宋" w:hint="eastAsia"/>
            <w:lang w:eastAsia="zh-CN"/>
          </w:rPr>
          <w:t>(一)、合作伙伴关系</w:t>
        </w:r>
        <w:r>
          <w:tab/>
        </w:r>
        <w:r>
          <w:fldChar w:fldCharType="begin"/>
        </w:r>
        <w:r>
          <w:instrText xml:space="preserve"> PAGEREF _Toc24328 \h </w:instrText>
        </w:r>
        <w:r>
          <w:fldChar w:fldCharType="separate"/>
        </w:r>
        <w:r>
          <w:t>76</w:t>
        </w:r>
        <w:r>
          <w:fldChar w:fldCharType="end"/>
        </w:r>
      </w:hyperlink>
    </w:p>
    <w:p>
      <w:pPr>
        <w:pStyle w:val="TOC2"/>
        <w:tabs>
          <w:tab w:val="right" w:leader="dot" w:pos="8306"/>
        </w:tabs>
      </w:pPr>
      <w:hyperlink w:anchor="_Toc8704" w:history="1">
        <w:r>
          <w:rPr>
            <w:rFonts w:ascii="仿宋" w:eastAsia="仿宋" w:hAnsi="仿宋" w:cs="仿宋" w:hint="eastAsia"/>
            <w:lang w:eastAsia="zh-CN"/>
          </w:rPr>
          <w:t>(二)、合作卫星云图接收设备项目</w:t>
        </w:r>
        <w:r>
          <w:tab/>
        </w:r>
        <w:r>
          <w:fldChar w:fldCharType="begin"/>
        </w:r>
        <w:r>
          <w:instrText xml:space="preserve"> PAGEREF _Toc8704 \h </w:instrText>
        </w:r>
        <w:r>
          <w:fldChar w:fldCharType="separate"/>
        </w:r>
        <w:r>
          <w:t>76</w:t>
        </w:r>
        <w:r>
          <w:fldChar w:fldCharType="end"/>
        </w:r>
      </w:hyperlink>
    </w:p>
    <w:p>
      <w:pPr>
        <w:pStyle w:val="TOC2"/>
        <w:tabs>
          <w:tab w:val="right" w:leader="dot" w:pos="8306"/>
        </w:tabs>
      </w:pPr>
      <w:hyperlink w:anchor="_Toc22076" w:history="1">
        <w:r>
          <w:rPr>
            <w:rFonts w:ascii="仿宋" w:eastAsia="仿宋" w:hAnsi="仿宋" w:cs="仿宋" w:hint="eastAsia"/>
            <w:lang w:eastAsia="zh-CN"/>
          </w:rPr>
          <w:t>(三)、合作伙伴的作用</w:t>
        </w:r>
        <w:r>
          <w:tab/>
        </w:r>
        <w:r>
          <w:fldChar w:fldCharType="begin"/>
        </w:r>
        <w:r>
          <w:instrText xml:space="preserve"> PAGEREF _Toc22076 \h </w:instrText>
        </w:r>
        <w:r>
          <w:fldChar w:fldCharType="separate"/>
        </w:r>
        <w:r>
          <w:t>77</w:t>
        </w:r>
        <w:r>
          <w:fldChar w:fldCharType="end"/>
        </w:r>
      </w:hyperlink>
    </w:p>
    <w:p>
      <w:pPr>
        <w:pStyle w:val="TOC1"/>
        <w:tabs>
          <w:tab w:val="right" w:leader="dot" w:pos="8306"/>
        </w:tabs>
      </w:pPr>
      <w:hyperlink w:anchor="_Toc16977" w:history="1">
        <w:r>
          <w:rPr>
            <w:rFonts w:ascii="仿宋" w:eastAsia="仿宋" w:hAnsi="仿宋" w:cs="仿宋" w:hint="eastAsia"/>
            <w:lang w:eastAsia="zh-CN"/>
          </w:rPr>
          <w:t>十二、推进公司成立的必要性分析</w:t>
        </w:r>
        <w:r>
          <w:tab/>
        </w:r>
        <w:r>
          <w:fldChar w:fldCharType="begin"/>
        </w:r>
        <w:r>
          <w:instrText xml:space="preserve"> PAGEREF _Toc16977 \h </w:instrText>
        </w:r>
        <w:r>
          <w:fldChar w:fldCharType="separate"/>
        </w:r>
        <w:r>
          <w:t>77</w:t>
        </w:r>
        <w:r>
          <w:fldChar w:fldCharType="end"/>
        </w:r>
      </w:hyperlink>
    </w:p>
    <w:p>
      <w:pPr>
        <w:pStyle w:val="TOC2"/>
        <w:tabs>
          <w:tab w:val="right" w:leader="dot" w:pos="8306"/>
        </w:tabs>
      </w:pPr>
      <w:hyperlink w:anchor="_Toc8999" w:history="1">
        <w:r>
          <w:rPr>
            <w:rFonts w:ascii="仿宋" w:eastAsia="仿宋" w:hAnsi="仿宋" w:cs="仿宋" w:hint="eastAsia"/>
            <w:lang w:eastAsia="zh-CN"/>
          </w:rPr>
          <w:t>(一)、市场需求和机会</w:t>
        </w:r>
        <w:r>
          <w:tab/>
        </w:r>
        <w:r>
          <w:fldChar w:fldCharType="begin"/>
        </w:r>
        <w:r>
          <w:instrText xml:space="preserve"> PAGEREF _Toc8999 \h </w:instrText>
        </w:r>
        <w:r>
          <w:fldChar w:fldCharType="separate"/>
        </w:r>
        <w:r>
          <w:t>77</w:t>
        </w:r>
        <w:r>
          <w:fldChar w:fldCharType="end"/>
        </w:r>
      </w:hyperlink>
    </w:p>
    <w:p>
      <w:pPr>
        <w:pStyle w:val="TOC2"/>
        <w:tabs>
          <w:tab w:val="right" w:leader="dot" w:pos="8306"/>
        </w:tabs>
      </w:pPr>
      <w:hyperlink w:anchor="_Toc4888" w:history="1">
        <w:r>
          <w:rPr>
            <w:rFonts w:ascii="仿宋" w:eastAsia="仿宋" w:hAnsi="仿宋" w:cs="仿宋" w:hint="eastAsia"/>
            <w:lang w:eastAsia="zh-CN"/>
          </w:rPr>
          <w:t>(二)、公司目标和战略</w:t>
        </w:r>
        <w:r>
          <w:tab/>
        </w:r>
        <w:r>
          <w:fldChar w:fldCharType="begin"/>
        </w:r>
        <w:r>
          <w:instrText xml:space="preserve"> PAGEREF _Toc4888 \h </w:instrText>
        </w:r>
        <w:r>
          <w:fldChar w:fldCharType="separate"/>
        </w:r>
        <w:r>
          <w:t>77</w:t>
        </w:r>
        <w:r>
          <w:fldChar w:fldCharType="end"/>
        </w:r>
      </w:hyperlink>
    </w:p>
    <w:p>
      <w:pPr>
        <w:pStyle w:val="TOC2"/>
        <w:tabs>
          <w:tab w:val="right" w:leader="dot" w:pos="8306"/>
        </w:tabs>
      </w:pPr>
      <w:hyperlink w:anchor="_Toc18142" w:history="1">
        <w:r>
          <w:rPr>
            <w:rFonts w:ascii="仿宋" w:eastAsia="仿宋" w:hAnsi="仿宋" w:cs="仿宋" w:hint="eastAsia"/>
            <w:lang w:eastAsia="zh-CN"/>
          </w:rPr>
          <w:t>(三)、公司竞争优势</w:t>
        </w:r>
        <w:r>
          <w:tab/>
        </w:r>
        <w:r>
          <w:fldChar w:fldCharType="begin"/>
        </w:r>
        <w:r>
          <w:instrText xml:space="preserve"> PAGEREF _Toc18142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814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0800"/>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101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https://d.book118.com/828003060053006027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卫星云图接收设备相关行业公司成立报告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2800306005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2023-12-31T15:25:00Z</dcterms:created>
  <dcterms:modified xsi:type="dcterms:W3CDTF">2023-12-31T15:25:33Z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953F875519394F7995FCBEB2075EF48B_11</vt:lpwstr>
  </property>
  <property fmtid="{D5CDD505-2E9C-101B-9397-08002B2CF9AE}" pid="3" name="KSOProductBuildVer">
    <vt:lpwstr>2052-12.1.0.16120</vt:lpwstr>
  </property>
</Properties>
</file>