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9" w:history="1">
        <w:r>
          <w:rPr>
            <w:rFonts w:ascii="仿宋" w:eastAsia="仿宋" w:hAnsi="仿宋" w:cs="仿宋" w:hint="eastAsia"/>
            <w:lang w:eastAsia="zh-CN"/>
          </w:rPr>
          <w:t>概论</w:t>
        </w:r>
        <w:r>
          <w:tab/>
        </w:r>
        <w:r>
          <w:fldChar w:fldCharType="begin"/>
        </w:r>
        <w:r>
          <w:instrText xml:space="preserve"> PAGEREF _Toc17519 \h </w:instrText>
        </w:r>
        <w:r>
          <w:fldChar w:fldCharType="separate"/>
        </w:r>
        <w:r>
          <w:t>3</w:t>
        </w:r>
        <w:r>
          <w:fldChar w:fldCharType="end"/>
        </w:r>
      </w:hyperlink>
    </w:p>
    <w:p>
      <w:pPr>
        <w:pStyle w:val="TOC1"/>
        <w:tabs>
          <w:tab w:val="right" w:leader="dot" w:pos="8306"/>
        </w:tabs>
      </w:pPr>
      <w:hyperlink w:anchor="_Toc29493" w:history="1">
        <w:r>
          <w:rPr>
            <w:rFonts w:ascii="仿宋" w:eastAsia="仿宋" w:hAnsi="仿宋" w:cs="仿宋" w:hint="eastAsia"/>
            <w:lang w:eastAsia="zh-CN"/>
          </w:rPr>
          <w:t>一、经济影响分析</w:t>
        </w:r>
        <w:r>
          <w:tab/>
        </w:r>
        <w:r>
          <w:fldChar w:fldCharType="begin"/>
        </w:r>
        <w:r>
          <w:instrText xml:space="preserve"> PAGEREF _Toc29493 \h </w:instrText>
        </w:r>
        <w:r>
          <w:fldChar w:fldCharType="separate"/>
        </w:r>
        <w:r>
          <w:t>3</w:t>
        </w:r>
        <w:r>
          <w:fldChar w:fldCharType="end"/>
        </w:r>
      </w:hyperlink>
    </w:p>
    <w:p>
      <w:pPr>
        <w:pStyle w:val="TOC2"/>
        <w:tabs>
          <w:tab w:val="right" w:leader="dot" w:pos="8306"/>
        </w:tabs>
      </w:pPr>
      <w:hyperlink w:anchor="_Toc10305" w:history="1">
        <w:r>
          <w:rPr>
            <w:rFonts w:ascii="仿宋" w:eastAsia="仿宋" w:hAnsi="仿宋" w:cs="仿宋" w:hint="eastAsia"/>
            <w:lang w:eastAsia="zh-CN"/>
          </w:rPr>
          <w:t>(一)、经济费用效益或费用效果分析</w:t>
        </w:r>
        <w:r>
          <w:tab/>
        </w:r>
        <w:r>
          <w:fldChar w:fldCharType="begin"/>
        </w:r>
        <w:r>
          <w:instrText xml:space="preserve"> PAGEREF _Toc10305 \h </w:instrText>
        </w:r>
        <w:r>
          <w:fldChar w:fldCharType="separate"/>
        </w:r>
        <w:r>
          <w:t>3</w:t>
        </w:r>
        <w:r>
          <w:fldChar w:fldCharType="end"/>
        </w:r>
      </w:hyperlink>
    </w:p>
    <w:p>
      <w:pPr>
        <w:pStyle w:val="TOC2"/>
        <w:tabs>
          <w:tab w:val="right" w:leader="dot" w:pos="8306"/>
        </w:tabs>
      </w:pPr>
      <w:hyperlink w:anchor="_Toc7601" w:history="1">
        <w:r>
          <w:rPr>
            <w:rFonts w:ascii="仿宋" w:eastAsia="仿宋" w:hAnsi="仿宋" w:cs="仿宋" w:hint="eastAsia"/>
            <w:lang w:eastAsia="zh-CN"/>
          </w:rPr>
          <w:t>(二)、行业影响分析</w:t>
        </w:r>
        <w:r>
          <w:tab/>
        </w:r>
        <w:r>
          <w:fldChar w:fldCharType="begin"/>
        </w:r>
        <w:r>
          <w:instrText xml:space="preserve"> PAGEREF _Toc7601 \h </w:instrText>
        </w:r>
        <w:r>
          <w:fldChar w:fldCharType="separate"/>
        </w:r>
        <w:r>
          <w:t>5</w:t>
        </w:r>
        <w:r>
          <w:fldChar w:fldCharType="end"/>
        </w:r>
      </w:hyperlink>
    </w:p>
    <w:p>
      <w:pPr>
        <w:pStyle w:val="TOC2"/>
        <w:tabs>
          <w:tab w:val="right" w:leader="dot" w:pos="8306"/>
        </w:tabs>
      </w:pPr>
      <w:hyperlink w:anchor="_Toc13715" w:history="1">
        <w:r>
          <w:rPr>
            <w:rFonts w:ascii="仿宋" w:eastAsia="仿宋" w:hAnsi="仿宋" w:cs="仿宋" w:hint="eastAsia"/>
            <w:lang w:eastAsia="zh-CN"/>
          </w:rPr>
          <w:t>(三)、区域经济影响分析</w:t>
        </w:r>
        <w:r>
          <w:tab/>
        </w:r>
        <w:r>
          <w:fldChar w:fldCharType="begin"/>
        </w:r>
        <w:r>
          <w:instrText xml:space="preserve"> PAGEREF _Toc13715 \h </w:instrText>
        </w:r>
        <w:r>
          <w:fldChar w:fldCharType="separate"/>
        </w:r>
        <w:r>
          <w:t>7</w:t>
        </w:r>
        <w:r>
          <w:fldChar w:fldCharType="end"/>
        </w:r>
      </w:hyperlink>
    </w:p>
    <w:p>
      <w:pPr>
        <w:pStyle w:val="TOC2"/>
        <w:tabs>
          <w:tab w:val="right" w:leader="dot" w:pos="8306"/>
        </w:tabs>
      </w:pPr>
      <w:hyperlink w:anchor="_Toc9096" w:history="1">
        <w:r>
          <w:rPr>
            <w:rFonts w:ascii="仿宋" w:eastAsia="仿宋" w:hAnsi="仿宋" w:cs="仿宋" w:hint="eastAsia"/>
            <w:lang w:eastAsia="zh-CN"/>
          </w:rPr>
          <w:t>(四)、宏观经济影响分析</w:t>
        </w:r>
        <w:r>
          <w:tab/>
        </w:r>
        <w:r>
          <w:fldChar w:fldCharType="begin"/>
        </w:r>
        <w:r>
          <w:instrText xml:space="preserve"> PAGEREF _Toc9096 \h </w:instrText>
        </w:r>
        <w:r>
          <w:fldChar w:fldCharType="separate"/>
        </w:r>
        <w:r>
          <w:t>8</w:t>
        </w:r>
        <w:r>
          <w:fldChar w:fldCharType="end"/>
        </w:r>
      </w:hyperlink>
    </w:p>
    <w:p>
      <w:pPr>
        <w:pStyle w:val="TOC1"/>
        <w:tabs>
          <w:tab w:val="right" w:leader="dot" w:pos="8306"/>
        </w:tabs>
      </w:pPr>
      <w:hyperlink w:anchor="_Toc7755" w:history="1">
        <w:r>
          <w:rPr>
            <w:rFonts w:ascii="仿宋" w:eastAsia="仿宋" w:hAnsi="仿宋" w:cs="仿宋" w:hint="eastAsia"/>
            <w:lang w:eastAsia="zh-CN"/>
          </w:rPr>
          <w:t>二、财务管理与成本控制</w:t>
        </w:r>
        <w:r>
          <w:tab/>
        </w:r>
        <w:r>
          <w:fldChar w:fldCharType="begin"/>
        </w:r>
        <w:r>
          <w:instrText xml:space="preserve"> PAGEREF _Toc7755 \h </w:instrText>
        </w:r>
        <w:r>
          <w:fldChar w:fldCharType="separate"/>
        </w:r>
        <w:r>
          <w:t>9</w:t>
        </w:r>
        <w:r>
          <w:fldChar w:fldCharType="end"/>
        </w:r>
      </w:hyperlink>
    </w:p>
    <w:p>
      <w:pPr>
        <w:pStyle w:val="TOC2"/>
        <w:tabs>
          <w:tab w:val="right" w:leader="dot" w:pos="8306"/>
        </w:tabs>
      </w:pPr>
      <w:hyperlink w:anchor="_Toc28626" w:history="1">
        <w:r>
          <w:rPr>
            <w:rFonts w:ascii="仿宋" w:eastAsia="仿宋" w:hAnsi="仿宋" w:cs="仿宋" w:hint="eastAsia"/>
            <w:lang w:eastAsia="zh-CN"/>
          </w:rPr>
          <w:t>(一)、财务管理体系建设</w:t>
        </w:r>
        <w:r>
          <w:tab/>
        </w:r>
        <w:r>
          <w:fldChar w:fldCharType="begin"/>
        </w:r>
        <w:r>
          <w:instrText xml:space="preserve"> PAGEREF _Toc28626 \h </w:instrText>
        </w:r>
        <w:r>
          <w:fldChar w:fldCharType="separate"/>
        </w:r>
        <w:r>
          <w:t>9</w:t>
        </w:r>
        <w:r>
          <w:fldChar w:fldCharType="end"/>
        </w:r>
      </w:hyperlink>
    </w:p>
    <w:p>
      <w:pPr>
        <w:pStyle w:val="TOC2"/>
        <w:tabs>
          <w:tab w:val="right" w:leader="dot" w:pos="8306"/>
        </w:tabs>
      </w:pPr>
      <w:hyperlink w:anchor="_Toc18110" w:history="1">
        <w:r>
          <w:rPr>
            <w:rFonts w:ascii="仿宋" w:eastAsia="仿宋" w:hAnsi="仿宋" w:cs="仿宋" w:hint="eastAsia"/>
            <w:lang w:eastAsia="zh-CN"/>
          </w:rPr>
          <w:t>(二)、成本控制措施</w:t>
        </w:r>
        <w:r>
          <w:tab/>
        </w:r>
        <w:r>
          <w:fldChar w:fldCharType="begin"/>
        </w:r>
        <w:r>
          <w:instrText xml:space="preserve"> PAGEREF _Toc18110 \h </w:instrText>
        </w:r>
        <w:r>
          <w:fldChar w:fldCharType="separate"/>
        </w:r>
        <w:r>
          <w:t>11</w:t>
        </w:r>
        <w:r>
          <w:fldChar w:fldCharType="end"/>
        </w:r>
      </w:hyperlink>
    </w:p>
    <w:p>
      <w:pPr>
        <w:pStyle w:val="TOC1"/>
        <w:tabs>
          <w:tab w:val="right" w:leader="dot" w:pos="8306"/>
        </w:tabs>
      </w:pPr>
      <w:hyperlink w:anchor="_Toc27812" w:history="1">
        <w:r>
          <w:rPr>
            <w:rFonts w:ascii="仿宋" w:eastAsia="仿宋" w:hAnsi="仿宋" w:cs="仿宋" w:hint="eastAsia"/>
            <w:lang w:eastAsia="zh-CN"/>
          </w:rPr>
          <w:t>三、背景、必要性分析</w:t>
        </w:r>
        <w:r>
          <w:tab/>
        </w:r>
        <w:r>
          <w:fldChar w:fldCharType="begin"/>
        </w:r>
        <w:r>
          <w:instrText xml:space="preserve"> PAGEREF _Toc27812 \h </w:instrText>
        </w:r>
        <w:r>
          <w:fldChar w:fldCharType="separate"/>
        </w:r>
        <w:r>
          <w:t>12</w:t>
        </w:r>
        <w:r>
          <w:fldChar w:fldCharType="end"/>
        </w:r>
      </w:hyperlink>
    </w:p>
    <w:p>
      <w:pPr>
        <w:pStyle w:val="TOC2"/>
        <w:tabs>
          <w:tab w:val="right" w:leader="dot" w:pos="8306"/>
        </w:tabs>
      </w:pPr>
      <w:hyperlink w:anchor="_Toc4961" w:history="1">
        <w:r>
          <w:rPr>
            <w:rFonts w:ascii="仿宋" w:eastAsia="仿宋" w:hAnsi="仿宋" w:cs="仿宋" w:hint="eastAsia"/>
            <w:lang w:eastAsia="zh-CN"/>
          </w:rPr>
          <w:t>(一)、项目建设背景</w:t>
        </w:r>
        <w:r>
          <w:tab/>
        </w:r>
        <w:r>
          <w:fldChar w:fldCharType="begin"/>
        </w:r>
        <w:r>
          <w:instrText xml:space="preserve"> PAGEREF _Toc4961 \h </w:instrText>
        </w:r>
        <w:r>
          <w:fldChar w:fldCharType="separate"/>
        </w:r>
        <w:r>
          <w:t>12</w:t>
        </w:r>
        <w:r>
          <w:fldChar w:fldCharType="end"/>
        </w:r>
      </w:hyperlink>
    </w:p>
    <w:p>
      <w:pPr>
        <w:pStyle w:val="TOC2"/>
        <w:tabs>
          <w:tab w:val="right" w:leader="dot" w:pos="8306"/>
        </w:tabs>
      </w:pPr>
      <w:hyperlink w:anchor="_Toc19599" w:history="1">
        <w:r>
          <w:rPr>
            <w:rFonts w:ascii="仿宋" w:eastAsia="仿宋" w:hAnsi="仿宋" w:cs="仿宋" w:hint="eastAsia"/>
            <w:lang w:eastAsia="zh-CN"/>
          </w:rPr>
          <w:t>(二)、必要性分析</w:t>
        </w:r>
        <w:r>
          <w:tab/>
        </w:r>
        <w:r>
          <w:fldChar w:fldCharType="begin"/>
        </w:r>
        <w:r>
          <w:instrText xml:space="preserve"> PAGEREF _Toc19599 \h </w:instrText>
        </w:r>
        <w:r>
          <w:fldChar w:fldCharType="separate"/>
        </w:r>
        <w:r>
          <w:t>13</w:t>
        </w:r>
        <w:r>
          <w:fldChar w:fldCharType="end"/>
        </w:r>
      </w:hyperlink>
    </w:p>
    <w:p>
      <w:pPr>
        <w:pStyle w:val="TOC2"/>
        <w:tabs>
          <w:tab w:val="right" w:leader="dot" w:pos="8306"/>
        </w:tabs>
      </w:pPr>
      <w:hyperlink w:anchor="_Toc29890" w:history="1">
        <w:r>
          <w:rPr>
            <w:rFonts w:ascii="仿宋" w:eastAsia="仿宋" w:hAnsi="仿宋" w:cs="仿宋" w:hint="eastAsia"/>
            <w:lang w:eastAsia="zh-CN"/>
          </w:rPr>
          <w:t>(三)、项目建设有利条件</w:t>
        </w:r>
        <w:r>
          <w:tab/>
        </w:r>
        <w:r>
          <w:fldChar w:fldCharType="begin"/>
        </w:r>
        <w:r>
          <w:instrText xml:space="preserve"> PAGEREF _Toc29890 \h </w:instrText>
        </w:r>
        <w:r>
          <w:fldChar w:fldCharType="separate"/>
        </w:r>
        <w:r>
          <w:t>14</w:t>
        </w:r>
        <w:r>
          <w:fldChar w:fldCharType="end"/>
        </w:r>
      </w:hyperlink>
    </w:p>
    <w:p>
      <w:pPr>
        <w:pStyle w:val="TOC1"/>
        <w:tabs>
          <w:tab w:val="right" w:leader="dot" w:pos="8306"/>
        </w:tabs>
      </w:pPr>
      <w:hyperlink w:anchor="_Toc11555" w:history="1">
        <w:r>
          <w:rPr>
            <w:rFonts w:ascii="仿宋" w:eastAsia="仿宋" w:hAnsi="仿宋" w:cs="仿宋" w:hint="eastAsia"/>
            <w:lang w:eastAsia="zh-CN"/>
          </w:rPr>
          <w:t>四、项目选址研究</w:t>
        </w:r>
        <w:r>
          <w:tab/>
        </w:r>
        <w:r>
          <w:fldChar w:fldCharType="begin"/>
        </w:r>
        <w:r>
          <w:instrText xml:space="preserve"> PAGEREF _Toc11555 \h </w:instrText>
        </w:r>
        <w:r>
          <w:fldChar w:fldCharType="separate"/>
        </w:r>
        <w:r>
          <w:t>16</w:t>
        </w:r>
        <w:r>
          <w:fldChar w:fldCharType="end"/>
        </w:r>
      </w:hyperlink>
    </w:p>
    <w:p>
      <w:pPr>
        <w:pStyle w:val="TOC2"/>
        <w:tabs>
          <w:tab w:val="right" w:leader="dot" w:pos="8306"/>
        </w:tabs>
      </w:pPr>
      <w:hyperlink w:anchor="_Toc11399" w:history="1">
        <w:r>
          <w:rPr>
            <w:rFonts w:ascii="仿宋" w:eastAsia="仿宋" w:hAnsi="仿宋" w:cs="仿宋" w:hint="eastAsia"/>
            <w:lang w:eastAsia="zh-CN"/>
          </w:rPr>
          <w:t>(一)、项目选址原则</w:t>
        </w:r>
        <w:r>
          <w:tab/>
        </w:r>
        <w:r>
          <w:fldChar w:fldCharType="begin"/>
        </w:r>
        <w:r>
          <w:instrText xml:space="preserve"> PAGEREF _Toc11399 \h </w:instrText>
        </w:r>
        <w:r>
          <w:fldChar w:fldCharType="separate"/>
        </w:r>
        <w:r>
          <w:t>16</w:t>
        </w:r>
        <w:r>
          <w:fldChar w:fldCharType="end"/>
        </w:r>
      </w:hyperlink>
    </w:p>
    <w:p>
      <w:pPr>
        <w:pStyle w:val="TOC2"/>
        <w:tabs>
          <w:tab w:val="right" w:leader="dot" w:pos="8306"/>
        </w:tabs>
      </w:pPr>
      <w:hyperlink w:anchor="_Toc17012" w:history="1">
        <w:r>
          <w:rPr>
            <w:rFonts w:ascii="仿宋" w:eastAsia="仿宋" w:hAnsi="仿宋" w:cs="仿宋" w:hint="eastAsia"/>
            <w:lang w:eastAsia="zh-CN"/>
          </w:rPr>
          <w:t>(二)、项目选址</w:t>
        </w:r>
        <w:r>
          <w:tab/>
        </w:r>
        <w:r>
          <w:fldChar w:fldCharType="begin"/>
        </w:r>
        <w:r>
          <w:instrText xml:space="preserve"> PAGEREF _Toc17012 \h </w:instrText>
        </w:r>
        <w:r>
          <w:fldChar w:fldCharType="separate"/>
        </w:r>
        <w:r>
          <w:t>19</w:t>
        </w:r>
        <w:r>
          <w:fldChar w:fldCharType="end"/>
        </w:r>
      </w:hyperlink>
    </w:p>
    <w:p>
      <w:pPr>
        <w:pStyle w:val="TOC2"/>
        <w:tabs>
          <w:tab w:val="right" w:leader="dot" w:pos="8306"/>
        </w:tabs>
      </w:pPr>
      <w:hyperlink w:anchor="_Toc23377" w:history="1">
        <w:r>
          <w:rPr>
            <w:rFonts w:ascii="仿宋" w:eastAsia="仿宋" w:hAnsi="仿宋" w:cs="仿宋" w:hint="eastAsia"/>
            <w:lang w:eastAsia="zh-CN"/>
          </w:rPr>
          <w:t>(三)、建设条件分析</w:t>
        </w:r>
        <w:r>
          <w:tab/>
        </w:r>
        <w:r>
          <w:fldChar w:fldCharType="begin"/>
        </w:r>
        <w:r>
          <w:instrText xml:space="preserve"> PAGEREF _Toc23377 \h </w:instrText>
        </w:r>
        <w:r>
          <w:fldChar w:fldCharType="separate"/>
        </w:r>
        <w:r>
          <w:t>21</w:t>
        </w:r>
        <w:r>
          <w:fldChar w:fldCharType="end"/>
        </w:r>
      </w:hyperlink>
    </w:p>
    <w:p>
      <w:pPr>
        <w:pStyle w:val="TOC2"/>
        <w:tabs>
          <w:tab w:val="right" w:leader="dot" w:pos="8306"/>
        </w:tabs>
      </w:pPr>
      <w:hyperlink w:anchor="_Toc31740" w:history="1">
        <w:r>
          <w:rPr>
            <w:rFonts w:ascii="仿宋" w:eastAsia="仿宋" w:hAnsi="仿宋" w:cs="仿宋" w:hint="eastAsia"/>
            <w:lang w:eastAsia="zh-CN"/>
          </w:rPr>
          <w:t>(四)、用地控制指标</w:t>
        </w:r>
        <w:r>
          <w:tab/>
        </w:r>
        <w:r>
          <w:fldChar w:fldCharType="begin"/>
        </w:r>
        <w:r>
          <w:instrText xml:space="preserve"> PAGEREF _Toc31740 \h </w:instrText>
        </w:r>
        <w:r>
          <w:fldChar w:fldCharType="separate"/>
        </w:r>
        <w:r>
          <w:t>22</w:t>
        </w:r>
        <w:r>
          <w:fldChar w:fldCharType="end"/>
        </w:r>
      </w:hyperlink>
    </w:p>
    <w:p>
      <w:pPr>
        <w:pStyle w:val="TOC2"/>
        <w:tabs>
          <w:tab w:val="right" w:leader="dot" w:pos="8306"/>
        </w:tabs>
      </w:pPr>
      <w:hyperlink w:anchor="_Toc9897" w:history="1">
        <w:r>
          <w:rPr>
            <w:rFonts w:ascii="仿宋" w:eastAsia="仿宋" w:hAnsi="仿宋" w:cs="仿宋" w:hint="eastAsia"/>
            <w:lang w:eastAsia="zh-CN"/>
          </w:rPr>
          <w:t>(五)、地总体要求</w:t>
        </w:r>
        <w:r>
          <w:tab/>
        </w:r>
        <w:r>
          <w:fldChar w:fldCharType="begin"/>
        </w:r>
        <w:r>
          <w:instrText xml:space="preserve"> PAGEREF _Toc9897 \h </w:instrText>
        </w:r>
        <w:r>
          <w:fldChar w:fldCharType="separate"/>
        </w:r>
        <w:r>
          <w:t>24</w:t>
        </w:r>
        <w:r>
          <w:fldChar w:fldCharType="end"/>
        </w:r>
      </w:hyperlink>
    </w:p>
    <w:p>
      <w:pPr>
        <w:pStyle w:val="TOC2"/>
        <w:tabs>
          <w:tab w:val="right" w:leader="dot" w:pos="8306"/>
        </w:tabs>
      </w:pPr>
      <w:hyperlink w:anchor="_Toc21832" w:history="1">
        <w:r>
          <w:rPr>
            <w:rFonts w:ascii="仿宋" w:eastAsia="仿宋" w:hAnsi="仿宋" w:cs="仿宋" w:hint="eastAsia"/>
            <w:lang w:eastAsia="zh-CN"/>
          </w:rPr>
          <w:t>(六)、节约用地措施</w:t>
        </w:r>
        <w:r>
          <w:tab/>
        </w:r>
        <w:r>
          <w:fldChar w:fldCharType="begin"/>
        </w:r>
        <w:r>
          <w:instrText xml:space="preserve"> PAGEREF _Toc21832 \h </w:instrText>
        </w:r>
        <w:r>
          <w:fldChar w:fldCharType="separate"/>
        </w:r>
        <w:r>
          <w:t>25</w:t>
        </w:r>
        <w:r>
          <w:fldChar w:fldCharType="end"/>
        </w:r>
      </w:hyperlink>
    </w:p>
    <w:p>
      <w:pPr>
        <w:pStyle w:val="TOC2"/>
        <w:tabs>
          <w:tab w:val="right" w:leader="dot" w:pos="8306"/>
        </w:tabs>
      </w:pPr>
      <w:hyperlink w:anchor="_Toc32613" w:history="1">
        <w:r>
          <w:rPr>
            <w:rFonts w:ascii="仿宋" w:eastAsia="仿宋" w:hAnsi="仿宋" w:cs="仿宋" w:hint="eastAsia"/>
            <w:lang w:eastAsia="zh-CN"/>
          </w:rPr>
          <w:t>(七)、选址综合评价</w:t>
        </w:r>
        <w:r>
          <w:tab/>
        </w:r>
        <w:r>
          <w:fldChar w:fldCharType="begin"/>
        </w:r>
        <w:r>
          <w:instrText xml:space="preserve"> PAGEREF _Toc32613 \h </w:instrText>
        </w:r>
        <w:r>
          <w:fldChar w:fldCharType="separate"/>
        </w:r>
        <w:r>
          <w:t>27</w:t>
        </w:r>
        <w:r>
          <w:fldChar w:fldCharType="end"/>
        </w:r>
      </w:hyperlink>
    </w:p>
    <w:p>
      <w:pPr>
        <w:pStyle w:val="TOC1"/>
        <w:tabs>
          <w:tab w:val="right" w:leader="dot" w:pos="8306"/>
        </w:tabs>
      </w:pPr>
      <w:hyperlink w:anchor="_Toc22868" w:history="1">
        <w:r>
          <w:rPr>
            <w:rFonts w:ascii="仿宋" w:eastAsia="仿宋" w:hAnsi="仿宋" w:cs="仿宋" w:hint="eastAsia"/>
            <w:lang w:eastAsia="zh-CN"/>
          </w:rPr>
          <w:t>五、发展规划、产业政策和行业准入分析</w:t>
        </w:r>
        <w:r>
          <w:tab/>
        </w:r>
        <w:r>
          <w:fldChar w:fldCharType="begin"/>
        </w:r>
        <w:r>
          <w:instrText xml:space="preserve"> PAGEREF _Toc22868 \h </w:instrText>
        </w:r>
        <w:r>
          <w:fldChar w:fldCharType="separate"/>
        </w:r>
        <w:r>
          <w:t>28</w:t>
        </w:r>
        <w:r>
          <w:fldChar w:fldCharType="end"/>
        </w:r>
      </w:hyperlink>
    </w:p>
    <w:p>
      <w:pPr>
        <w:pStyle w:val="TOC2"/>
        <w:tabs>
          <w:tab w:val="right" w:leader="dot" w:pos="8306"/>
        </w:tabs>
      </w:pPr>
      <w:hyperlink w:anchor="_Toc5157" w:history="1">
        <w:r>
          <w:rPr>
            <w:rFonts w:ascii="仿宋" w:eastAsia="仿宋" w:hAnsi="仿宋" w:cs="仿宋" w:hint="eastAsia"/>
            <w:lang w:eastAsia="zh-CN"/>
          </w:rPr>
          <w:t>(一)、发展规划分析</w:t>
        </w:r>
        <w:r>
          <w:tab/>
        </w:r>
        <w:r>
          <w:fldChar w:fldCharType="begin"/>
        </w:r>
        <w:r>
          <w:instrText xml:space="preserve"> PAGEREF _Toc5157 \h </w:instrText>
        </w:r>
        <w:r>
          <w:fldChar w:fldCharType="separate"/>
        </w:r>
        <w:r>
          <w:t>28</w:t>
        </w:r>
        <w:r>
          <w:fldChar w:fldCharType="end"/>
        </w:r>
      </w:hyperlink>
    </w:p>
    <w:p>
      <w:pPr>
        <w:pStyle w:val="TOC2"/>
        <w:tabs>
          <w:tab w:val="right" w:leader="dot" w:pos="8306"/>
        </w:tabs>
      </w:pPr>
      <w:hyperlink w:anchor="_Toc21893" w:history="1">
        <w:r>
          <w:rPr>
            <w:rFonts w:ascii="仿宋" w:eastAsia="仿宋" w:hAnsi="仿宋" w:cs="仿宋" w:hint="eastAsia"/>
            <w:lang w:eastAsia="zh-CN"/>
          </w:rPr>
          <w:t>(二)、产业政策分析</w:t>
        </w:r>
        <w:r>
          <w:tab/>
        </w:r>
        <w:r>
          <w:fldChar w:fldCharType="begin"/>
        </w:r>
        <w:r>
          <w:instrText xml:space="preserve"> PAGEREF _Toc21893 \h </w:instrText>
        </w:r>
        <w:r>
          <w:fldChar w:fldCharType="separate"/>
        </w:r>
        <w:r>
          <w:t>29</w:t>
        </w:r>
        <w:r>
          <w:fldChar w:fldCharType="end"/>
        </w:r>
      </w:hyperlink>
    </w:p>
    <w:p>
      <w:pPr>
        <w:pStyle w:val="TOC2"/>
        <w:tabs>
          <w:tab w:val="right" w:leader="dot" w:pos="8306"/>
        </w:tabs>
      </w:pPr>
      <w:hyperlink w:anchor="_Toc6366" w:history="1">
        <w:r>
          <w:rPr>
            <w:rFonts w:ascii="仿宋" w:eastAsia="仿宋" w:hAnsi="仿宋" w:cs="仿宋" w:hint="eastAsia"/>
            <w:lang w:eastAsia="zh-CN"/>
          </w:rPr>
          <w:t>(三)、行业准入分析</w:t>
        </w:r>
        <w:r>
          <w:tab/>
        </w:r>
        <w:r>
          <w:fldChar w:fldCharType="begin"/>
        </w:r>
        <w:r>
          <w:instrText xml:space="preserve"> PAGEREF _Toc6366 \h </w:instrText>
        </w:r>
        <w:r>
          <w:fldChar w:fldCharType="separate"/>
        </w:r>
        <w:r>
          <w:t>31</w:t>
        </w:r>
        <w:r>
          <w:fldChar w:fldCharType="end"/>
        </w:r>
      </w:hyperlink>
    </w:p>
    <w:p>
      <w:pPr>
        <w:pStyle w:val="TOC1"/>
        <w:tabs>
          <w:tab w:val="right" w:leader="dot" w:pos="8306"/>
        </w:tabs>
      </w:pPr>
      <w:hyperlink w:anchor="_Toc24983" w:history="1">
        <w:r>
          <w:rPr>
            <w:rFonts w:ascii="仿宋" w:eastAsia="仿宋" w:hAnsi="仿宋" w:cs="仿宋" w:hint="eastAsia"/>
            <w:lang w:eastAsia="zh-CN"/>
          </w:rPr>
          <w:t>六、项目监理与质量保证</w:t>
        </w:r>
        <w:r>
          <w:tab/>
        </w:r>
        <w:r>
          <w:fldChar w:fldCharType="begin"/>
        </w:r>
        <w:r>
          <w:instrText xml:space="preserve"> PAGEREF _Toc24983 \h </w:instrText>
        </w:r>
        <w:r>
          <w:fldChar w:fldCharType="separate"/>
        </w:r>
        <w:r>
          <w:t>32</w:t>
        </w:r>
        <w:r>
          <w:fldChar w:fldCharType="end"/>
        </w:r>
      </w:hyperlink>
    </w:p>
    <w:p>
      <w:pPr>
        <w:pStyle w:val="TOC2"/>
        <w:tabs>
          <w:tab w:val="right" w:leader="dot" w:pos="8306"/>
        </w:tabs>
      </w:pPr>
      <w:hyperlink w:anchor="_Toc5002" w:history="1">
        <w:r>
          <w:rPr>
            <w:rFonts w:ascii="仿宋" w:eastAsia="仿宋" w:hAnsi="仿宋" w:cs="仿宋" w:hint="eastAsia"/>
            <w:lang w:eastAsia="zh-CN"/>
          </w:rPr>
          <w:t>(一)、监理体系构建</w:t>
        </w:r>
        <w:r>
          <w:tab/>
        </w:r>
        <w:r>
          <w:fldChar w:fldCharType="begin"/>
        </w:r>
        <w:r>
          <w:instrText xml:space="preserve"> PAGEREF _Toc5002 \h </w:instrText>
        </w:r>
        <w:r>
          <w:fldChar w:fldCharType="separate"/>
        </w:r>
        <w:r>
          <w:t>32</w:t>
        </w:r>
        <w:r>
          <w:fldChar w:fldCharType="end"/>
        </w:r>
      </w:hyperlink>
    </w:p>
    <w:p>
      <w:pPr>
        <w:pStyle w:val="TOC2"/>
        <w:tabs>
          <w:tab w:val="right" w:leader="dot" w:pos="8306"/>
        </w:tabs>
      </w:pPr>
      <w:hyperlink w:anchor="_Toc19467" w:history="1">
        <w:r>
          <w:rPr>
            <w:rFonts w:ascii="仿宋" w:eastAsia="仿宋" w:hAnsi="仿宋" w:cs="仿宋" w:hint="eastAsia"/>
            <w:lang w:eastAsia="zh-CN"/>
          </w:rPr>
          <w:t>(二)、质量保证体系实施</w:t>
        </w:r>
        <w:r>
          <w:tab/>
        </w:r>
        <w:r>
          <w:fldChar w:fldCharType="begin"/>
        </w:r>
        <w:r>
          <w:instrText xml:space="preserve"> PAGEREF _Toc19467 \h </w:instrText>
        </w:r>
        <w:r>
          <w:fldChar w:fldCharType="separate"/>
        </w:r>
        <w:r>
          <w:t>33</w:t>
        </w:r>
        <w:r>
          <w:fldChar w:fldCharType="end"/>
        </w:r>
      </w:hyperlink>
    </w:p>
    <w:p>
      <w:pPr>
        <w:pStyle w:val="TOC2"/>
        <w:tabs>
          <w:tab w:val="right" w:leader="dot" w:pos="8306"/>
        </w:tabs>
      </w:pPr>
      <w:hyperlink w:anchor="_Toc8045" w:history="1">
        <w:r>
          <w:rPr>
            <w:rFonts w:ascii="仿宋" w:eastAsia="仿宋" w:hAnsi="仿宋" w:cs="仿宋" w:hint="eastAsia"/>
            <w:lang w:eastAsia="zh-CN"/>
          </w:rPr>
          <w:t>(三)、监理与质量控制流程</w:t>
        </w:r>
        <w:r>
          <w:tab/>
        </w:r>
        <w:r>
          <w:fldChar w:fldCharType="begin"/>
        </w:r>
        <w:r>
          <w:instrText xml:space="preserve"> PAGEREF _Toc8045 \h </w:instrText>
        </w:r>
        <w:r>
          <w:fldChar w:fldCharType="separate"/>
        </w:r>
        <w:r>
          <w:t>34</w:t>
        </w:r>
        <w:r>
          <w:fldChar w:fldCharType="end"/>
        </w:r>
      </w:hyperlink>
    </w:p>
    <w:p>
      <w:pPr>
        <w:pStyle w:val="TOC1"/>
        <w:tabs>
          <w:tab w:val="right" w:leader="dot" w:pos="8306"/>
        </w:tabs>
      </w:pPr>
      <w:hyperlink w:anchor="_Toc14024" w:history="1">
        <w:r>
          <w:rPr>
            <w:rFonts w:ascii="仿宋" w:eastAsia="仿宋" w:hAnsi="仿宋" w:cs="仿宋" w:hint="eastAsia"/>
            <w:lang w:eastAsia="zh-CN"/>
          </w:rPr>
          <w:t>七、土地利用与规划方案</w:t>
        </w:r>
        <w:r>
          <w:tab/>
        </w:r>
        <w:r>
          <w:fldChar w:fldCharType="begin"/>
        </w:r>
        <w:r>
          <w:instrText xml:space="preserve"> PAGEREF _Toc14024 \h </w:instrText>
        </w:r>
        <w:r>
          <w:fldChar w:fldCharType="separate"/>
        </w:r>
        <w:r>
          <w:t>34</w:t>
        </w:r>
        <w:r>
          <w:fldChar w:fldCharType="end"/>
        </w:r>
      </w:hyperlink>
    </w:p>
    <w:p>
      <w:pPr>
        <w:pStyle w:val="TOC2"/>
        <w:tabs>
          <w:tab w:val="right" w:leader="dot" w:pos="8306"/>
        </w:tabs>
      </w:pPr>
      <w:hyperlink w:anchor="_Toc25503" w:history="1">
        <w:r>
          <w:rPr>
            <w:rFonts w:ascii="仿宋" w:eastAsia="仿宋" w:hAnsi="仿宋" w:cs="仿宋" w:hint="eastAsia"/>
            <w:lang w:eastAsia="zh-CN"/>
          </w:rPr>
          <w:t>(一)、项目用地情况分析</w:t>
        </w:r>
        <w:r>
          <w:tab/>
        </w:r>
        <w:r>
          <w:fldChar w:fldCharType="begin"/>
        </w:r>
        <w:r>
          <w:instrText xml:space="preserve"> PAGEREF _Toc25503 \h </w:instrText>
        </w:r>
        <w:r>
          <w:fldChar w:fldCharType="separate"/>
        </w:r>
        <w:r>
          <w:t>34</w:t>
        </w:r>
        <w:r>
          <w:fldChar w:fldCharType="end"/>
        </w:r>
      </w:hyperlink>
    </w:p>
    <w:p>
      <w:pPr>
        <w:pStyle w:val="TOC2"/>
        <w:tabs>
          <w:tab w:val="right" w:leader="dot" w:pos="8306"/>
        </w:tabs>
      </w:pPr>
      <w:hyperlink w:anchor="_Toc19988" w:history="1">
        <w:r>
          <w:rPr>
            <w:rFonts w:ascii="仿宋" w:eastAsia="仿宋" w:hAnsi="仿宋" w:cs="仿宋" w:hint="eastAsia"/>
            <w:lang w:eastAsia="zh-CN"/>
          </w:rPr>
          <w:t>(二)、土地利用规划方案</w:t>
        </w:r>
        <w:r>
          <w:tab/>
        </w:r>
        <w:r>
          <w:fldChar w:fldCharType="begin"/>
        </w:r>
        <w:r>
          <w:instrText xml:space="preserve"> PAGEREF _Toc19988 \h </w:instrText>
        </w:r>
        <w:r>
          <w:fldChar w:fldCharType="separate"/>
        </w:r>
        <w:r>
          <w:t>35</w:t>
        </w:r>
        <w:r>
          <w:fldChar w:fldCharType="end"/>
        </w:r>
      </w:hyperlink>
    </w:p>
    <w:p>
      <w:pPr>
        <w:pStyle w:val="TOC1"/>
        <w:tabs>
          <w:tab w:val="right" w:leader="dot" w:pos="8306"/>
        </w:tabs>
      </w:pPr>
      <w:hyperlink w:anchor="_Toc7858" w:history="1">
        <w:r>
          <w:rPr>
            <w:rFonts w:ascii="仿宋" w:eastAsia="仿宋" w:hAnsi="仿宋" w:cs="仿宋" w:hint="eastAsia"/>
            <w:lang w:eastAsia="zh-CN"/>
          </w:rPr>
          <w:t>八、资金管理与财务规划</w:t>
        </w:r>
        <w:r>
          <w:tab/>
        </w:r>
        <w:r>
          <w:fldChar w:fldCharType="begin"/>
        </w:r>
        <w:r>
          <w:instrText xml:space="preserve"> PAGEREF _Toc7858 \h </w:instrText>
        </w:r>
        <w:r>
          <w:fldChar w:fldCharType="separate"/>
        </w:r>
        <w:r>
          <w:t>36</w:t>
        </w:r>
        <w:r>
          <w:fldChar w:fldCharType="end"/>
        </w:r>
      </w:hyperlink>
    </w:p>
    <w:p>
      <w:pPr>
        <w:pStyle w:val="TOC2"/>
        <w:tabs>
          <w:tab w:val="right" w:leader="dot" w:pos="8306"/>
        </w:tabs>
      </w:pPr>
      <w:hyperlink w:anchor="_Toc5141" w:history="1">
        <w:r>
          <w:rPr>
            <w:rFonts w:ascii="仿宋" w:eastAsia="仿宋" w:hAnsi="仿宋" w:cs="仿宋" w:hint="eastAsia"/>
            <w:lang w:eastAsia="zh-CN"/>
          </w:rPr>
          <w:t>(一)、项目资金来源与筹措</w:t>
        </w:r>
        <w:r>
          <w:tab/>
        </w:r>
        <w:r>
          <w:fldChar w:fldCharType="begin"/>
        </w:r>
        <w:r>
          <w:instrText xml:space="preserve"> PAGEREF _Toc5141 \h </w:instrText>
        </w:r>
        <w:r>
          <w:fldChar w:fldCharType="separate"/>
        </w:r>
        <w:r>
          <w:t>36</w:t>
        </w:r>
        <w:r>
          <w:fldChar w:fldCharType="end"/>
        </w:r>
      </w:hyperlink>
    </w:p>
    <w:p>
      <w:pPr>
        <w:pStyle w:val="TOC2"/>
        <w:tabs>
          <w:tab w:val="right" w:leader="dot" w:pos="8306"/>
        </w:tabs>
      </w:pPr>
      <w:hyperlink w:anchor="_Toc30888" w:history="1">
        <w:r>
          <w:rPr>
            <w:rFonts w:ascii="仿宋" w:eastAsia="仿宋" w:hAnsi="仿宋" w:cs="仿宋" w:hint="eastAsia"/>
            <w:lang w:eastAsia="zh-CN"/>
          </w:rPr>
          <w:t>(二)、资金使用与监管</w:t>
        </w:r>
        <w:r>
          <w:tab/>
        </w:r>
        <w:r>
          <w:fldChar w:fldCharType="begin"/>
        </w:r>
        <w:r>
          <w:instrText xml:space="preserve"> PAGEREF _Toc30888 \h </w:instrText>
        </w:r>
        <w:r>
          <w:fldChar w:fldCharType="separate"/>
        </w:r>
        <w:r>
          <w:t>38</w:t>
        </w:r>
        <w:r>
          <w:fldChar w:fldCharType="end"/>
        </w:r>
      </w:hyperlink>
    </w:p>
    <w:p>
      <w:pPr>
        <w:pStyle w:val="TOC2"/>
        <w:tabs>
          <w:tab w:val="right" w:leader="dot" w:pos="8306"/>
        </w:tabs>
      </w:pPr>
      <w:hyperlink w:anchor="_Toc19819" w:history="1">
        <w:r>
          <w:rPr>
            <w:rFonts w:ascii="仿宋" w:eastAsia="仿宋" w:hAnsi="仿宋" w:cs="仿宋" w:hint="eastAsia"/>
            <w:lang w:eastAsia="zh-CN"/>
          </w:rPr>
          <w:t>(三)、财务规划与预测</w:t>
        </w:r>
        <w:r>
          <w:tab/>
        </w:r>
        <w:r>
          <w:fldChar w:fldCharType="begin"/>
        </w:r>
        <w:r>
          <w:instrText xml:space="preserve"> PAGEREF _Toc19819 \h </w:instrText>
        </w:r>
        <w:r>
          <w:fldChar w:fldCharType="separate"/>
        </w:r>
        <w:r>
          <w:t>39</w:t>
        </w:r>
        <w:r>
          <w:fldChar w:fldCharType="end"/>
        </w:r>
      </w:hyperlink>
    </w:p>
    <w:p>
      <w:pPr>
        <w:pStyle w:val="TOC1"/>
        <w:tabs>
          <w:tab w:val="right" w:leader="dot" w:pos="8306"/>
        </w:tabs>
      </w:pPr>
      <w:hyperlink w:anchor="_Toc5537" w:history="1">
        <w:r>
          <w:rPr>
            <w:rFonts w:ascii="仿宋" w:eastAsia="仿宋" w:hAnsi="仿宋" w:cs="仿宋" w:hint="eastAsia"/>
            <w:lang w:eastAsia="zh-CN"/>
          </w:rPr>
          <w:t>九、经济效益与社会效益优化</w:t>
        </w:r>
        <w:r>
          <w:tab/>
        </w:r>
        <w:r>
          <w:fldChar w:fldCharType="begin"/>
        </w:r>
        <w:r>
          <w:instrText xml:space="preserve"> PAGEREF _Toc5537 \h </w:instrText>
        </w:r>
        <w:r>
          <w:fldChar w:fldCharType="separate"/>
        </w:r>
        <w:r>
          <w:t>40</w:t>
        </w:r>
        <w:r>
          <w:fldChar w:fldCharType="end"/>
        </w:r>
      </w:hyperlink>
    </w:p>
    <w:p>
      <w:pPr>
        <w:pStyle w:val="TOC2"/>
        <w:tabs>
          <w:tab w:val="right" w:leader="dot" w:pos="8306"/>
        </w:tabs>
      </w:pPr>
      <w:hyperlink w:anchor="_Toc16303" w:history="1">
        <w:r>
          <w:rPr>
            <w:rFonts w:ascii="仿宋" w:eastAsia="仿宋" w:hAnsi="仿宋" w:cs="仿宋" w:hint="eastAsia"/>
            <w:lang w:eastAsia="zh-CN"/>
          </w:rPr>
          <w:t>(一)、经济效益提升策略</w:t>
        </w:r>
        <w:r>
          <w:tab/>
        </w:r>
        <w:r>
          <w:fldChar w:fldCharType="begin"/>
        </w:r>
        <w:r>
          <w:instrText xml:space="preserve"> PAGEREF _Toc16303 \h </w:instrText>
        </w:r>
        <w:r>
          <w:fldChar w:fldCharType="separate"/>
        </w:r>
        <w:r>
          <w:t>40</w:t>
        </w:r>
        <w:r>
          <w:fldChar w:fldCharType="end"/>
        </w:r>
      </w:hyperlink>
    </w:p>
    <w:p>
      <w:pPr>
        <w:pStyle w:val="TOC2"/>
        <w:tabs>
          <w:tab w:val="right" w:leader="dot" w:pos="8306"/>
        </w:tabs>
      </w:pPr>
      <w:hyperlink w:anchor="_Toc30436" w:history="1">
        <w:r>
          <w:rPr>
            <w:rFonts w:ascii="仿宋" w:eastAsia="仿宋" w:hAnsi="仿宋" w:cs="仿宋" w:hint="eastAsia"/>
            <w:lang w:eastAsia="zh-CN"/>
          </w:rPr>
          <w:t>(二)、社会效益增强方案</w:t>
        </w:r>
        <w:r>
          <w:tab/>
        </w:r>
        <w:r>
          <w:fldChar w:fldCharType="begin"/>
        </w:r>
        <w:r>
          <w:instrText xml:space="preserve"> PAGEREF _Toc30436 \h </w:instrText>
        </w:r>
        <w:r>
          <w:fldChar w:fldCharType="separate"/>
        </w:r>
        <w:r>
          <w:t>41</w:t>
        </w:r>
        <w:r>
          <w:fldChar w:fldCharType="end"/>
        </w:r>
      </w:hyperlink>
    </w:p>
    <w:p>
      <w:pPr>
        <w:pStyle w:val="TOC1"/>
        <w:tabs>
          <w:tab w:val="right" w:leader="dot" w:pos="8306"/>
        </w:tabs>
      </w:pPr>
      <w:hyperlink w:anchor="_Toc14553" w:history="1">
        <w:r>
          <w:rPr>
            <w:rFonts w:ascii="仿宋" w:eastAsia="仿宋" w:hAnsi="仿宋" w:cs="仿宋" w:hint="eastAsia"/>
            <w:lang w:eastAsia="zh-CN"/>
          </w:rPr>
          <w:t>十、项目进度计划</w:t>
        </w:r>
        <w:r>
          <w:tab/>
        </w:r>
        <w:r>
          <w:fldChar w:fldCharType="begin"/>
        </w:r>
        <w:r>
          <w:instrText xml:space="preserve"> PAGEREF _Toc14553 \h </w:instrText>
        </w:r>
        <w:r>
          <w:fldChar w:fldCharType="separate"/>
        </w:r>
        <w:r>
          <w:t>42</w:t>
        </w:r>
        <w:r>
          <w:fldChar w:fldCharType="end"/>
        </w:r>
      </w:hyperlink>
    </w:p>
    <w:p>
      <w:pPr>
        <w:pStyle w:val="TOC2"/>
        <w:tabs>
          <w:tab w:val="right" w:leader="dot" w:pos="8306"/>
        </w:tabs>
      </w:pPr>
      <w:hyperlink w:anchor="_Toc25898" w:history="1">
        <w:r>
          <w:rPr>
            <w:rFonts w:ascii="仿宋" w:eastAsia="仿宋" w:hAnsi="仿宋" w:cs="仿宋" w:hint="eastAsia"/>
            <w:lang w:eastAsia="zh-CN"/>
          </w:rPr>
          <w:t>(一)、建设周期</w:t>
        </w:r>
        <w:r>
          <w:tab/>
        </w:r>
        <w:r>
          <w:fldChar w:fldCharType="begin"/>
        </w:r>
        <w:r>
          <w:instrText xml:space="preserve"> PAGEREF _Toc25898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84" w:history="1">
        <w:r>
          <w:rPr>
            <w:rFonts w:ascii="仿宋" w:eastAsia="仿宋" w:hAnsi="仿宋" w:cs="仿宋" w:hint="eastAsia"/>
            <w:lang w:eastAsia="zh-CN"/>
          </w:rPr>
          <w:t>(二)、建设进度</w:t>
        </w:r>
        <w:r>
          <w:tab/>
        </w:r>
        <w:r>
          <w:fldChar w:fldCharType="begin"/>
        </w:r>
        <w:r>
          <w:instrText xml:space="preserve"> PAGEREF _Toc20184 \h </w:instrText>
        </w:r>
        <w:r>
          <w:fldChar w:fldCharType="separate"/>
        </w:r>
        <w:r>
          <w:t>42</w:t>
        </w:r>
        <w:r>
          <w:fldChar w:fldCharType="end"/>
        </w:r>
      </w:hyperlink>
    </w:p>
    <w:p>
      <w:pPr>
        <w:pStyle w:val="TOC2"/>
        <w:tabs>
          <w:tab w:val="right" w:leader="dot" w:pos="8306"/>
        </w:tabs>
      </w:pPr>
      <w:hyperlink w:anchor="_Toc13914" w:history="1">
        <w:r>
          <w:rPr>
            <w:rFonts w:ascii="仿宋" w:eastAsia="仿宋" w:hAnsi="仿宋" w:cs="仿宋" w:hint="eastAsia"/>
            <w:lang w:eastAsia="zh-CN"/>
          </w:rPr>
          <w:t>(三)、进度安排注意事项</w:t>
        </w:r>
        <w:r>
          <w:tab/>
        </w:r>
        <w:r>
          <w:fldChar w:fldCharType="begin"/>
        </w:r>
        <w:r>
          <w:instrText xml:space="preserve"> PAGEREF _Toc13914 \h </w:instrText>
        </w:r>
        <w:r>
          <w:fldChar w:fldCharType="separate"/>
        </w:r>
        <w:r>
          <w:t>44</w:t>
        </w:r>
        <w:r>
          <w:fldChar w:fldCharType="end"/>
        </w:r>
      </w:hyperlink>
    </w:p>
    <w:p>
      <w:pPr>
        <w:pStyle w:val="TOC2"/>
        <w:tabs>
          <w:tab w:val="right" w:leader="dot" w:pos="8306"/>
        </w:tabs>
      </w:pPr>
      <w:hyperlink w:anchor="_Toc224" w:history="1">
        <w:r>
          <w:rPr>
            <w:rFonts w:ascii="仿宋" w:eastAsia="仿宋" w:hAnsi="仿宋" w:cs="仿宋" w:hint="eastAsia"/>
            <w:lang w:eastAsia="zh-CN"/>
          </w:rPr>
          <w:t>(四)、人力资源配置</w:t>
        </w:r>
        <w:r>
          <w:tab/>
        </w:r>
        <w:r>
          <w:fldChar w:fldCharType="begin"/>
        </w:r>
        <w:r>
          <w:instrText xml:space="preserve"> PAGEREF _Toc224 \h </w:instrText>
        </w:r>
        <w:r>
          <w:fldChar w:fldCharType="separate"/>
        </w:r>
        <w:r>
          <w:t>45</w:t>
        </w:r>
        <w:r>
          <w:fldChar w:fldCharType="end"/>
        </w:r>
      </w:hyperlink>
    </w:p>
    <w:p>
      <w:pPr>
        <w:pStyle w:val="TOC2"/>
        <w:tabs>
          <w:tab w:val="right" w:leader="dot" w:pos="8306"/>
        </w:tabs>
      </w:pPr>
      <w:hyperlink w:anchor="_Toc4633" w:history="1">
        <w:r>
          <w:rPr>
            <w:rFonts w:ascii="仿宋" w:eastAsia="仿宋" w:hAnsi="仿宋" w:cs="仿宋" w:hint="eastAsia"/>
            <w:lang w:eastAsia="zh-CN"/>
          </w:rPr>
          <w:t>(五)、员工培训</w:t>
        </w:r>
        <w:r>
          <w:tab/>
        </w:r>
        <w:r>
          <w:fldChar w:fldCharType="begin"/>
        </w:r>
        <w:r>
          <w:instrText xml:space="preserve"> PAGEREF _Toc4633 \h </w:instrText>
        </w:r>
        <w:r>
          <w:fldChar w:fldCharType="separate"/>
        </w:r>
        <w:r>
          <w:t>47</w:t>
        </w:r>
        <w:r>
          <w:fldChar w:fldCharType="end"/>
        </w:r>
      </w:hyperlink>
    </w:p>
    <w:p>
      <w:pPr>
        <w:pStyle w:val="TOC2"/>
        <w:tabs>
          <w:tab w:val="right" w:leader="dot" w:pos="8306"/>
        </w:tabs>
      </w:pPr>
      <w:hyperlink w:anchor="_Toc28734" w:history="1">
        <w:r>
          <w:rPr>
            <w:rFonts w:ascii="仿宋" w:eastAsia="仿宋" w:hAnsi="仿宋" w:cs="仿宋" w:hint="eastAsia"/>
            <w:lang w:eastAsia="zh-CN"/>
          </w:rPr>
          <w:t>(六)、项目实施保障</w:t>
        </w:r>
        <w:r>
          <w:tab/>
        </w:r>
        <w:r>
          <w:fldChar w:fldCharType="begin"/>
        </w:r>
        <w:r>
          <w:instrText xml:space="preserve"> PAGEREF _Toc28734 \h </w:instrText>
        </w:r>
        <w:r>
          <w:fldChar w:fldCharType="separate"/>
        </w:r>
        <w:r>
          <w:t>47</w:t>
        </w:r>
        <w:r>
          <w:fldChar w:fldCharType="end"/>
        </w:r>
      </w:hyperlink>
    </w:p>
    <w:p>
      <w:pPr>
        <w:pStyle w:val="TOC2"/>
        <w:tabs>
          <w:tab w:val="right" w:leader="dot" w:pos="8306"/>
        </w:tabs>
      </w:pPr>
      <w:hyperlink w:anchor="_Toc13270" w:history="1">
        <w:r>
          <w:rPr>
            <w:rFonts w:ascii="仿宋" w:eastAsia="仿宋" w:hAnsi="仿宋" w:cs="仿宋" w:hint="eastAsia"/>
            <w:lang w:eastAsia="zh-CN"/>
          </w:rPr>
          <w:t>(七)、安全规范管理</w:t>
        </w:r>
        <w:r>
          <w:tab/>
        </w:r>
        <w:r>
          <w:fldChar w:fldCharType="begin"/>
        </w:r>
        <w:r>
          <w:instrText xml:space="preserve"> PAGEREF _Toc13270 \h </w:instrText>
        </w:r>
        <w:r>
          <w:fldChar w:fldCharType="separate"/>
        </w:r>
        <w:r>
          <w:t>48</w:t>
        </w:r>
        <w:r>
          <w:fldChar w:fldCharType="end"/>
        </w:r>
      </w:hyperlink>
    </w:p>
    <w:p>
      <w:pPr>
        <w:pStyle w:val="TOC1"/>
        <w:tabs>
          <w:tab w:val="right" w:leader="dot" w:pos="8306"/>
        </w:tabs>
      </w:pPr>
      <w:hyperlink w:anchor="_Toc21676" w:history="1">
        <w:r>
          <w:rPr>
            <w:rFonts w:ascii="仿宋" w:eastAsia="仿宋" w:hAnsi="仿宋" w:cs="仿宋" w:hint="eastAsia"/>
            <w:lang w:eastAsia="zh-CN"/>
          </w:rPr>
          <w:t>十一、技术创新与产业升级</w:t>
        </w:r>
        <w:r>
          <w:tab/>
        </w:r>
        <w:r>
          <w:fldChar w:fldCharType="begin"/>
        </w:r>
        <w:r>
          <w:instrText xml:space="preserve"> PAGEREF _Toc21676 \h </w:instrText>
        </w:r>
        <w:r>
          <w:fldChar w:fldCharType="separate"/>
        </w:r>
        <w:r>
          <w:t>50</w:t>
        </w:r>
        <w:r>
          <w:fldChar w:fldCharType="end"/>
        </w:r>
      </w:hyperlink>
    </w:p>
    <w:p>
      <w:pPr>
        <w:pStyle w:val="TOC2"/>
        <w:tabs>
          <w:tab w:val="right" w:leader="dot" w:pos="8306"/>
        </w:tabs>
      </w:pPr>
      <w:hyperlink w:anchor="_Toc24123" w:history="1">
        <w:r>
          <w:rPr>
            <w:rFonts w:ascii="仿宋" w:eastAsia="仿宋" w:hAnsi="仿宋" w:cs="仿宋" w:hint="eastAsia"/>
            <w:lang w:eastAsia="zh-CN"/>
          </w:rPr>
          <w:t>(一)、技术创新方向与目标</w:t>
        </w:r>
        <w:r>
          <w:tab/>
        </w:r>
        <w:r>
          <w:fldChar w:fldCharType="begin"/>
        </w:r>
        <w:r>
          <w:instrText xml:space="preserve"> PAGEREF _Toc24123 \h </w:instrText>
        </w:r>
        <w:r>
          <w:fldChar w:fldCharType="separate"/>
        </w:r>
        <w:r>
          <w:t>50</w:t>
        </w:r>
        <w:r>
          <w:fldChar w:fldCharType="end"/>
        </w:r>
      </w:hyperlink>
    </w:p>
    <w:p>
      <w:pPr>
        <w:pStyle w:val="TOC2"/>
        <w:tabs>
          <w:tab w:val="right" w:leader="dot" w:pos="8306"/>
        </w:tabs>
      </w:pPr>
      <w:hyperlink w:anchor="_Toc12423" w:history="1">
        <w:r>
          <w:rPr>
            <w:rFonts w:ascii="仿宋" w:eastAsia="仿宋" w:hAnsi="仿宋" w:cs="仿宋" w:hint="eastAsia"/>
            <w:lang w:eastAsia="zh-CN"/>
          </w:rPr>
          <w:t>(二)、产业升级路径与措施</w:t>
        </w:r>
        <w:r>
          <w:tab/>
        </w:r>
        <w:r>
          <w:fldChar w:fldCharType="begin"/>
        </w:r>
        <w:r>
          <w:instrText xml:space="preserve"> PAGEREF _Toc12423 \h </w:instrText>
        </w:r>
        <w:r>
          <w:fldChar w:fldCharType="separate"/>
        </w:r>
        <w:r>
          <w:t>51</w:t>
        </w:r>
        <w:r>
          <w:fldChar w:fldCharType="end"/>
        </w:r>
      </w:hyperlink>
    </w:p>
    <w:p>
      <w:pPr>
        <w:pStyle w:val="TOC1"/>
        <w:tabs>
          <w:tab w:val="right" w:leader="dot" w:pos="8306"/>
        </w:tabs>
      </w:pPr>
      <w:hyperlink w:anchor="_Toc4910" w:history="1">
        <w:r>
          <w:rPr>
            <w:rFonts w:ascii="仿宋" w:eastAsia="仿宋" w:hAnsi="仿宋" w:cs="仿宋" w:hint="eastAsia"/>
            <w:lang w:eastAsia="zh-CN"/>
          </w:rPr>
          <w:t>十二、客户关系管理与市场拓展</w:t>
        </w:r>
        <w:r>
          <w:tab/>
        </w:r>
        <w:r>
          <w:fldChar w:fldCharType="begin"/>
        </w:r>
        <w:r>
          <w:instrText xml:space="preserve"> PAGEREF _Toc4910 \h </w:instrText>
        </w:r>
        <w:r>
          <w:fldChar w:fldCharType="separate"/>
        </w:r>
        <w:r>
          <w:t>52</w:t>
        </w:r>
        <w:r>
          <w:fldChar w:fldCharType="end"/>
        </w:r>
      </w:hyperlink>
    </w:p>
    <w:p>
      <w:pPr>
        <w:pStyle w:val="TOC2"/>
        <w:tabs>
          <w:tab w:val="right" w:leader="dot" w:pos="8306"/>
        </w:tabs>
      </w:pPr>
      <w:hyperlink w:anchor="_Toc11079" w:history="1">
        <w:r>
          <w:rPr>
            <w:rFonts w:ascii="仿宋" w:eastAsia="仿宋" w:hAnsi="仿宋" w:cs="仿宋" w:hint="eastAsia"/>
            <w:lang w:eastAsia="zh-CN"/>
          </w:rPr>
          <w:t>(一)、客户关系管理策略</w:t>
        </w:r>
        <w:r>
          <w:tab/>
        </w:r>
        <w:r>
          <w:fldChar w:fldCharType="begin"/>
        </w:r>
        <w:r>
          <w:instrText xml:space="preserve"> PAGEREF _Toc11079 \h </w:instrText>
        </w:r>
        <w:r>
          <w:fldChar w:fldCharType="separate"/>
        </w:r>
        <w:r>
          <w:t>52</w:t>
        </w:r>
        <w:r>
          <w:fldChar w:fldCharType="end"/>
        </w:r>
      </w:hyperlink>
    </w:p>
    <w:p>
      <w:pPr>
        <w:pStyle w:val="TOC2"/>
        <w:tabs>
          <w:tab w:val="right" w:leader="dot" w:pos="8306"/>
        </w:tabs>
      </w:pPr>
      <w:hyperlink w:anchor="_Toc31938" w:history="1">
        <w:r>
          <w:rPr>
            <w:rFonts w:ascii="仿宋" w:eastAsia="仿宋" w:hAnsi="仿宋" w:cs="仿宋" w:hint="eastAsia"/>
            <w:lang w:eastAsia="zh-CN"/>
          </w:rPr>
          <w:t>(二)、市场拓展方案</w:t>
        </w:r>
        <w:r>
          <w:tab/>
        </w:r>
        <w:r>
          <w:fldChar w:fldCharType="begin"/>
        </w:r>
        <w:r>
          <w:instrText xml:space="preserve"> PAGEREF _Toc31938 \h </w:instrText>
        </w:r>
        <w:r>
          <w:fldChar w:fldCharType="separate"/>
        </w:r>
        <w:r>
          <w:t>53</w:t>
        </w:r>
        <w:r>
          <w:fldChar w:fldCharType="end"/>
        </w:r>
      </w:hyperlink>
    </w:p>
    <w:p>
      <w:pPr>
        <w:pStyle w:val="TOC1"/>
        <w:tabs>
          <w:tab w:val="right" w:leader="dot" w:pos="8306"/>
        </w:tabs>
      </w:pPr>
      <w:hyperlink w:anchor="_Toc27949" w:history="1">
        <w:r>
          <w:rPr>
            <w:rFonts w:ascii="仿宋" w:eastAsia="仿宋" w:hAnsi="仿宋" w:cs="仿宋" w:hint="eastAsia"/>
            <w:lang w:eastAsia="zh-CN"/>
          </w:rPr>
          <w:t>十三、质量管理与控制</w:t>
        </w:r>
        <w:r>
          <w:tab/>
        </w:r>
        <w:r>
          <w:fldChar w:fldCharType="begin"/>
        </w:r>
        <w:r>
          <w:instrText xml:space="preserve"> PAGEREF _Toc27949 \h </w:instrText>
        </w:r>
        <w:r>
          <w:fldChar w:fldCharType="separate"/>
        </w:r>
        <w:r>
          <w:t>55</w:t>
        </w:r>
        <w:r>
          <w:fldChar w:fldCharType="end"/>
        </w:r>
      </w:hyperlink>
    </w:p>
    <w:p>
      <w:pPr>
        <w:pStyle w:val="TOC2"/>
        <w:tabs>
          <w:tab w:val="right" w:leader="dot" w:pos="8306"/>
        </w:tabs>
      </w:pPr>
      <w:hyperlink w:anchor="_Toc5833" w:history="1">
        <w:r>
          <w:rPr>
            <w:rFonts w:ascii="仿宋" w:eastAsia="仿宋" w:hAnsi="仿宋" w:cs="仿宋" w:hint="eastAsia"/>
            <w:lang w:eastAsia="zh-CN"/>
          </w:rPr>
          <w:t>(一)、质量管理体系建设</w:t>
        </w:r>
        <w:r>
          <w:tab/>
        </w:r>
        <w:r>
          <w:fldChar w:fldCharType="begin"/>
        </w:r>
        <w:r>
          <w:instrText xml:space="preserve"> PAGEREF _Toc5833 \h </w:instrText>
        </w:r>
        <w:r>
          <w:fldChar w:fldCharType="separate"/>
        </w:r>
        <w:r>
          <w:t>55</w:t>
        </w:r>
        <w:r>
          <w:fldChar w:fldCharType="end"/>
        </w:r>
      </w:hyperlink>
    </w:p>
    <w:p>
      <w:pPr>
        <w:pStyle w:val="TOC2"/>
        <w:tabs>
          <w:tab w:val="right" w:leader="dot" w:pos="8306"/>
        </w:tabs>
      </w:pPr>
      <w:hyperlink w:anchor="_Toc27916" w:history="1">
        <w:r>
          <w:rPr>
            <w:rFonts w:ascii="仿宋" w:eastAsia="仿宋" w:hAnsi="仿宋" w:cs="仿宋" w:hint="eastAsia"/>
            <w:lang w:eastAsia="zh-CN"/>
          </w:rPr>
          <w:t>(二)、质量控制措施</w:t>
        </w:r>
        <w:r>
          <w:tab/>
        </w:r>
        <w:r>
          <w:fldChar w:fldCharType="begin"/>
        </w:r>
        <w:r>
          <w:instrText xml:space="preserve"> PAGEREF _Toc27916 \h </w:instrText>
        </w:r>
        <w:r>
          <w:fldChar w:fldCharType="separate"/>
        </w:r>
        <w:r>
          <w:t>56</w:t>
        </w:r>
        <w:r>
          <w:fldChar w:fldCharType="end"/>
        </w:r>
      </w:hyperlink>
    </w:p>
    <w:p>
      <w:pPr>
        <w:pStyle w:val="TOC1"/>
        <w:tabs>
          <w:tab w:val="right" w:leader="dot" w:pos="8306"/>
        </w:tabs>
      </w:pPr>
      <w:hyperlink w:anchor="_Toc26090" w:history="1">
        <w:r>
          <w:rPr>
            <w:rFonts w:ascii="仿宋" w:eastAsia="仿宋" w:hAnsi="仿宋" w:cs="仿宋" w:hint="eastAsia"/>
            <w:lang w:eastAsia="zh-CN"/>
          </w:rPr>
          <w:t>十四、产业协同与集群发展</w:t>
        </w:r>
        <w:r>
          <w:tab/>
        </w:r>
        <w:r>
          <w:fldChar w:fldCharType="begin"/>
        </w:r>
        <w:r>
          <w:instrText xml:space="preserve"> PAGEREF _Toc26090 \h </w:instrText>
        </w:r>
        <w:r>
          <w:fldChar w:fldCharType="separate"/>
        </w:r>
        <w:r>
          <w:t>57</w:t>
        </w:r>
        <w:r>
          <w:fldChar w:fldCharType="end"/>
        </w:r>
      </w:hyperlink>
    </w:p>
    <w:p>
      <w:pPr>
        <w:pStyle w:val="TOC2"/>
        <w:tabs>
          <w:tab w:val="right" w:leader="dot" w:pos="8306"/>
        </w:tabs>
      </w:pPr>
      <w:hyperlink w:anchor="_Toc27020" w:history="1">
        <w:r>
          <w:rPr>
            <w:rFonts w:ascii="仿宋" w:eastAsia="仿宋" w:hAnsi="仿宋" w:cs="仿宋" w:hint="eastAsia"/>
            <w:lang w:eastAsia="zh-CN"/>
          </w:rPr>
          <w:t>(一)、产业协同机制建设</w:t>
        </w:r>
        <w:r>
          <w:tab/>
        </w:r>
        <w:r>
          <w:fldChar w:fldCharType="begin"/>
        </w:r>
        <w:r>
          <w:instrText xml:space="preserve"> PAGEREF _Toc27020 \h </w:instrText>
        </w:r>
        <w:r>
          <w:fldChar w:fldCharType="separate"/>
        </w:r>
        <w:r>
          <w:t>57</w:t>
        </w:r>
        <w:r>
          <w:fldChar w:fldCharType="end"/>
        </w:r>
      </w:hyperlink>
    </w:p>
    <w:p>
      <w:pPr>
        <w:pStyle w:val="TOC2"/>
        <w:tabs>
          <w:tab w:val="right" w:leader="dot" w:pos="8306"/>
        </w:tabs>
      </w:pPr>
      <w:hyperlink w:anchor="_Toc12386" w:history="1">
        <w:r>
          <w:rPr>
            <w:rFonts w:ascii="仿宋" w:eastAsia="仿宋" w:hAnsi="仿宋" w:cs="仿宋" w:hint="eastAsia"/>
            <w:lang w:eastAsia="zh-CN"/>
          </w:rPr>
          <w:t>(二)、产业集群培育与发展</w:t>
        </w:r>
        <w:r>
          <w:tab/>
        </w:r>
        <w:r>
          <w:fldChar w:fldCharType="begin"/>
        </w:r>
        <w:r>
          <w:instrText xml:space="preserve"> PAGEREF _Toc12386 \h </w:instrText>
        </w:r>
        <w:r>
          <w:fldChar w:fldCharType="separate"/>
        </w:r>
        <w:r>
          <w:t>58</w:t>
        </w:r>
        <w:r>
          <w:fldChar w:fldCharType="end"/>
        </w:r>
      </w:hyperlink>
    </w:p>
    <w:p>
      <w:pPr>
        <w:pStyle w:val="TOC1"/>
        <w:tabs>
          <w:tab w:val="right" w:leader="dot" w:pos="8306"/>
        </w:tabs>
      </w:pPr>
      <w:hyperlink w:anchor="_Toc20830" w:history="1">
        <w:r>
          <w:rPr>
            <w:rFonts w:ascii="仿宋" w:eastAsia="仿宋" w:hAnsi="仿宋" w:cs="仿宋" w:hint="eastAsia"/>
            <w:lang w:eastAsia="zh-CN"/>
          </w:rPr>
          <w:t>十五、合作与交流机制建立</w:t>
        </w:r>
        <w:r>
          <w:tab/>
        </w:r>
        <w:r>
          <w:fldChar w:fldCharType="begin"/>
        </w:r>
        <w:r>
          <w:instrText xml:space="preserve"> PAGEREF _Toc20830 \h </w:instrText>
        </w:r>
        <w:r>
          <w:fldChar w:fldCharType="separate"/>
        </w:r>
        <w:r>
          <w:t>59</w:t>
        </w:r>
        <w:r>
          <w:fldChar w:fldCharType="end"/>
        </w:r>
      </w:hyperlink>
    </w:p>
    <w:p>
      <w:pPr>
        <w:pStyle w:val="TOC2"/>
        <w:tabs>
          <w:tab w:val="right" w:leader="dot" w:pos="8306"/>
        </w:tabs>
      </w:pPr>
      <w:hyperlink w:anchor="_Toc3549" w:history="1">
        <w:r>
          <w:rPr>
            <w:rFonts w:ascii="仿宋" w:eastAsia="仿宋" w:hAnsi="仿宋" w:cs="仿宋" w:hint="eastAsia"/>
            <w:lang w:eastAsia="zh-CN"/>
          </w:rPr>
          <w:t>(一)、合作伙伴选择与合作方式</w:t>
        </w:r>
        <w:r>
          <w:tab/>
        </w:r>
        <w:r>
          <w:fldChar w:fldCharType="begin"/>
        </w:r>
        <w:r>
          <w:instrText xml:space="preserve"> PAGEREF _Toc3549 \h </w:instrText>
        </w:r>
        <w:r>
          <w:fldChar w:fldCharType="separate"/>
        </w:r>
        <w:r>
          <w:t>59</w:t>
        </w:r>
        <w:r>
          <w:fldChar w:fldCharType="end"/>
        </w:r>
      </w:hyperlink>
    </w:p>
    <w:p>
      <w:pPr>
        <w:pStyle w:val="TOC2"/>
        <w:tabs>
          <w:tab w:val="right" w:leader="dot" w:pos="8306"/>
        </w:tabs>
      </w:pPr>
      <w:hyperlink w:anchor="_Toc14905" w:history="1">
        <w:r>
          <w:rPr>
            <w:rFonts w:ascii="仿宋" w:eastAsia="仿宋" w:hAnsi="仿宋" w:cs="仿宋" w:hint="eastAsia"/>
            <w:lang w:eastAsia="zh-CN"/>
          </w:rPr>
          <w:t>(二)、交流与合作平台搭建</w:t>
        </w:r>
        <w:r>
          <w:tab/>
        </w:r>
        <w:r>
          <w:fldChar w:fldCharType="begin"/>
        </w:r>
        <w:r>
          <w:instrText xml:space="preserve"> PAGEREF _Toc14905 \h </w:instrText>
        </w:r>
        <w:r>
          <w:fldChar w:fldCharType="separate"/>
        </w:r>
        <w:r>
          <w:t>61</w:t>
        </w:r>
        <w:r>
          <w:fldChar w:fldCharType="end"/>
        </w:r>
      </w:hyperlink>
    </w:p>
    <w:p>
      <w:pPr>
        <w:pStyle w:val="TOC1"/>
        <w:tabs>
          <w:tab w:val="right" w:leader="dot" w:pos="8306"/>
        </w:tabs>
      </w:pPr>
      <w:hyperlink w:anchor="_Toc3850" w:history="1">
        <w:r>
          <w:rPr>
            <w:rFonts w:ascii="仿宋" w:eastAsia="仿宋" w:hAnsi="仿宋" w:cs="仿宋" w:hint="eastAsia"/>
            <w:lang w:eastAsia="zh-CN"/>
          </w:rPr>
          <w:t>十六、成果转化与推广应用</w:t>
        </w:r>
        <w:r>
          <w:tab/>
        </w:r>
        <w:r>
          <w:fldChar w:fldCharType="begin"/>
        </w:r>
        <w:r>
          <w:instrText xml:space="preserve"> PAGEREF _Toc3850 \h </w:instrText>
        </w:r>
        <w:r>
          <w:fldChar w:fldCharType="separate"/>
        </w:r>
        <w:r>
          <w:t>62</w:t>
        </w:r>
        <w:r>
          <w:fldChar w:fldCharType="end"/>
        </w:r>
      </w:hyperlink>
    </w:p>
    <w:p>
      <w:pPr>
        <w:pStyle w:val="TOC2"/>
        <w:tabs>
          <w:tab w:val="right" w:leader="dot" w:pos="8306"/>
        </w:tabs>
      </w:pPr>
      <w:hyperlink w:anchor="_Toc17562" w:history="1">
        <w:r>
          <w:rPr>
            <w:rFonts w:ascii="仿宋" w:eastAsia="仿宋" w:hAnsi="仿宋" w:cs="仿宋" w:hint="eastAsia"/>
            <w:lang w:eastAsia="zh-CN"/>
          </w:rPr>
          <w:t>(一)、成果转化策略制定</w:t>
        </w:r>
        <w:r>
          <w:tab/>
        </w:r>
        <w:r>
          <w:fldChar w:fldCharType="begin"/>
        </w:r>
        <w:r>
          <w:instrText xml:space="preserve"> PAGEREF _Toc17562 \h </w:instrText>
        </w:r>
        <w:r>
          <w:fldChar w:fldCharType="separate"/>
        </w:r>
        <w:r>
          <w:t>62</w:t>
        </w:r>
        <w:r>
          <w:fldChar w:fldCharType="end"/>
        </w:r>
      </w:hyperlink>
    </w:p>
    <w:p>
      <w:pPr>
        <w:pStyle w:val="TOC2"/>
        <w:tabs>
          <w:tab w:val="right" w:leader="dot" w:pos="8306"/>
        </w:tabs>
      </w:pPr>
      <w:hyperlink w:anchor="_Toc724" w:history="1">
        <w:r>
          <w:rPr>
            <w:rFonts w:ascii="仿宋" w:eastAsia="仿宋" w:hAnsi="仿宋" w:cs="仿宋" w:hint="eastAsia"/>
            <w:lang w:eastAsia="zh-CN"/>
          </w:rPr>
          <w:t>(二)、成果推广应用方案</w:t>
        </w:r>
        <w:r>
          <w:tab/>
        </w:r>
        <w:r>
          <w:fldChar w:fldCharType="begin"/>
        </w:r>
        <w:r>
          <w:instrText xml:space="preserve"> PAGEREF _Toc724 \h </w:instrText>
        </w:r>
        <w:r>
          <w:fldChar w:fldCharType="separate"/>
        </w:r>
        <w:r>
          <w:t>64</w:t>
        </w:r>
        <w:r>
          <w:fldChar w:fldCharType="end"/>
        </w:r>
      </w:hyperlink>
    </w:p>
    <w:p>
      <w:pPr>
        <w:pStyle w:val="TOC1"/>
        <w:tabs>
          <w:tab w:val="right" w:leader="dot" w:pos="8306"/>
        </w:tabs>
      </w:pPr>
      <w:hyperlink w:anchor="_Toc31382" w:history="1">
        <w:r>
          <w:rPr>
            <w:rFonts w:ascii="仿宋" w:eastAsia="仿宋" w:hAnsi="仿宋" w:cs="仿宋" w:hint="eastAsia"/>
            <w:lang w:eastAsia="zh-CN"/>
          </w:rPr>
          <w:t>十七、项目施工方案</w:t>
        </w:r>
        <w:r>
          <w:tab/>
        </w:r>
        <w:r>
          <w:fldChar w:fldCharType="begin"/>
        </w:r>
        <w:r>
          <w:instrText xml:space="preserve"> PAGEREF _Toc31382 \h </w:instrText>
        </w:r>
        <w:r>
          <w:fldChar w:fldCharType="separate"/>
        </w:r>
        <w:r>
          <w:t>65</w:t>
        </w:r>
        <w:r>
          <w:fldChar w:fldCharType="end"/>
        </w:r>
      </w:hyperlink>
    </w:p>
    <w:p>
      <w:pPr>
        <w:pStyle w:val="TOC2"/>
        <w:tabs>
          <w:tab w:val="right" w:leader="dot" w:pos="8306"/>
        </w:tabs>
      </w:pPr>
      <w:hyperlink w:anchor="_Toc20076" w:history="1">
        <w:r>
          <w:rPr>
            <w:rFonts w:ascii="仿宋" w:eastAsia="仿宋" w:hAnsi="仿宋" w:cs="仿宋" w:hint="eastAsia"/>
            <w:lang w:eastAsia="zh-CN"/>
          </w:rPr>
          <w:t>(一)、施工组织设计</w:t>
        </w:r>
        <w:r>
          <w:tab/>
        </w:r>
        <w:r>
          <w:fldChar w:fldCharType="begin"/>
        </w:r>
        <w:r>
          <w:instrText xml:space="preserve"> PAGEREF _Toc20076 \h </w:instrText>
        </w:r>
        <w:r>
          <w:fldChar w:fldCharType="separate"/>
        </w:r>
        <w:r>
          <w:t>65</w:t>
        </w:r>
        <w:r>
          <w:fldChar w:fldCharType="end"/>
        </w:r>
      </w:hyperlink>
    </w:p>
    <w:p>
      <w:pPr>
        <w:pStyle w:val="TOC2"/>
        <w:tabs>
          <w:tab w:val="right" w:leader="dot" w:pos="8306"/>
        </w:tabs>
      </w:pPr>
      <w:hyperlink w:anchor="_Toc27209" w:history="1">
        <w:r>
          <w:rPr>
            <w:rFonts w:ascii="仿宋" w:eastAsia="仿宋" w:hAnsi="仿宋" w:cs="仿宋" w:hint="eastAsia"/>
            <w:lang w:eastAsia="zh-CN"/>
          </w:rPr>
          <w:t>(二)、施工工艺与技术路线</w:t>
        </w:r>
        <w:r>
          <w:tab/>
        </w:r>
        <w:r>
          <w:fldChar w:fldCharType="begin"/>
        </w:r>
        <w:r>
          <w:instrText xml:space="preserve"> PAGEREF _Toc27209 \h </w:instrText>
        </w:r>
        <w:r>
          <w:fldChar w:fldCharType="separate"/>
        </w:r>
        <w:r>
          <w:t>67</w:t>
        </w:r>
        <w:r>
          <w:fldChar w:fldCharType="end"/>
        </w:r>
      </w:hyperlink>
    </w:p>
    <w:p>
      <w:pPr>
        <w:pStyle w:val="TOC2"/>
        <w:tabs>
          <w:tab w:val="right" w:leader="dot" w:pos="8306"/>
        </w:tabs>
      </w:pPr>
      <w:hyperlink w:anchor="_Toc13952" w:history="1">
        <w:r>
          <w:rPr>
            <w:rFonts w:ascii="仿宋" w:eastAsia="仿宋" w:hAnsi="仿宋" w:cs="仿宋" w:hint="eastAsia"/>
            <w:lang w:eastAsia="zh-CN"/>
          </w:rPr>
          <w:t>(三)、关键节点施工计划</w:t>
        </w:r>
        <w:r>
          <w:tab/>
        </w:r>
        <w:r>
          <w:fldChar w:fldCharType="begin"/>
        </w:r>
        <w:r>
          <w:instrText xml:space="preserve"> PAGEREF _Toc13952 \h </w:instrText>
        </w:r>
        <w:r>
          <w:fldChar w:fldCharType="separate"/>
        </w:r>
        <w:r>
          <w:t>68</w:t>
        </w:r>
        <w:r>
          <w:fldChar w:fldCharType="end"/>
        </w:r>
      </w:hyperlink>
    </w:p>
    <w:p>
      <w:pPr>
        <w:pStyle w:val="TOC2"/>
        <w:tabs>
          <w:tab w:val="right" w:leader="dot" w:pos="8306"/>
        </w:tabs>
      </w:pPr>
      <w:hyperlink w:anchor="_Toc163" w:history="1">
        <w:r>
          <w:rPr>
            <w:rFonts w:ascii="仿宋" w:eastAsia="仿宋" w:hAnsi="仿宋" w:cs="仿宋" w:hint="eastAsia"/>
            <w:lang w:eastAsia="zh-CN"/>
          </w:rPr>
          <w:t>(四)、施工现场管理</w:t>
        </w:r>
        <w:r>
          <w:tab/>
        </w:r>
        <w:r>
          <w:fldChar w:fldCharType="begin"/>
        </w:r>
        <w:r>
          <w:instrText xml:space="preserve"> PAGEREF _Toc163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3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直接收益：假设海洋服务项目的产品或服务年销售收入为XX万元。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若海洋服务项目成功推广新型环保产品，比如采用可回收材料的包装，可能会激发消费者对可持续产品的需求。这种需求的增长可能迫使整个行业转向更环保的产品设计和生产方法。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7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0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洋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洋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洋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75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862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11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https://d.book118.com/828003115107006033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A6192"/>
    <w:rsid w:val="1A1A61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0311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2024-01-23T10:53:00Z</dcterms:created>
  <dcterms:modified xsi:type="dcterms:W3CDTF">2024-01-23T10:54:14Z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EAFEF6E092A64D0DA5D66AB7DD0AB382_11</vt:lpwstr>
  </property>
  <property fmtid="{D5CDD505-2E9C-101B-9397-08002B2CF9AE}" pid="3" name="KSOProductBuildVer">
    <vt:lpwstr>2052-12.1.0.16120</vt:lpwstr>
  </property>
</Properties>
</file>