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B0B13" w14:paraId="34D668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B13" w14:paraId="2919FB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B13" w14:paraId="4ABFE8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B0B13" w:rsidRPr="00CB0B13" w14:paraId="74677DEC" w14:textId="1812F3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B0B13">
        <w:rPr>
          <w:rFonts w:ascii="宋体" w:eastAsia="宋体" w:hAnsi="宋体" w:hint="eastAsia"/>
          <w:b/>
          <w:sz w:val="60"/>
        </w:rPr>
        <w:t>特种油墨项目效益评估报告</w:t>
      </w:r>
    </w:p>
    <w:p w:rsidR="00CB0B13" w:rsidP="00CB0B13" w14:paraId="2A7611DF" w14:textId="6355FA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B0B13">
        <w:rPr>
          <w:rFonts w:ascii="仿宋" w:eastAsia="仿宋" w:hAnsi="仿宋" w:hint="eastAsia"/>
          <w:b/>
          <w:sz w:val="40"/>
        </w:rPr>
        <w:t>目录</w:t>
      </w:r>
    </w:p>
    <w:p w:rsidR="00CB0B13" w14:paraId="79E45BE9" w14:textId="1246208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B0B13" w14:paraId="48A6E5D7" w14:textId="56C359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0B13" w14:paraId="45CC4E09" w14:textId="26D7A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0B13" w14:paraId="49DA7C72" w14:textId="00A6D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(二)、特种油墨项目技术工艺简要分析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0B13" w14:paraId="5DE4FEB3" w14:textId="0BFBC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B0B13" w14:paraId="350BF856" w14:textId="72947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(四)、特种油墨项目技术流程简述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B0B13" w14:paraId="2742D6E2" w14:textId="4BE94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B0B13" w14:paraId="4A3A5532" w14:textId="1CD798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0B13" w14:paraId="3AE348BD" w14:textId="7B88C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0B13" w14:paraId="3C6A51E1" w14:textId="02113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0B13" w14:paraId="55D3E8B2" w14:textId="4B227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B0B13" w14:paraId="3D92EB33" w14:textId="733A4F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B13" w14:paraId="4855EB01" w14:textId="20EF6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B13" w14:paraId="23255949" w14:textId="77B1F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B0B13" w14:paraId="6ADF09C7" w14:textId="25C0E3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0B13" w14:paraId="09870358" w14:textId="6C557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B0B13" w14:paraId="1B97F7C0" w14:textId="051E2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0B13" w14:paraId="30083DBE" w14:textId="580E4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B0B13" w14:paraId="47357651" w14:textId="2FB21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B0B13" w14:paraId="6908E886" w14:textId="59FD05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0B13" w14:paraId="15CD5A7D" w14:textId="69E83E5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(一)、特种油墨项目工程设计总体要求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0B13" w14:paraId="02151FEA" w14:textId="4CB4F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B0B13" w14:paraId="7F7617D0" w14:textId="371D7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0B13" w14:paraId="707C9587" w14:textId="6C1BB9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0B13" w14:paraId="76813C79" w14:textId="54B19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B0B13" w14:paraId="56F9E577" w14:textId="577E4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0B13" w14:paraId="4BE4FBA5" w14:textId="747D1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0B13" w14:paraId="2A96B49F" w14:textId="7C08C4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B0B13" w14:paraId="729BFCC5" w14:textId="671F2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0B13" w14:paraId="653CF691" w14:textId="20FFD1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0B13" w14:paraId="6ECC132E" w14:textId="703AF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B0B13" w14:paraId="2608CB3E" w14:textId="0ABCC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0B13" w14:paraId="3A69C2FE" w14:textId="0A3E9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B0B13" w14:paraId="066A7054" w14:textId="63B9A5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0B13" w14:paraId="3C640921" w14:textId="234110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B0B13" w14:paraId="64BEFCD2" w14:textId="5C8BC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0B13" w14:paraId="0DF5E939" w14:textId="5AC85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B0B13" w14:paraId="2E00D685" w14:textId="17D51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0B13" w14:paraId="71328999" w14:textId="6E541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B0B13" w14:paraId="3AD5B841" w14:textId="7C5639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B0B13" w14:paraId="340A7140" w14:textId="69F51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(三)、特种油墨项目盈利能力分析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B0B13" w14:paraId="0FA783B6" w14:textId="7117B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B0B13" w14:paraId="2874A054" w14:textId="1531B84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B0B13" w14:paraId="1D378DBC" w14:textId="64904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B0B13" w14:paraId="77452941" w14:textId="1C6DC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0B13" w14:paraId="334C9927" w14:textId="4C728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0B13" w14:paraId="1C9C2E6F" w14:textId="5347E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B0B13" w14:paraId="2EAE13D2" w14:textId="4C862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0B13" w14:paraId="673B1B4E" w14:textId="0CB97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0B13" w14:paraId="61936C21" w14:textId="03F7E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B0B13" w14:paraId="6FA8244C" w14:textId="11F68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B0B13" w14:paraId="2085708C" w14:textId="11673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十一、特种油墨项目监控与评估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0B13" w14:paraId="3A3B64EE" w14:textId="6DDB0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(一)、特种油墨项目监控计划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B0B13" w14:paraId="139BCF89" w14:textId="31004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B0B13" w14:paraId="5B7582C6" w14:textId="07B61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B0B13" w14:paraId="4626D520" w14:textId="2E9B6F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_Toc153714649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0B13" w14:paraId="5ACAF561" w14:textId="256E3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B0B13" w14:paraId="37347264" w14:textId="176EF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B0B13" w14:paraId="72152C3C" w14:textId="781EB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0B13" w14:paraId="314EE5B2" w14:textId="621E6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0B13" w14:paraId="3ACEA6B8" w14:textId="1A699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B0B13" w14:paraId="24DEBE82" w14:textId="180C58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0B13" w14:paraId="103F36A7" w14:textId="702C9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CB0B13" w14:paraId="64206BB3" w14:textId="57DEFB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B0B13" w14:paraId="4AD0935C" w14:textId="26419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_Toc153714658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https://d.book118.com/828006003015006025</w:t>
        </w:r>
      </w:hyperlink>
    </w:p>
    <w:p w:rsidR="00CB0B1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paraId="3C070C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B13" w14:paraId="462FC7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paraId="7585D4FF" w14:textId="5796A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0B13" w14:paraId="2A3FC3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paraId="4F3C4BF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5796A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5796A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P="00A46716" w14:textId="5796AE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B0B1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paraId="75628C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RPr="00CB0B13" w:rsidP="00CB0B13" w14:paraId="03D4F129" w14:textId="573C5C10">
    <w:pPr>
      <w:pStyle w:val="Header"/>
      <w:rPr>
        <w:rFonts w:ascii="仿宋" w:eastAsia="仿宋" w:hAnsi="仿宋"/>
      </w:rPr>
    </w:pPr>
    <w:r w:rsidRPr="00CB0B13">
      <w:rPr>
        <w:rFonts w:ascii="仿宋" w:eastAsia="仿宋" w:hAnsi="仿宋" w:hint="eastAsia"/>
      </w:rPr>
      <w:t>特种油墨项目效益评估报告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paraId="4DFB65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RPr="00CB0B13" w:rsidP="00CB0B13" w14:textId="573C5C10">
    <w:pPr>
      <w:pStyle w:val="Header"/>
      <w:rPr>
        <w:rFonts w:ascii="仿宋" w:eastAsia="仿宋" w:hAnsi="仿宋"/>
      </w:rPr>
    </w:pPr>
    <w:r w:rsidRPr="00CB0B13">
      <w:rPr>
        <w:rFonts w:ascii="仿宋" w:eastAsia="仿宋" w:hAnsi="仿宋" w:hint="eastAsia"/>
      </w:rPr>
      <w:t>特种油墨项目效益评估报告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RPr="00CB0B13" w:rsidP="00CB0B13" w14:textId="573C5C10">
    <w:pPr>
      <w:pStyle w:val="Header"/>
      <w:rPr>
        <w:rFonts w:ascii="仿宋" w:eastAsia="仿宋" w:hAnsi="仿宋"/>
      </w:rPr>
    </w:pPr>
    <w:r w:rsidRPr="00CB0B13">
      <w:rPr>
        <w:rFonts w:ascii="仿宋" w:eastAsia="仿宋" w:hAnsi="仿宋" w:hint="eastAsia"/>
      </w:rPr>
      <w:t>特种油墨项目效益评估报告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:rsidRPr="00CB0B13" w:rsidP="00CB0B13" w14:textId="573C5C10">
    <w:pPr>
      <w:pStyle w:val="Header"/>
      <w:rPr>
        <w:rFonts w:ascii="仿宋" w:eastAsia="仿宋" w:hAnsi="仿宋"/>
      </w:rPr>
    </w:pPr>
    <w:r w:rsidRPr="00CB0B13">
      <w:rPr>
        <w:rFonts w:ascii="仿宋" w:eastAsia="仿宋" w:hAnsi="仿宋" w:hint="eastAsia"/>
      </w:rPr>
      <w:t>特种油墨项目效益评估报告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0B1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13"/>
    <w:rsid w:val="00314D50"/>
    <w:rsid w:val="00A46716"/>
    <w:rsid w:val="00CB0B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C7ED74"/>
  <w15:chartTrackingRefBased/>
  <w15:docId w15:val="{E4433D11-F09F-41B0-B79F-2E8669BE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B0B1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B0B1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B0B1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B0B1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B0B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B0B1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B0B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B0B1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B0B13"/>
  </w:style>
  <w:style w:type="paragraph" w:styleId="TOC1">
    <w:name w:val="toc 1"/>
    <w:basedOn w:val="Normal"/>
    <w:next w:val="Normal"/>
    <w:autoRedefine/>
    <w:uiPriority w:val="39"/>
    <w:unhideWhenUsed/>
    <w:rsid w:val="00CB0B13"/>
  </w:style>
  <w:style w:type="paragraph" w:styleId="TOC2">
    <w:name w:val="toc 2"/>
    <w:basedOn w:val="Normal"/>
    <w:next w:val="Normal"/>
    <w:autoRedefine/>
    <w:uiPriority w:val="39"/>
    <w:unhideWhenUsed/>
    <w:rsid w:val="00CB0B1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8006003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3515</Words>
  <Characters>20037</Characters>
  <Application>Microsoft Office Word</Application>
  <DocSecurity>0</DocSecurity>
  <Lines>166</Lines>
  <Paragraphs>47</Paragraphs>
  <ScaleCrop>false</ScaleCrop>
  <Company/>
  <LinksUpToDate>false</LinksUpToDate>
  <CharactersWithSpaces>23505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2023-12-17T06:09:00Z</dcterms:created>
  <dcterms:modified xsi:type="dcterms:W3CDTF">2023-12-17T06:09:00Z</dcterms:modified>
</cp:coreProperties>
</file>