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博物馆服务项目构思建设方案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61" w:history="1">
        <w:r>
          <w:rPr>
            <w:rFonts w:ascii="仿宋" w:eastAsia="仿宋" w:hAnsi="仿宋" w:cs="仿宋" w:hint="eastAsia"/>
            <w:lang w:eastAsia="zh-CN"/>
          </w:rPr>
          <w:t>概论</w:t>
        </w:r>
        <w:r>
          <w:tab/>
        </w:r>
        <w:r>
          <w:fldChar w:fldCharType="begin"/>
        </w:r>
        <w:r>
          <w:instrText xml:space="preserve"> PAGEREF _Toc17861 \h </w:instrText>
        </w:r>
        <w:r>
          <w:fldChar w:fldCharType="separate"/>
        </w:r>
        <w:r>
          <w:t>3</w:t>
        </w:r>
        <w:r>
          <w:fldChar w:fldCharType="end"/>
        </w:r>
      </w:hyperlink>
    </w:p>
    <w:p>
      <w:pPr>
        <w:pStyle w:val="TOC1"/>
        <w:tabs>
          <w:tab w:val="right" w:leader="dot" w:pos="8306"/>
        </w:tabs>
      </w:pPr>
      <w:hyperlink w:anchor="_Toc27960" w:history="1">
        <w:r>
          <w:rPr>
            <w:rFonts w:ascii="仿宋" w:eastAsia="仿宋" w:hAnsi="仿宋" w:cs="仿宋" w:hint="eastAsia"/>
            <w:lang w:eastAsia="zh-CN"/>
          </w:rPr>
          <w:t>一、建设风险评估分析</w:t>
        </w:r>
        <w:r>
          <w:tab/>
        </w:r>
        <w:r>
          <w:fldChar w:fldCharType="begin"/>
        </w:r>
        <w:r>
          <w:instrText xml:space="preserve"> PAGEREF _Toc27960 \h </w:instrText>
        </w:r>
        <w:r>
          <w:fldChar w:fldCharType="separate"/>
        </w:r>
        <w:r>
          <w:t>3</w:t>
        </w:r>
        <w:r>
          <w:fldChar w:fldCharType="end"/>
        </w:r>
      </w:hyperlink>
    </w:p>
    <w:p>
      <w:pPr>
        <w:pStyle w:val="TOC2"/>
        <w:tabs>
          <w:tab w:val="right" w:leader="dot" w:pos="8306"/>
        </w:tabs>
      </w:pPr>
      <w:hyperlink w:anchor="_Toc15181" w:history="1">
        <w:r>
          <w:rPr>
            <w:rFonts w:ascii="仿宋" w:eastAsia="仿宋" w:hAnsi="仿宋" w:cs="仿宋" w:hint="eastAsia"/>
            <w:lang w:eastAsia="zh-CN"/>
          </w:rPr>
          <w:t>(一)、政策风险分析</w:t>
        </w:r>
        <w:r>
          <w:tab/>
        </w:r>
        <w:r>
          <w:fldChar w:fldCharType="begin"/>
        </w:r>
        <w:r>
          <w:instrText xml:space="preserve"> PAGEREF _Toc15181 \h </w:instrText>
        </w:r>
        <w:r>
          <w:fldChar w:fldCharType="separate"/>
        </w:r>
        <w:r>
          <w:t>3</w:t>
        </w:r>
        <w:r>
          <w:fldChar w:fldCharType="end"/>
        </w:r>
      </w:hyperlink>
    </w:p>
    <w:p>
      <w:pPr>
        <w:pStyle w:val="TOC2"/>
        <w:tabs>
          <w:tab w:val="right" w:leader="dot" w:pos="8306"/>
        </w:tabs>
      </w:pPr>
      <w:hyperlink w:anchor="_Toc28662" w:history="1">
        <w:r>
          <w:rPr>
            <w:rFonts w:ascii="仿宋" w:eastAsia="仿宋" w:hAnsi="仿宋" w:cs="仿宋" w:hint="eastAsia"/>
            <w:lang w:eastAsia="zh-CN"/>
          </w:rPr>
          <w:t>(二)、社会风险分析</w:t>
        </w:r>
        <w:r>
          <w:tab/>
        </w:r>
        <w:r>
          <w:fldChar w:fldCharType="begin"/>
        </w:r>
        <w:r>
          <w:instrText xml:space="preserve"> PAGEREF _Toc28662 \h </w:instrText>
        </w:r>
        <w:r>
          <w:fldChar w:fldCharType="separate"/>
        </w:r>
        <w:r>
          <w:t>4</w:t>
        </w:r>
        <w:r>
          <w:fldChar w:fldCharType="end"/>
        </w:r>
      </w:hyperlink>
    </w:p>
    <w:p>
      <w:pPr>
        <w:pStyle w:val="TOC2"/>
        <w:tabs>
          <w:tab w:val="right" w:leader="dot" w:pos="8306"/>
        </w:tabs>
      </w:pPr>
      <w:hyperlink w:anchor="_Toc28850" w:history="1">
        <w:r>
          <w:rPr>
            <w:rFonts w:ascii="仿宋" w:eastAsia="仿宋" w:hAnsi="仿宋" w:cs="仿宋" w:hint="eastAsia"/>
            <w:lang w:eastAsia="zh-CN"/>
          </w:rPr>
          <w:t>(三)、市场风险分析</w:t>
        </w:r>
        <w:r>
          <w:tab/>
        </w:r>
        <w:r>
          <w:fldChar w:fldCharType="begin"/>
        </w:r>
        <w:r>
          <w:instrText xml:space="preserve"> PAGEREF _Toc28850 \h </w:instrText>
        </w:r>
        <w:r>
          <w:fldChar w:fldCharType="separate"/>
        </w:r>
        <w:r>
          <w:t>6</w:t>
        </w:r>
        <w:r>
          <w:fldChar w:fldCharType="end"/>
        </w:r>
      </w:hyperlink>
    </w:p>
    <w:p>
      <w:pPr>
        <w:pStyle w:val="TOC2"/>
        <w:tabs>
          <w:tab w:val="right" w:leader="dot" w:pos="8306"/>
        </w:tabs>
      </w:pPr>
      <w:hyperlink w:anchor="_Toc24582" w:history="1">
        <w:r>
          <w:rPr>
            <w:rFonts w:ascii="仿宋" w:eastAsia="仿宋" w:hAnsi="仿宋" w:cs="仿宋" w:hint="eastAsia"/>
            <w:lang w:eastAsia="zh-CN"/>
          </w:rPr>
          <w:t>(四)、资金风险分析</w:t>
        </w:r>
        <w:r>
          <w:tab/>
        </w:r>
        <w:r>
          <w:fldChar w:fldCharType="begin"/>
        </w:r>
        <w:r>
          <w:instrText xml:space="preserve"> PAGEREF _Toc24582 \h </w:instrText>
        </w:r>
        <w:r>
          <w:fldChar w:fldCharType="separate"/>
        </w:r>
        <w:r>
          <w:t>6</w:t>
        </w:r>
        <w:r>
          <w:fldChar w:fldCharType="end"/>
        </w:r>
      </w:hyperlink>
    </w:p>
    <w:p>
      <w:pPr>
        <w:pStyle w:val="TOC2"/>
        <w:tabs>
          <w:tab w:val="right" w:leader="dot" w:pos="8306"/>
        </w:tabs>
      </w:pPr>
      <w:hyperlink w:anchor="_Toc5216" w:history="1">
        <w:r>
          <w:rPr>
            <w:rFonts w:ascii="仿宋" w:eastAsia="仿宋" w:hAnsi="仿宋" w:cs="仿宋" w:hint="eastAsia"/>
            <w:lang w:eastAsia="zh-CN"/>
          </w:rPr>
          <w:t>(五)、技术风险分析</w:t>
        </w:r>
        <w:r>
          <w:tab/>
        </w:r>
        <w:r>
          <w:fldChar w:fldCharType="begin"/>
        </w:r>
        <w:r>
          <w:instrText xml:space="preserve"> PAGEREF _Toc5216 \h </w:instrText>
        </w:r>
        <w:r>
          <w:fldChar w:fldCharType="separate"/>
        </w:r>
        <w:r>
          <w:t>8</w:t>
        </w:r>
        <w:r>
          <w:fldChar w:fldCharType="end"/>
        </w:r>
      </w:hyperlink>
    </w:p>
    <w:p>
      <w:pPr>
        <w:pStyle w:val="TOC2"/>
        <w:tabs>
          <w:tab w:val="right" w:leader="dot" w:pos="8306"/>
        </w:tabs>
      </w:pPr>
      <w:hyperlink w:anchor="_Toc11138" w:history="1">
        <w:r>
          <w:rPr>
            <w:rFonts w:ascii="仿宋" w:eastAsia="仿宋" w:hAnsi="仿宋" w:cs="仿宋" w:hint="eastAsia"/>
            <w:lang w:eastAsia="zh-CN"/>
          </w:rPr>
          <w:t>(六)、财务风险分析</w:t>
        </w:r>
        <w:r>
          <w:tab/>
        </w:r>
        <w:r>
          <w:fldChar w:fldCharType="begin"/>
        </w:r>
        <w:r>
          <w:instrText xml:space="preserve"> PAGEREF _Toc11138 \h </w:instrText>
        </w:r>
        <w:r>
          <w:fldChar w:fldCharType="separate"/>
        </w:r>
        <w:r>
          <w:t>9</w:t>
        </w:r>
        <w:r>
          <w:fldChar w:fldCharType="end"/>
        </w:r>
      </w:hyperlink>
    </w:p>
    <w:p>
      <w:pPr>
        <w:pStyle w:val="TOC2"/>
        <w:tabs>
          <w:tab w:val="right" w:leader="dot" w:pos="8306"/>
        </w:tabs>
      </w:pPr>
      <w:hyperlink w:anchor="_Toc22521" w:history="1">
        <w:r>
          <w:rPr>
            <w:rFonts w:ascii="仿宋" w:eastAsia="仿宋" w:hAnsi="仿宋" w:cs="仿宋" w:hint="eastAsia"/>
            <w:lang w:eastAsia="zh-CN"/>
          </w:rPr>
          <w:t>(七)、管理风险分析</w:t>
        </w:r>
        <w:r>
          <w:tab/>
        </w:r>
        <w:r>
          <w:fldChar w:fldCharType="begin"/>
        </w:r>
        <w:r>
          <w:instrText xml:space="preserve"> PAGEREF _Toc22521 \h </w:instrText>
        </w:r>
        <w:r>
          <w:fldChar w:fldCharType="separate"/>
        </w:r>
        <w:r>
          <w:t>11</w:t>
        </w:r>
        <w:r>
          <w:fldChar w:fldCharType="end"/>
        </w:r>
      </w:hyperlink>
    </w:p>
    <w:p>
      <w:pPr>
        <w:pStyle w:val="TOC2"/>
        <w:tabs>
          <w:tab w:val="right" w:leader="dot" w:pos="8306"/>
        </w:tabs>
      </w:pPr>
      <w:hyperlink w:anchor="_Toc4524" w:history="1">
        <w:r>
          <w:rPr>
            <w:rFonts w:ascii="仿宋" w:eastAsia="仿宋" w:hAnsi="仿宋" w:cs="仿宋" w:hint="eastAsia"/>
            <w:lang w:eastAsia="zh-CN"/>
          </w:rPr>
          <w:t>(八)、其它风险分析</w:t>
        </w:r>
        <w:r>
          <w:tab/>
        </w:r>
        <w:r>
          <w:fldChar w:fldCharType="begin"/>
        </w:r>
        <w:r>
          <w:instrText xml:space="preserve"> PAGEREF _Toc4524 \h </w:instrText>
        </w:r>
        <w:r>
          <w:fldChar w:fldCharType="separate"/>
        </w:r>
        <w:r>
          <w:t>12</w:t>
        </w:r>
        <w:r>
          <w:fldChar w:fldCharType="end"/>
        </w:r>
      </w:hyperlink>
    </w:p>
    <w:p>
      <w:pPr>
        <w:pStyle w:val="TOC2"/>
        <w:tabs>
          <w:tab w:val="right" w:leader="dot" w:pos="8306"/>
        </w:tabs>
      </w:pPr>
      <w:hyperlink w:anchor="_Toc10557" w:history="1">
        <w:r>
          <w:rPr>
            <w:rFonts w:ascii="仿宋" w:eastAsia="仿宋" w:hAnsi="仿宋" w:cs="仿宋" w:hint="eastAsia"/>
            <w:lang w:eastAsia="zh-CN"/>
          </w:rPr>
          <w:t>(九)、社会影响评估</w:t>
        </w:r>
        <w:r>
          <w:tab/>
        </w:r>
        <w:r>
          <w:fldChar w:fldCharType="begin"/>
        </w:r>
        <w:r>
          <w:instrText xml:space="preserve"> PAGEREF _Toc10557 \h </w:instrText>
        </w:r>
        <w:r>
          <w:fldChar w:fldCharType="separate"/>
        </w:r>
        <w:r>
          <w:t>13</w:t>
        </w:r>
        <w:r>
          <w:fldChar w:fldCharType="end"/>
        </w:r>
      </w:hyperlink>
    </w:p>
    <w:p>
      <w:pPr>
        <w:pStyle w:val="TOC1"/>
        <w:tabs>
          <w:tab w:val="right" w:leader="dot" w:pos="8306"/>
        </w:tabs>
      </w:pPr>
      <w:hyperlink w:anchor="_Toc20160" w:history="1">
        <w:r>
          <w:rPr>
            <w:rFonts w:ascii="仿宋" w:eastAsia="仿宋" w:hAnsi="仿宋" w:cs="仿宋" w:hint="eastAsia"/>
            <w:lang w:eastAsia="zh-CN"/>
          </w:rPr>
          <w:t>二、财务管理与成本控制</w:t>
        </w:r>
        <w:r>
          <w:tab/>
        </w:r>
        <w:r>
          <w:fldChar w:fldCharType="begin"/>
        </w:r>
        <w:r>
          <w:instrText xml:space="preserve"> PAGEREF _Toc20160 \h </w:instrText>
        </w:r>
        <w:r>
          <w:fldChar w:fldCharType="separate"/>
        </w:r>
        <w:r>
          <w:t>15</w:t>
        </w:r>
        <w:r>
          <w:fldChar w:fldCharType="end"/>
        </w:r>
      </w:hyperlink>
    </w:p>
    <w:p>
      <w:pPr>
        <w:pStyle w:val="TOC2"/>
        <w:tabs>
          <w:tab w:val="right" w:leader="dot" w:pos="8306"/>
        </w:tabs>
      </w:pPr>
      <w:hyperlink w:anchor="_Toc11015" w:history="1">
        <w:r>
          <w:rPr>
            <w:rFonts w:ascii="仿宋" w:eastAsia="仿宋" w:hAnsi="仿宋" w:cs="仿宋" w:hint="eastAsia"/>
            <w:lang w:eastAsia="zh-CN"/>
          </w:rPr>
          <w:t>(一)、财务管理体系建设</w:t>
        </w:r>
        <w:r>
          <w:tab/>
        </w:r>
        <w:r>
          <w:fldChar w:fldCharType="begin"/>
        </w:r>
        <w:r>
          <w:instrText xml:space="preserve"> PAGEREF _Toc11015 \h </w:instrText>
        </w:r>
        <w:r>
          <w:fldChar w:fldCharType="separate"/>
        </w:r>
        <w:r>
          <w:t>15</w:t>
        </w:r>
        <w:r>
          <w:fldChar w:fldCharType="end"/>
        </w:r>
      </w:hyperlink>
    </w:p>
    <w:p>
      <w:pPr>
        <w:pStyle w:val="TOC2"/>
        <w:tabs>
          <w:tab w:val="right" w:leader="dot" w:pos="8306"/>
        </w:tabs>
      </w:pPr>
      <w:hyperlink w:anchor="_Toc15220" w:history="1">
        <w:r>
          <w:rPr>
            <w:rFonts w:ascii="仿宋" w:eastAsia="仿宋" w:hAnsi="仿宋" w:cs="仿宋" w:hint="eastAsia"/>
            <w:lang w:eastAsia="zh-CN"/>
          </w:rPr>
          <w:t>(二)、成本控制措施</w:t>
        </w:r>
        <w:r>
          <w:tab/>
        </w:r>
        <w:r>
          <w:fldChar w:fldCharType="begin"/>
        </w:r>
        <w:r>
          <w:instrText xml:space="preserve"> PAGEREF _Toc15220 \h </w:instrText>
        </w:r>
        <w:r>
          <w:fldChar w:fldCharType="separate"/>
        </w:r>
        <w:r>
          <w:t>17</w:t>
        </w:r>
        <w:r>
          <w:fldChar w:fldCharType="end"/>
        </w:r>
      </w:hyperlink>
    </w:p>
    <w:p>
      <w:pPr>
        <w:pStyle w:val="TOC1"/>
        <w:tabs>
          <w:tab w:val="right" w:leader="dot" w:pos="8306"/>
        </w:tabs>
      </w:pPr>
      <w:hyperlink w:anchor="_Toc14165" w:history="1">
        <w:r>
          <w:rPr>
            <w:rFonts w:ascii="仿宋" w:eastAsia="仿宋" w:hAnsi="仿宋" w:cs="仿宋" w:hint="eastAsia"/>
            <w:lang w:eastAsia="zh-CN"/>
          </w:rPr>
          <w:t>三、项目监理与质量保证</w:t>
        </w:r>
        <w:r>
          <w:tab/>
        </w:r>
        <w:r>
          <w:fldChar w:fldCharType="begin"/>
        </w:r>
        <w:r>
          <w:instrText xml:space="preserve"> PAGEREF _Toc14165 \h </w:instrText>
        </w:r>
        <w:r>
          <w:fldChar w:fldCharType="separate"/>
        </w:r>
        <w:r>
          <w:t>18</w:t>
        </w:r>
        <w:r>
          <w:fldChar w:fldCharType="end"/>
        </w:r>
      </w:hyperlink>
    </w:p>
    <w:p>
      <w:pPr>
        <w:pStyle w:val="TOC2"/>
        <w:tabs>
          <w:tab w:val="right" w:leader="dot" w:pos="8306"/>
        </w:tabs>
      </w:pPr>
      <w:hyperlink w:anchor="_Toc9576" w:history="1">
        <w:r>
          <w:rPr>
            <w:rFonts w:ascii="仿宋" w:eastAsia="仿宋" w:hAnsi="仿宋" w:cs="仿宋" w:hint="eastAsia"/>
            <w:lang w:eastAsia="zh-CN"/>
          </w:rPr>
          <w:t>(一)、监理体系构建</w:t>
        </w:r>
        <w:r>
          <w:tab/>
        </w:r>
        <w:r>
          <w:fldChar w:fldCharType="begin"/>
        </w:r>
        <w:r>
          <w:instrText xml:space="preserve"> PAGEREF _Toc9576 \h </w:instrText>
        </w:r>
        <w:r>
          <w:fldChar w:fldCharType="separate"/>
        </w:r>
        <w:r>
          <w:t>18</w:t>
        </w:r>
        <w:r>
          <w:fldChar w:fldCharType="end"/>
        </w:r>
      </w:hyperlink>
    </w:p>
    <w:p>
      <w:pPr>
        <w:pStyle w:val="TOC2"/>
        <w:tabs>
          <w:tab w:val="right" w:leader="dot" w:pos="8306"/>
        </w:tabs>
      </w:pPr>
      <w:hyperlink w:anchor="_Toc14970" w:history="1">
        <w:r>
          <w:rPr>
            <w:rFonts w:ascii="仿宋" w:eastAsia="仿宋" w:hAnsi="仿宋" w:cs="仿宋" w:hint="eastAsia"/>
            <w:lang w:eastAsia="zh-CN"/>
          </w:rPr>
          <w:t>(二)、质量保证体系实施</w:t>
        </w:r>
        <w:r>
          <w:tab/>
        </w:r>
        <w:r>
          <w:fldChar w:fldCharType="begin"/>
        </w:r>
        <w:r>
          <w:instrText xml:space="preserve"> PAGEREF _Toc14970 \h </w:instrText>
        </w:r>
        <w:r>
          <w:fldChar w:fldCharType="separate"/>
        </w:r>
        <w:r>
          <w:t>19</w:t>
        </w:r>
        <w:r>
          <w:fldChar w:fldCharType="end"/>
        </w:r>
      </w:hyperlink>
    </w:p>
    <w:p>
      <w:pPr>
        <w:pStyle w:val="TOC2"/>
        <w:tabs>
          <w:tab w:val="right" w:leader="dot" w:pos="8306"/>
        </w:tabs>
      </w:pPr>
      <w:hyperlink w:anchor="_Toc4110" w:history="1">
        <w:r>
          <w:rPr>
            <w:rFonts w:ascii="仿宋" w:eastAsia="仿宋" w:hAnsi="仿宋" w:cs="仿宋" w:hint="eastAsia"/>
            <w:lang w:eastAsia="zh-CN"/>
          </w:rPr>
          <w:t>(三)、监理与质量控制流程</w:t>
        </w:r>
        <w:r>
          <w:tab/>
        </w:r>
        <w:r>
          <w:fldChar w:fldCharType="begin"/>
        </w:r>
        <w:r>
          <w:instrText xml:space="preserve"> PAGEREF _Toc4110 \h </w:instrText>
        </w:r>
        <w:r>
          <w:fldChar w:fldCharType="separate"/>
        </w:r>
        <w:r>
          <w:t>19</w:t>
        </w:r>
        <w:r>
          <w:fldChar w:fldCharType="end"/>
        </w:r>
      </w:hyperlink>
    </w:p>
    <w:p>
      <w:pPr>
        <w:pStyle w:val="TOC1"/>
        <w:tabs>
          <w:tab w:val="right" w:leader="dot" w:pos="8306"/>
        </w:tabs>
      </w:pPr>
      <w:hyperlink w:anchor="_Toc30951" w:history="1">
        <w:r>
          <w:rPr>
            <w:rFonts w:ascii="仿宋" w:eastAsia="仿宋" w:hAnsi="仿宋" w:cs="仿宋" w:hint="eastAsia"/>
            <w:lang w:eastAsia="zh-CN"/>
          </w:rPr>
          <w:t>四、环境和生态影响分析</w:t>
        </w:r>
        <w:r>
          <w:tab/>
        </w:r>
        <w:r>
          <w:fldChar w:fldCharType="begin"/>
        </w:r>
        <w:r>
          <w:instrText xml:space="preserve"> PAGEREF _Toc30951 \h </w:instrText>
        </w:r>
        <w:r>
          <w:fldChar w:fldCharType="separate"/>
        </w:r>
        <w:r>
          <w:t>20</w:t>
        </w:r>
        <w:r>
          <w:fldChar w:fldCharType="end"/>
        </w:r>
      </w:hyperlink>
    </w:p>
    <w:p>
      <w:pPr>
        <w:pStyle w:val="TOC2"/>
        <w:tabs>
          <w:tab w:val="right" w:leader="dot" w:pos="8306"/>
        </w:tabs>
      </w:pPr>
      <w:hyperlink w:anchor="_Toc18896" w:history="1">
        <w:r>
          <w:rPr>
            <w:rFonts w:ascii="仿宋" w:eastAsia="仿宋" w:hAnsi="仿宋" w:cs="仿宋" w:hint="eastAsia"/>
            <w:lang w:eastAsia="zh-CN"/>
          </w:rPr>
          <w:t>(一)、环境和生态现状</w:t>
        </w:r>
        <w:r>
          <w:tab/>
        </w:r>
        <w:r>
          <w:fldChar w:fldCharType="begin"/>
        </w:r>
        <w:r>
          <w:instrText xml:space="preserve"> PAGEREF _Toc18896 \h </w:instrText>
        </w:r>
        <w:r>
          <w:fldChar w:fldCharType="separate"/>
        </w:r>
        <w:r>
          <w:t>20</w:t>
        </w:r>
        <w:r>
          <w:fldChar w:fldCharType="end"/>
        </w:r>
      </w:hyperlink>
    </w:p>
    <w:p>
      <w:pPr>
        <w:pStyle w:val="TOC2"/>
        <w:tabs>
          <w:tab w:val="right" w:leader="dot" w:pos="8306"/>
        </w:tabs>
      </w:pPr>
      <w:hyperlink w:anchor="_Toc7211" w:history="1">
        <w:r>
          <w:rPr>
            <w:rFonts w:ascii="仿宋" w:eastAsia="仿宋" w:hAnsi="仿宋" w:cs="仿宋" w:hint="eastAsia"/>
            <w:lang w:eastAsia="zh-CN"/>
          </w:rPr>
          <w:t>(二)、生态环境影响分析</w:t>
        </w:r>
        <w:r>
          <w:tab/>
        </w:r>
        <w:r>
          <w:fldChar w:fldCharType="begin"/>
        </w:r>
        <w:r>
          <w:instrText xml:space="preserve"> PAGEREF _Toc7211 \h </w:instrText>
        </w:r>
        <w:r>
          <w:fldChar w:fldCharType="separate"/>
        </w:r>
        <w:r>
          <w:t>21</w:t>
        </w:r>
        <w:r>
          <w:fldChar w:fldCharType="end"/>
        </w:r>
      </w:hyperlink>
    </w:p>
    <w:p>
      <w:pPr>
        <w:pStyle w:val="TOC2"/>
        <w:tabs>
          <w:tab w:val="right" w:leader="dot" w:pos="8306"/>
        </w:tabs>
      </w:pPr>
      <w:hyperlink w:anchor="_Toc24453" w:history="1">
        <w:r>
          <w:rPr>
            <w:rFonts w:ascii="仿宋" w:eastAsia="仿宋" w:hAnsi="仿宋" w:cs="仿宋" w:hint="eastAsia"/>
            <w:lang w:eastAsia="zh-CN"/>
          </w:rPr>
          <w:t>(三)、生态环境保护措施</w:t>
        </w:r>
        <w:r>
          <w:tab/>
        </w:r>
        <w:r>
          <w:fldChar w:fldCharType="begin"/>
        </w:r>
        <w:r>
          <w:instrText xml:space="preserve"> PAGEREF _Toc24453 \h </w:instrText>
        </w:r>
        <w:r>
          <w:fldChar w:fldCharType="separate"/>
        </w:r>
        <w:r>
          <w:t>23</w:t>
        </w:r>
        <w:r>
          <w:fldChar w:fldCharType="end"/>
        </w:r>
      </w:hyperlink>
    </w:p>
    <w:p>
      <w:pPr>
        <w:pStyle w:val="TOC2"/>
        <w:tabs>
          <w:tab w:val="right" w:leader="dot" w:pos="8306"/>
        </w:tabs>
      </w:pPr>
      <w:hyperlink w:anchor="_Toc2339" w:history="1">
        <w:r>
          <w:rPr>
            <w:rFonts w:ascii="仿宋" w:eastAsia="仿宋" w:hAnsi="仿宋" w:cs="仿宋" w:hint="eastAsia"/>
            <w:lang w:eastAsia="zh-CN"/>
          </w:rPr>
          <w:t>(四)、地质灾害影响分析</w:t>
        </w:r>
        <w:r>
          <w:tab/>
        </w:r>
        <w:r>
          <w:fldChar w:fldCharType="begin"/>
        </w:r>
        <w:r>
          <w:instrText xml:space="preserve"> PAGEREF _Toc2339 \h </w:instrText>
        </w:r>
        <w:r>
          <w:fldChar w:fldCharType="separate"/>
        </w:r>
        <w:r>
          <w:t>24</w:t>
        </w:r>
        <w:r>
          <w:fldChar w:fldCharType="end"/>
        </w:r>
      </w:hyperlink>
    </w:p>
    <w:p>
      <w:pPr>
        <w:pStyle w:val="TOC2"/>
        <w:tabs>
          <w:tab w:val="right" w:leader="dot" w:pos="8306"/>
        </w:tabs>
      </w:pPr>
      <w:hyperlink w:anchor="_Toc2165" w:history="1">
        <w:r>
          <w:rPr>
            <w:rFonts w:ascii="仿宋" w:eastAsia="仿宋" w:hAnsi="仿宋" w:cs="仿宋" w:hint="eastAsia"/>
            <w:lang w:eastAsia="zh-CN"/>
          </w:rPr>
          <w:t>(五)、特殊环境影响</w:t>
        </w:r>
        <w:r>
          <w:tab/>
        </w:r>
        <w:r>
          <w:fldChar w:fldCharType="begin"/>
        </w:r>
        <w:r>
          <w:instrText xml:space="preserve"> PAGEREF _Toc2165 \h </w:instrText>
        </w:r>
        <w:r>
          <w:fldChar w:fldCharType="separate"/>
        </w:r>
        <w:r>
          <w:t>26</w:t>
        </w:r>
        <w:r>
          <w:fldChar w:fldCharType="end"/>
        </w:r>
      </w:hyperlink>
    </w:p>
    <w:p>
      <w:pPr>
        <w:pStyle w:val="TOC1"/>
        <w:tabs>
          <w:tab w:val="right" w:leader="dot" w:pos="8306"/>
        </w:tabs>
      </w:pPr>
      <w:hyperlink w:anchor="_Toc20588" w:history="1">
        <w:r>
          <w:rPr>
            <w:rFonts w:ascii="仿宋" w:eastAsia="仿宋" w:hAnsi="仿宋" w:cs="仿宋" w:hint="eastAsia"/>
            <w:lang w:eastAsia="zh-CN"/>
          </w:rPr>
          <w:t>五、资源开发及综合利用分析</w:t>
        </w:r>
        <w:r>
          <w:tab/>
        </w:r>
        <w:r>
          <w:fldChar w:fldCharType="begin"/>
        </w:r>
        <w:r>
          <w:instrText xml:space="preserve"> PAGEREF _Toc20588 \h </w:instrText>
        </w:r>
        <w:r>
          <w:fldChar w:fldCharType="separate"/>
        </w:r>
        <w:r>
          <w:t>27</w:t>
        </w:r>
        <w:r>
          <w:fldChar w:fldCharType="end"/>
        </w:r>
      </w:hyperlink>
    </w:p>
    <w:p>
      <w:pPr>
        <w:pStyle w:val="TOC2"/>
        <w:tabs>
          <w:tab w:val="right" w:leader="dot" w:pos="8306"/>
        </w:tabs>
      </w:pPr>
      <w:hyperlink w:anchor="_Toc14194" w:history="1">
        <w:r>
          <w:rPr>
            <w:rFonts w:ascii="仿宋" w:eastAsia="仿宋" w:hAnsi="仿宋" w:cs="仿宋" w:hint="eastAsia"/>
            <w:lang w:eastAsia="zh-CN"/>
          </w:rPr>
          <w:t>(一)、资源开发方案</w:t>
        </w:r>
        <w:r>
          <w:tab/>
        </w:r>
        <w:r>
          <w:fldChar w:fldCharType="begin"/>
        </w:r>
        <w:r>
          <w:instrText xml:space="preserve"> PAGEREF _Toc14194 \h </w:instrText>
        </w:r>
        <w:r>
          <w:fldChar w:fldCharType="separate"/>
        </w:r>
        <w:r>
          <w:t>27</w:t>
        </w:r>
        <w:r>
          <w:fldChar w:fldCharType="end"/>
        </w:r>
      </w:hyperlink>
    </w:p>
    <w:p>
      <w:pPr>
        <w:pStyle w:val="TOC2"/>
        <w:tabs>
          <w:tab w:val="right" w:leader="dot" w:pos="8306"/>
        </w:tabs>
      </w:pPr>
      <w:hyperlink w:anchor="_Toc21392" w:history="1">
        <w:r>
          <w:rPr>
            <w:rFonts w:ascii="仿宋" w:eastAsia="仿宋" w:hAnsi="仿宋" w:cs="仿宋" w:hint="eastAsia"/>
            <w:lang w:eastAsia="zh-CN"/>
          </w:rPr>
          <w:t>(二)、资源利用方案</w:t>
        </w:r>
        <w:r>
          <w:tab/>
        </w:r>
        <w:r>
          <w:fldChar w:fldCharType="begin"/>
        </w:r>
        <w:r>
          <w:instrText xml:space="preserve"> PAGEREF _Toc21392 \h </w:instrText>
        </w:r>
        <w:r>
          <w:fldChar w:fldCharType="separate"/>
        </w:r>
        <w:r>
          <w:t>28</w:t>
        </w:r>
        <w:r>
          <w:fldChar w:fldCharType="end"/>
        </w:r>
      </w:hyperlink>
    </w:p>
    <w:p>
      <w:pPr>
        <w:pStyle w:val="TOC2"/>
        <w:tabs>
          <w:tab w:val="right" w:leader="dot" w:pos="8306"/>
        </w:tabs>
      </w:pPr>
      <w:hyperlink w:anchor="_Toc8663" w:history="1">
        <w:r>
          <w:rPr>
            <w:rFonts w:ascii="仿宋" w:eastAsia="仿宋" w:hAnsi="仿宋" w:cs="仿宋" w:hint="eastAsia"/>
            <w:lang w:eastAsia="zh-CN"/>
          </w:rPr>
          <w:t>(三)、资源节约措施</w:t>
        </w:r>
        <w:r>
          <w:tab/>
        </w:r>
        <w:r>
          <w:fldChar w:fldCharType="begin"/>
        </w:r>
        <w:r>
          <w:instrText xml:space="preserve"> PAGEREF _Toc8663 \h </w:instrText>
        </w:r>
        <w:r>
          <w:fldChar w:fldCharType="separate"/>
        </w:r>
        <w:r>
          <w:t>29</w:t>
        </w:r>
        <w:r>
          <w:fldChar w:fldCharType="end"/>
        </w:r>
      </w:hyperlink>
    </w:p>
    <w:p>
      <w:pPr>
        <w:pStyle w:val="TOC1"/>
        <w:tabs>
          <w:tab w:val="right" w:leader="dot" w:pos="8306"/>
        </w:tabs>
      </w:pPr>
      <w:hyperlink w:anchor="_Toc19598" w:history="1">
        <w:r>
          <w:rPr>
            <w:rFonts w:ascii="仿宋" w:eastAsia="仿宋" w:hAnsi="仿宋" w:cs="仿宋" w:hint="eastAsia"/>
            <w:lang w:eastAsia="zh-CN"/>
          </w:rPr>
          <w:t>六、发展规划、产业政策和行业准入分析</w:t>
        </w:r>
        <w:r>
          <w:tab/>
        </w:r>
        <w:r>
          <w:fldChar w:fldCharType="begin"/>
        </w:r>
        <w:r>
          <w:instrText xml:space="preserve"> PAGEREF _Toc19598 \h </w:instrText>
        </w:r>
        <w:r>
          <w:fldChar w:fldCharType="separate"/>
        </w:r>
        <w:r>
          <w:t>30</w:t>
        </w:r>
        <w:r>
          <w:fldChar w:fldCharType="end"/>
        </w:r>
      </w:hyperlink>
    </w:p>
    <w:p>
      <w:pPr>
        <w:pStyle w:val="TOC2"/>
        <w:tabs>
          <w:tab w:val="right" w:leader="dot" w:pos="8306"/>
        </w:tabs>
      </w:pPr>
      <w:hyperlink w:anchor="_Toc21360" w:history="1">
        <w:r>
          <w:rPr>
            <w:rFonts w:ascii="仿宋" w:eastAsia="仿宋" w:hAnsi="仿宋" w:cs="仿宋" w:hint="eastAsia"/>
            <w:lang w:eastAsia="zh-CN"/>
          </w:rPr>
          <w:t>(一)、发展规划分析</w:t>
        </w:r>
        <w:r>
          <w:tab/>
        </w:r>
        <w:r>
          <w:fldChar w:fldCharType="begin"/>
        </w:r>
        <w:r>
          <w:instrText xml:space="preserve"> PAGEREF _Toc21360 \h </w:instrText>
        </w:r>
        <w:r>
          <w:fldChar w:fldCharType="separate"/>
        </w:r>
        <w:r>
          <w:t>30</w:t>
        </w:r>
        <w:r>
          <w:fldChar w:fldCharType="end"/>
        </w:r>
      </w:hyperlink>
    </w:p>
    <w:p>
      <w:pPr>
        <w:pStyle w:val="TOC2"/>
        <w:tabs>
          <w:tab w:val="right" w:leader="dot" w:pos="8306"/>
        </w:tabs>
      </w:pPr>
      <w:hyperlink w:anchor="_Toc4779" w:history="1">
        <w:r>
          <w:rPr>
            <w:rFonts w:ascii="仿宋" w:eastAsia="仿宋" w:hAnsi="仿宋" w:cs="仿宋" w:hint="eastAsia"/>
            <w:lang w:eastAsia="zh-CN"/>
          </w:rPr>
          <w:t>(二)、产业政策分析</w:t>
        </w:r>
        <w:r>
          <w:tab/>
        </w:r>
        <w:r>
          <w:fldChar w:fldCharType="begin"/>
        </w:r>
        <w:r>
          <w:instrText xml:space="preserve"> PAGEREF _Toc4779 \h </w:instrText>
        </w:r>
        <w:r>
          <w:fldChar w:fldCharType="separate"/>
        </w:r>
        <w:r>
          <w:t>32</w:t>
        </w:r>
        <w:r>
          <w:fldChar w:fldCharType="end"/>
        </w:r>
      </w:hyperlink>
    </w:p>
    <w:p>
      <w:pPr>
        <w:pStyle w:val="TOC2"/>
        <w:tabs>
          <w:tab w:val="right" w:leader="dot" w:pos="8306"/>
        </w:tabs>
      </w:pPr>
      <w:hyperlink w:anchor="_Toc24203" w:history="1">
        <w:r>
          <w:rPr>
            <w:rFonts w:ascii="仿宋" w:eastAsia="仿宋" w:hAnsi="仿宋" w:cs="仿宋" w:hint="eastAsia"/>
            <w:lang w:eastAsia="zh-CN"/>
          </w:rPr>
          <w:t>(三)、行业准入分析</w:t>
        </w:r>
        <w:r>
          <w:tab/>
        </w:r>
        <w:r>
          <w:fldChar w:fldCharType="begin"/>
        </w:r>
        <w:r>
          <w:instrText xml:space="preserve"> PAGEREF _Toc24203 \h </w:instrText>
        </w:r>
        <w:r>
          <w:fldChar w:fldCharType="separate"/>
        </w:r>
        <w:r>
          <w:t>34</w:t>
        </w:r>
        <w:r>
          <w:fldChar w:fldCharType="end"/>
        </w:r>
      </w:hyperlink>
    </w:p>
    <w:p>
      <w:pPr>
        <w:pStyle w:val="TOC1"/>
        <w:tabs>
          <w:tab w:val="right" w:leader="dot" w:pos="8306"/>
        </w:tabs>
      </w:pPr>
      <w:hyperlink w:anchor="_Toc3751" w:history="1">
        <w:r>
          <w:rPr>
            <w:rFonts w:ascii="仿宋" w:eastAsia="仿宋" w:hAnsi="仿宋" w:cs="仿宋" w:hint="eastAsia"/>
            <w:lang w:eastAsia="zh-CN"/>
          </w:rPr>
          <w:t>七、项目实施与管理方案</w:t>
        </w:r>
        <w:r>
          <w:tab/>
        </w:r>
        <w:r>
          <w:fldChar w:fldCharType="begin"/>
        </w:r>
        <w:r>
          <w:instrText xml:space="preserve"> PAGEREF _Toc3751 \h </w:instrText>
        </w:r>
        <w:r>
          <w:fldChar w:fldCharType="separate"/>
        </w:r>
        <w:r>
          <w:t>35</w:t>
        </w:r>
        <w:r>
          <w:fldChar w:fldCharType="end"/>
        </w:r>
      </w:hyperlink>
    </w:p>
    <w:p>
      <w:pPr>
        <w:pStyle w:val="TOC2"/>
        <w:tabs>
          <w:tab w:val="right" w:leader="dot" w:pos="8306"/>
        </w:tabs>
      </w:pPr>
      <w:hyperlink w:anchor="_Toc29135" w:history="1">
        <w:r>
          <w:rPr>
            <w:rFonts w:ascii="仿宋" w:eastAsia="仿宋" w:hAnsi="仿宋" w:cs="仿宋" w:hint="eastAsia"/>
            <w:lang w:eastAsia="zh-CN"/>
          </w:rPr>
          <w:t>(一)、项目实施计划</w:t>
        </w:r>
        <w:r>
          <w:tab/>
        </w:r>
        <w:r>
          <w:fldChar w:fldCharType="begin"/>
        </w:r>
        <w:r>
          <w:instrText xml:space="preserve"> PAGEREF _Toc29135 \h </w:instrText>
        </w:r>
        <w:r>
          <w:fldChar w:fldCharType="separate"/>
        </w:r>
        <w:r>
          <w:t>35</w:t>
        </w:r>
        <w:r>
          <w:fldChar w:fldCharType="end"/>
        </w:r>
      </w:hyperlink>
    </w:p>
    <w:p>
      <w:pPr>
        <w:pStyle w:val="TOC2"/>
        <w:tabs>
          <w:tab w:val="right" w:leader="dot" w:pos="8306"/>
        </w:tabs>
      </w:pPr>
      <w:hyperlink w:anchor="_Toc8657" w:history="1">
        <w:r>
          <w:rPr>
            <w:rFonts w:ascii="仿宋" w:eastAsia="仿宋" w:hAnsi="仿宋" w:cs="仿宋" w:hint="eastAsia"/>
            <w:lang w:eastAsia="zh-CN"/>
          </w:rPr>
          <w:t>(二)、项目组织机构与职责</w:t>
        </w:r>
        <w:r>
          <w:tab/>
        </w:r>
        <w:r>
          <w:fldChar w:fldCharType="begin"/>
        </w:r>
        <w:r>
          <w:instrText xml:space="preserve"> PAGEREF _Toc8657 \h </w:instrText>
        </w:r>
        <w:r>
          <w:fldChar w:fldCharType="separate"/>
        </w:r>
        <w:r>
          <w:t>36</w:t>
        </w:r>
        <w:r>
          <w:fldChar w:fldCharType="end"/>
        </w:r>
      </w:hyperlink>
    </w:p>
    <w:p>
      <w:pPr>
        <w:pStyle w:val="TOC2"/>
        <w:tabs>
          <w:tab w:val="right" w:leader="dot" w:pos="8306"/>
        </w:tabs>
      </w:pPr>
      <w:hyperlink w:anchor="_Toc10635" w:history="1">
        <w:r>
          <w:rPr>
            <w:rFonts w:ascii="仿宋" w:eastAsia="仿宋" w:hAnsi="仿宋" w:cs="仿宋" w:hint="eastAsia"/>
            <w:lang w:eastAsia="zh-CN"/>
          </w:rPr>
          <w:t>(三)、项目管理与监控体系</w:t>
        </w:r>
        <w:r>
          <w:tab/>
        </w:r>
        <w:r>
          <w:fldChar w:fldCharType="begin"/>
        </w:r>
        <w:r>
          <w:instrText xml:space="preserve"> PAGEREF _Toc10635 \h </w:instrText>
        </w:r>
        <w:r>
          <w:fldChar w:fldCharType="separate"/>
        </w:r>
        <w:r>
          <w:t>39</w:t>
        </w:r>
        <w:r>
          <w:fldChar w:fldCharType="end"/>
        </w:r>
      </w:hyperlink>
    </w:p>
    <w:p>
      <w:pPr>
        <w:pStyle w:val="TOC1"/>
        <w:tabs>
          <w:tab w:val="right" w:leader="dot" w:pos="8306"/>
        </w:tabs>
      </w:pPr>
      <w:hyperlink w:anchor="_Toc7825" w:history="1">
        <w:r>
          <w:rPr>
            <w:rFonts w:ascii="仿宋" w:eastAsia="仿宋" w:hAnsi="仿宋" w:cs="仿宋" w:hint="eastAsia"/>
            <w:lang w:eastAsia="zh-CN"/>
          </w:rPr>
          <w:t>八、客户关系管理与市场拓展</w:t>
        </w:r>
        <w:r>
          <w:tab/>
        </w:r>
        <w:r>
          <w:fldChar w:fldCharType="begin"/>
        </w:r>
        <w:r>
          <w:instrText xml:space="preserve"> PAGEREF _Toc7825 \h </w:instrText>
        </w:r>
        <w:r>
          <w:fldChar w:fldCharType="separate"/>
        </w:r>
        <w:r>
          <w:t>41</w:t>
        </w:r>
        <w:r>
          <w:fldChar w:fldCharType="end"/>
        </w:r>
      </w:hyperlink>
    </w:p>
    <w:p>
      <w:pPr>
        <w:pStyle w:val="TOC2"/>
        <w:tabs>
          <w:tab w:val="right" w:leader="dot" w:pos="8306"/>
        </w:tabs>
      </w:pPr>
      <w:hyperlink w:anchor="_Toc24717" w:history="1">
        <w:r>
          <w:rPr>
            <w:rFonts w:ascii="仿宋" w:eastAsia="仿宋" w:hAnsi="仿宋" w:cs="仿宋" w:hint="eastAsia"/>
            <w:lang w:eastAsia="zh-CN"/>
          </w:rPr>
          <w:t>(一)、客户关系管理策略</w:t>
        </w:r>
        <w:r>
          <w:tab/>
        </w:r>
        <w:r>
          <w:fldChar w:fldCharType="begin"/>
        </w:r>
        <w:r>
          <w:instrText xml:space="preserve"> PAGEREF _Toc24717 \h </w:instrText>
        </w:r>
        <w:r>
          <w:fldChar w:fldCharType="separate"/>
        </w:r>
        <w:r>
          <w:t>41</w:t>
        </w:r>
        <w:r>
          <w:fldChar w:fldCharType="end"/>
        </w:r>
      </w:hyperlink>
    </w:p>
    <w:p>
      <w:pPr>
        <w:pStyle w:val="TOC2"/>
        <w:tabs>
          <w:tab w:val="right" w:leader="dot" w:pos="8306"/>
        </w:tabs>
      </w:pPr>
      <w:hyperlink w:anchor="_Toc9822" w:history="1">
        <w:r>
          <w:rPr>
            <w:rFonts w:ascii="仿宋" w:eastAsia="仿宋" w:hAnsi="仿宋" w:cs="仿宋" w:hint="eastAsia"/>
            <w:lang w:eastAsia="zh-CN"/>
          </w:rPr>
          <w:t>(二)、市场拓展方案</w:t>
        </w:r>
        <w:r>
          <w:tab/>
        </w:r>
        <w:r>
          <w:fldChar w:fldCharType="begin"/>
        </w:r>
        <w:r>
          <w:instrText xml:space="preserve"> PAGEREF _Toc9822 \h </w:instrText>
        </w:r>
        <w:r>
          <w:fldChar w:fldCharType="separate"/>
        </w:r>
        <w:r>
          <w:t>42</w:t>
        </w:r>
        <w:r>
          <w:fldChar w:fldCharType="end"/>
        </w:r>
      </w:hyperlink>
    </w:p>
    <w:p>
      <w:pPr>
        <w:pStyle w:val="TOC1"/>
        <w:tabs>
          <w:tab w:val="right" w:leader="dot" w:pos="8306"/>
        </w:tabs>
      </w:pPr>
      <w:hyperlink w:anchor="_Toc9424" w:history="1">
        <w:r>
          <w:rPr>
            <w:rFonts w:ascii="仿宋" w:eastAsia="仿宋" w:hAnsi="仿宋" w:cs="仿宋" w:hint="eastAsia"/>
            <w:lang w:eastAsia="zh-CN"/>
          </w:rPr>
          <w:t>九、土地利用与规划方案</w:t>
        </w:r>
        <w:r>
          <w:tab/>
        </w:r>
        <w:r>
          <w:fldChar w:fldCharType="begin"/>
        </w:r>
        <w:r>
          <w:instrText xml:space="preserve"> PAGEREF _Toc9424 \h </w:instrText>
        </w:r>
        <w:r>
          <w:fldChar w:fldCharType="separate"/>
        </w:r>
        <w:r>
          <w:t>43</w:t>
        </w:r>
        <w:r>
          <w:fldChar w:fldCharType="end"/>
        </w:r>
      </w:hyperlink>
    </w:p>
    <w:p>
      <w:pPr>
        <w:pStyle w:val="TOC2"/>
        <w:tabs>
          <w:tab w:val="right" w:leader="dot" w:pos="8306"/>
        </w:tabs>
      </w:pPr>
      <w:hyperlink w:anchor="_Toc8246" w:history="1">
        <w:r>
          <w:rPr>
            <w:rFonts w:ascii="仿宋" w:eastAsia="仿宋" w:hAnsi="仿宋" w:cs="仿宋" w:hint="eastAsia"/>
            <w:lang w:eastAsia="zh-CN"/>
          </w:rPr>
          <w:t>(一)、项目用地情况分析</w:t>
        </w:r>
        <w:r>
          <w:tab/>
        </w:r>
        <w:r>
          <w:fldChar w:fldCharType="begin"/>
        </w:r>
        <w:r>
          <w:instrText xml:space="preserve"> PAGEREF _Toc8246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45" w:history="1">
        <w:r>
          <w:rPr>
            <w:rFonts w:ascii="仿宋" w:eastAsia="仿宋" w:hAnsi="仿宋" w:cs="仿宋" w:hint="eastAsia"/>
            <w:lang w:eastAsia="zh-CN"/>
          </w:rPr>
          <w:t>(二)、土地利用规划方案</w:t>
        </w:r>
        <w:r>
          <w:tab/>
        </w:r>
        <w:r>
          <w:fldChar w:fldCharType="begin"/>
        </w:r>
        <w:r>
          <w:instrText xml:space="preserve"> PAGEREF _Toc22145 \h </w:instrText>
        </w:r>
        <w:r>
          <w:fldChar w:fldCharType="separate"/>
        </w:r>
        <w:r>
          <w:t>44</w:t>
        </w:r>
        <w:r>
          <w:fldChar w:fldCharType="end"/>
        </w:r>
      </w:hyperlink>
    </w:p>
    <w:p>
      <w:pPr>
        <w:pStyle w:val="TOC1"/>
        <w:tabs>
          <w:tab w:val="right" w:leader="dot" w:pos="8306"/>
        </w:tabs>
      </w:pPr>
      <w:hyperlink w:anchor="_Toc21527" w:history="1">
        <w:r>
          <w:rPr>
            <w:rFonts w:ascii="仿宋" w:eastAsia="仿宋" w:hAnsi="仿宋" w:cs="仿宋" w:hint="eastAsia"/>
            <w:lang w:eastAsia="zh-CN"/>
          </w:rPr>
          <w:t>十、项目变更管理</w:t>
        </w:r>
        <w:r>
          <w:tab/>
        </w:r>
        <w:r>
          <w:fldChar w:fldCharType="begin"/>
        </w:r>
        <w:r>
          <w:instrText xml:space="preserve"> PAGEREF _Toc21527 \h </w:instrText>
        </w:r>
        <w:r>
          <w:fldChar w:fldCharType="separate"/>
        </w:r>
        <w:r>
          <w:t>45</w:t>
        </w:r>
        <w:r>
          <w:fldChar w:fldCharType="end"/>
        </w:r>
      </w:hyperlink>
    </w:p>
    <w:p>
      <w:pPr>
        <w:pStyle w:val="TOC2"/>
        <w:tabs>
          <w:tab w:val="right" w:leader="dot" w:pos="8306"/>
        </w:tabs>
      </w:pPr>
      <w:hyperlink w:anchor="_Toc27683" w:history="1">
        <w:r>
          <w:rPr>
            <w:rFonts w:ascii="仿宋" w:eastAsia="仿宋" w:hAnsi="仿宋" w:cs="仿宋" w:hint="eastAsia"/>
            <w:lang w:eastAsia="zh-CN"/>
          </w:rPr>
          <w:t>(一)、变更控制流程</w:t>
        </w:r>
        <w:r>
          <w:tab/>
        </w:r>
        <w:r>
          <w:fldChar w:fldCharType="begin"/>
        </w:r>
        <w:r>
          <w:instrText xml:space="preserve"> PAGEREF _Toc27683 \h </w:instrText>
        </w:r>
        <w:r>
          <w:fldChar w:fldCharType="separate"/>
        </w:r>
        <w:r>
          <w:t>45</w:t>
        </w:r>
        <w:r>
          <w:fldChar w:fldCharType="end"/>
        </w:r>
      </w:hyperlink>
    </w:p>
    <w:p>
      <w:pPr>
        <w:pStyle w:val="TOC2"/>
        <w:tabs>
          <w:tab w:val="right" w:leader="dot" w:pos="8306"/>
        </w:tabs>
      </w:pPr>
      <w:hyperlink w:anchor="_Toc23307" w:history="1">
        <w:r>
          <w:rPr>
            <w:rFonts w:ascii="仿宋" w:eastAsia="仿宋" w:hAnsi="仿宋" w:cs="仿宋" w:hint="eastAsia"/>
            <w:lang w:eastAsia="zh-CN"/>
          </w:rPr>
          <w:t>(二)、影响评估与处理</w:t>
        </w:r>
        <w:r>
          <w:tab/>
        </w:r>
        <w:r>
          <w:fldChar w:fldCharType="begin"/>
        </w:r>
        <w:r>
          <w:instrText xml:space="preserve"> PAGEREF _Toc23307 \h </w:instrText>
        </w:r>
        <w:r>
          <w:fldChar w:fldCharType="separate"/>
        </w:r>
        <w:r>
          <w:t>46</w:t>
        </w:r>
        <w:r>
          <w:fldChar w:fldCharType="end"/>
        </w:r>
      </w:hyperlink>
    </w:p>
    <w:p>
      <w:pPr>
        <w:pStyle w:val="TOC2"/>
        <w:tabs>
          <w:tab w:val="right" w:leader="dot" w:pos="8306"/>
        </w:tabs>
      </w:pPr>
      <w:hyperlink w:anchor="_Toc27866" w:history="1">
        <w:r>
          <w:rPr>
            <w:rFonts w:ascii="仿宋" w:eastAsia="仿宋" w:hAnsi="仿宋" w:cs="仿宋" w:hint="eastAsia"/>
            <w:lang w:eastAsia="zh-CN"/>
          </w:rPr>
          <w:t>(三)、变更记录与追踪</w:t>
        </w:r>
        <w:r>
          <w:tab/>
        </w:r>
        <w:r>
          <w:fldChar w:fldCharType="begin"/>
        </w:r>
        <w:r>
          <w:instrText xml:space="preserve"> PAGEREF _Toc27866 \h </w:instrText>
        </w:r>
        <w:r>
          <w:fldChar w:fldCharType="separate"/>
        </w:r>
        <w:r>
          <w:t>48</w:t>
        </w:r>
        <w:r>
          <w:fldChar w:fldCharType="end"/>
        </w:r>
      </w:hyperlink>
    </w:p>
    <w:p>
      <w:pPr>
        <w:pStyle w:val="TOC2"/>
        <w:tabs>
          <w:tab w:val="right" w:leader="dot" w:pos="8306"/>
        </w:tabs>
      </w:pPr>
      <w:hyperlink w:anchor="_Toc20677" w:history="1">
        <w:r>
          <w:rPr>
            <w:rFonts w:ascii="仿宋" w:eastAsia="仿宋" w:hAnsi="仿宋" w:cs="仿宋" w:hint="eastAsia"/>
            <w:lang w:eastAsia="zh-CN"/>
          </w:rPr>
          <w:t>(四)、变更管理策略</w:t>
        </w:r>
        <w:r>
          <w:tab/>
        </w:r>
        <w:r>
          <w:fldChar w:fldCharType="begin"/>
        </w:r>
        <w:r>
          <w:instrText xml:space="preserve"> PAGEREF _Toc20677 \h </w:instrText>
        </w:r>
        <w:r>
          <w:fldChar w:fldCharType="separate"/>
        </w:r>
        <w:r>
          <w:t>49</w:t>
        </w:r>
        <w:r>
          <w:fldChar w:fldCharType="end"/>
        </w:r>
      </w:hyperlink>
    </w:p>
    <w:p>
      <w:pPr>
        <w:pStyle w:val="TOC1"/>
        <w:tabs>
          <w:tab w:val="right" w:leader="dot" w:pos="8306"/>
        </w:tabs>
      </w:pPr>
      <w:hyperlink w:anchor="_Toc31280" w:history="1">
        <w:r>
          <w:rPr>
            <w:rFonts w:ascii="仿宋" w:eastAsia="仿宋" w:hAnsi="仿宋" w:cs="仿宋" w:hint="eastAsia"/>
            <w:lang w:eastAsia="zh-CN"/>
          </w:rPr>
          <w:t>十一、项目进度计划</w:t>
        </w:r>
        <w:r>
          <w:tab/>
        </w:r>
        <w:r>
          <w:fldChar w:fldCharType="begin"/>
        </w:r>
        <w:r>
          <w:instrText xml:space="preserve"> PAGEREF _Toc31280 \h </w:instrText>
        </w:r>
        <w:r>
          <w:fldChar w:fldCharType="separate"/>
        </w:r>
        <w:r>
          <w:t>51</w:t>
        </w:r>
        <w:r>
          <w:fldChar w:fldCharType="end"/>
        </w:r>
      </w:hyperlink>
    </w:p>
    <w:p>
      <w:pPr>
        <w:pStyle w:val="TOC2"/>
        <w:tabs>
          <w:tab w:val="right" w:leader="dot" w:pos="8306"/>
        </w:tabs>
      </w:pPr>
      <w:hyperlink w:anchor="_Toc23259" w:history="1">
        <w:r>
          <w:rPr>
            <w:rFonts w:ascii="仿宋" w:eastAsia="仿宋" w:hAnsi="仿宋" w:cs="仿宋" w:hint="eastAsia"/>
            <w:lang w:eastAsia="zh-CN"/>
          </w:rPr>
          <w:t>(一)、建设周期</w:t>
        </w:r>
        <w:r>
          <w:tab/>
        </w:r>
        <w:r>
          <w:fldChar w:fldCharType="begin"/>
        </w:r>
        <w:r>
          <w:instrText xml:space="preserve"> PAGEREF _Toc23259 \h </w:instrText>
        </w:r>
        <w:r>
          <w:fldChar w:fldCharType="separate"/>
        </w:r>
        <w:r>
          <w:t>51</w:t>
        </w:r>
        <w:r>
          <w:fldChar w:fldCharType="end"/>
        </w:r>
      </w:hyperlink>
    </w:p>
    <w:p>
      <w:pPr>
        <w:pStyle w:val="TOC2"/>
        <w:tabs>
          <w:tab w:val="right" w:leader="dot" w:pos="8306"/>
        </w:tabs>
      </w:pPr>
      <w:hyperlink w:anchor="_Toc19656" w:history="1">
        <w:r>
          <w:rPr>
            <w:rFonts w:ascii="仿宋" w:eastAsia="仿宋" w:hAnsi="仿宋" w:cs="仿宋" w:hint="eastAsia"/>
            <w:lang w:eastAsia="zh-CN"/>
          </w:rPr>
          <w:t>(二)、建设进度</w:t>
        </w:r>
        <w:r>
          <w:tab/>
        </w:r>
        <w:r>
          <w:fldChar w:fldCharType="begin"/>
        </w:r>
        <w:r>
          <w:instrText xml:space="preserve"> PAGEREF _Toc19656 \h </w:instrText>
        </w:r>
        <w:r>
          <w:fldChar w:fldCharType="separate"/>
        </w:r>
        <w:r>
          <w:t>51</w:t>
        </w:r>
        <w:r>
          <w:fldChar w:fldCharType="end"/>
        </w:r>
      </w:hyperlink>
    </w:p>
    <w:p>
      <w:pPr>
        <w:pStyle w:val="TOC2"/>
        <w:tabs>
          <w:tab w:val="right" w:leader="dot" w:pos="8306"/>
        </w:tabs>
      </w:pPr>
      <w:hyperlink w:anchor="_Toc31523" w:history="1">
        <w:r>
          <w:rPr>
            <w:rFonts w:ascii="仿宋" w:eastAsia="仿宋" w:hAnsi="仿宋" w:cs="仿宋" w:hint="eastAsia"/>
            <w:lang w:eastAsia="zh-CN"/>
          </w:rPr>
          <w:t>(三)、进度安排注意事项</w:t>
        </w:r>
        <w:r>
          <w:tab/>
        </w:r>
        <w:r>
          <w:fldChar w:fldCharType="begin"/>
        </w:r>
        <w:r>
          <w:instrText xml:space="preserve"> PAGEREF _Toc31523 \h </w:instrText>
        </w:r>
        <w:r>
          <w:fldChar w:fldCharType="separate"/>
        </w:r>
        <w:r>
          <w:t>53</w:t>
        </w:r>
        <w:r>
          <w:fldChar w:fldCharType="end"/>
        </w:r>
      </w:hyperlink>
    </w:p>
    <w:p>
      <w:pPr>
        <w:pStyle w:val="TOC2"/>
        <w:tabs>
          <w:tab w:val="right" w:leader="dot" w:pos="8306"/>
        </w:tabs>
      </w:pPr>
      <w:hyperlink w:anchor="_Toc25564" w:history="1">
        <w:r>
          <w:rPr>
            <w:rFonts w:ascii="仿宋" w:eastAsia="仿宋" w:hAnsi="仿宋" w:cs="仿宋" w:hint="eastAsia"/>
            <w:lang w:eastAsia="zh-CN"/>
          </w:rPr>
          <w:t>(四)、人力资源配置</w:t>
        </w:r>
        <w:r>
          <w:tab/>
        </w:r>
        <w:r>
          <w:fldChar w:fldCharType="begin"/>
        </w:r>
        <w:r>
          <w:instrText xml:space="preserve"> PAGEREF _Toc25564 \h </w:instrText>
        </w:r>
        <w:r>
          <w:fldChar w:fldCharType="separate"/>
        </w:r>
        <w:r>
          <w:t>53</w:t>
        </w:r>
        <w:r>
          <w:fldChar w:fldCharType="end"/>
        </w:r>
      </w:hyperlink>
    </w:p>
    <w:p>
      <w:pPr>
        <w:pStyle w:val="TOC2"/>
        <w:tabs>
          <w:tab w:val="right" w:leader="dot" w:pos="8306"/>
        </w:tabs>
      </w:pPr>
      <w:hyperlink w:anchor="_Toc3526" w:history="1">
        <w:r>
          <w:rPr>
            <w:rFonts w:ascii="仿宋" w:eastAsia="仿宋" w:hAnsi="仿宋" w:cs="仿宋" w:hint="eastAsia"/>
            <w:lang w:eastAsia="zh-CN"/>
          </w:rPr>
          <w:t>(五)、员工培训</w:t>
        </w:r>
        <w:r>
          <w:tab/>
        </w:r>
        <w:r>
          <w:fldChar w:fldCharType="begin"/>
        </w:r>
        <w:r>
          <w:instrText xml:space="preserve"> PAGEREF _Toc3526 \h </w:instrText>
        </w:r>
        <w:r>
          <w:fldChar w:fldCharType="separate"/>
        </w:r>
        <w:r>
          <w:t>55</w:t>
        </w:r>
        <w:r>
          <w:fldChar w:fldCharType="end"/>
        </w:r>
      </w:hyperlink>
    </w:p>
    <w:p>
      <w:pPr>
        <w:pStyle w:val="TOC2"/>
        <w:tabs>
          <w:tab w:val="right" w:leader="dot" w:pos="8306"/>
        </w:tabs>
      </w:pPr>
      <w:hyperlink w:anchor="_Toc25977" w:history="1">
        <w:r>
          <w:rPr>
            <w:rFonts w:ascii="仿宋" w:eastAsia="仿宋" w:hAnsi="仿宋" w:cs="仿宋" w:hint="eastAsia"/>
            <w:lang w:eastAsia="zh-CN"/>
          </w:rPr>
          <w:t>(六)、项目实施保障</w:t>
        </w:r>
        <w:r>
          <w:tab/>
        </w:r>
        <w:r>
          <w:fldChar w:fldCharType="begin"/>
        </w:r>
        <w:r>
          <w:instrText xml:space="preserve"> PAGEREF _Toc25977 \h </w:instrText>
        </w:r>
        <w:r>
          <w:fldChar w:fldCharType="separate"/>
        </w:r>
        <w:r>
          <w:t>56</w:t>
        </w:r>
        <w:r>
          <w:fldChar w:fldCharType="end"/>
        </w:r>
      </w:hyperlink>
    </w:p>
    <w:p>
      <w:pPr>
        <w:pStyle w:val="TOC2"/>
        <w:tabs>
          <w:tab w:val="right" w:leader="dot" w:pos="8306"/>
        </w:tabs>
      </w:pPr>
      <w:hyperlink w:anchor="_Toc6394" w:history="1">
        <w:r>
          <w:rPr>
            <w:rFonts w:ascii="仿宋" w:eastAsia="仿宋" w:hAnsi="仿宋" w:cs="仿宋" w:hint="eastAsia"/>
            <w:lang w:eastAsia="zh-CN"/>
          </w:rPr>
          <w:t>(七)、安全规范管理</w:t>
        </w:r>
        <w:r>
          <w:tab/>
        </w:r>
        <w:r>
          <w:fldChar w:fldCharType="begin"/>
        </w:r>
        <w:r>
          <w:instrText xml:space="preserve"> PAGEREF _Toc6394 \h </w:instrText>
        </w:r>
        <w:r>
          <w:fldChar w:fldCharType="separate"/>
        </w:r>
        <w:r>
          <w:t>57</w:t>
        </w:r>
        <w:r>
          <w:fldChar w:fldCharType="end"/>
        </w:r>
      </w:hyperlink>
    </w:p>
    <w:p>
      <w:pPr>
        <w:pStyle w:val="TOC1"/>
        <w:tabs>
          <w:tab w:val="right" w:leader="dot" w:pos="8306"/>
        </w:tabs>
      </w:pPr>
      <w:hyperlink w:anchor="_Toc24024" w:history="1">
        <w:r>
          <w:rPr>
            <w:rFonts w:ascii="仿宋" w:eastAsia="仿宋" w:hAnsi="仿宋" w:cs="仿宋" w:hint="eastAsia"/>
            <w:lang w:eastAsia="zh-CN"/>
          </w:rPr>
          <w:t>十二、安全与应急管理</w:t>
        </w:r>
        <w:r>
          <w:tab/>
        </w:r>
        <w:r>
          <w:fldChar w:fldCharType="begin"/>
        </w:r>
        <w:r>
          <w:instrText xml:space="preserve"> PAGEREF _Toc24024 \h </w:instrText>
        </w:r>
        <w:r>
          <w:fldChar w:fldCharType="separate"/>
        </w:r>
        <w:r>
          <w:t>59</w:t>
        </w:r>
        <w:r>
          <w:fldChar w:fldCharType="end"/>
        </w:r>
      </w:hyperlink>
    </w:p>
    <w:p>
      <w:pPr>
        <w:pStyle w:val="TOC2"/>
        <w:tabs>
          <w:tab w:val="right" w:leader="dot" w:pos="8306"/>
        </w:tabs>
      </w:pPr>
      <w:hyperlink w:anchor="_Toc905" w:history="1">
        <w:r>
          <w:rPr>
            <w:rFonts w:ascii="仿宋" w:eastAsia="仿宋" w:hAnsi="仿宋" w:cs="仿宋" w:hint="eastAsia"/>
            <w:lang w:eastAsia="zh-CN"/>
          </w:rPr>
          <w:t>(一)、安全生产管理</w:t>
        </w:r>
        <w:r>
          <w:tab/>
        </w:r>
        <w:r>
          <w:fldChar w:fldCharType="begin"/>
        </w:r>
        <w:r>
          <w:instrText xml:space="preserve"> PAGEREF _Toc905 \h </w:instrText>
        </w:r>
        <w:r>
          <w:fldChar w:fldCharType="separate"/>
        </w:r>
        <w:r>
          <w:t>59</w:t>
        </w:r>
        <w:r>
          <w:fldChar w:fldCharType="end"/>
        </w:r>
      </w:hyperlink>
    </w:p>
    <w:p>
      <w:pPr>
        <w:pStyle w:val="TOC2"/>
        <w:tabs>
          <w:tab w:val="right" w:leader="dot" w:pos="8306"/>
        </w:tabs>
      </w:pPr>
      <w:hyperlink w:anchor="_Toc15943" w:history="1">
        <w:r>
          <w:rPr>
            <w:rFonts w:ascii="仿宋" w:eastAsia="仿宋" w:hAnsi="仿宋" w:cs="仿宋" w:hint="eastAsia"/>
            <w:lang w:eastAsia="zh-CN"/>
          </w:rPr>
          <w:t>(二)、应急预案与响应</w:t>
        </w:r>
        <w:r>
          <w:tab/>
        </w:r>
        <w:r>
          <w:fldChar w:fldCharType="begin"/>
        </w:r>
        <w:r>
          <w:instrText xml:space="preserve"> PAGEREF _Toc15943 \h </w:instrText>
        </w:r>
        <w:r>
          <w:fldChar w:fldCharType="separate"/>
        </w:r>
        <w:r>
          <w:t>60</w:t>
        </w:r>
        <w:r>
          <w:fldChar w:fldCharType="end"/>
        </w:r>
      </w:hyperlink>
    </w:p>
    <w:p>
      <w:pPr>
        <w:pStyle w:val="TOC1"/>
        <w:tabs>
          <w:tab w:val="right" w:leader="dot" w:pos="8306"/>
        </w:tabs>
      </w:pPr>
      <w:hyperlink w:anchor="_Toc12427" w:history="1">
        <w:r>
          <w:rPr>
            <w:rFonts w:ascii="仿宋" w:eastAsia="仿宋" w:hAnsi="仿宋" w:cs="仿宋" w:hint="eastAsia"/>
            <w:lang w:eastAsia="zh-CN"/>
          </w:rPr>
          <w:t>十三、项目施工方案</w:t>
        </w:r>
        <w:r>
          <w:tab/>
        </w:r>
        <w:r>
          <w:fldChar w:fldCharType="begin"/>
        </w:r>
        <w:r>
          <w:instrText xml:space="preserve"> PAGEREF _Toc12427 \h </w:instrText>
        </w:r>
        <w:r>
          <w:fldChar w:fldCharType="separate"/>
        </w:r>
        <w:r>
          <w:t>62</w:t>
        </w:r>
        <w:r>
          <w:fldChar w:fldCharType="end"/>
        </w:r>
      </w:hyperlink>
    </w:p>
    <w:p>
      <w:pPr>
        <w:pStyle w:val="TOC2"/>
        <w:tabs>
          <w:tab w:val="right" w:leader="dot" w:pos="8306"/>
        </w:tabs>
      </w:pPr>
      <w:hyperlink w:anchor="_Toc16502" w:history="1">
        <w:r>
          <w:rPr>
            <w:rFonts w:ascii="仿宋" w:eastAsia="仿宋" w:hAnsi="仿宋" w:cs="仿宋" w:hint="eastAsia"/>
            <w:lang w:eastAsia="zh-CN"/>
          </w:rPr>
          <w:t>(一)、施工组织设计</w:t>
        </w:r>
        <w:r>
          <w:tab/>
        </w:r>
        <w:r>
          <w:fldChar w:fldCharType="begin"/>
        </w:r>
        <w:r>
          <w:instrText xml:space="preserve"> PAGEREF _Toc16502 \h </w:instrText>
        </w:r>
        <w:r>
          <w:fldChar w:fldCharType="separate"/>
        </w:r>
        <w:r>
          <w:t>62</w:t>
        </w:r>
        <w:r>
          <w:fldChar w:fldCharType="end"/>
        </w:r>
      </w:hyperlink>
    </w:p>
    <w:p>
      <w:pPr>
        <w:pStyle w:val="TOC2"/>
        <w:tabs>
          <w:tab w:val="right" w:leader="dot" w:pos="8306"/>
        </w:tabs>
      </w:pPr>
      <w:hyperlink w:anchor="_Toc12800" w:history="1">
        <w:r>
          <w:rPr>
            <w:rFonts w:ascii="仿宋" w:eastAsia="仿宋" w:hAnsi="仿宋" w:cs="仿宋" w:hint="eastAsia"/>
            <w:lang w:eastAsia="zh-CN"/>
          </w:rPr>
          <w:t>(二)、施工工艺与技术路线</w:t>
        </w:r>
        <w:r>
          <w:tab/>
        </w:r>
        <w:r>
          <w:fldChar w:fldCharType="begin"/>
        </w:r>
        <w:r>
          <w:instrText xml:space="preserve"> PAGEREF _Toc12800 \h </w:instrText>
        </w:r>
        <w:r>
          <w:fldChar w:fldCharType="separate"/>
        </w:r>
        <w:r>
          <w:t>64</w:t>
        </w:r>
        <w:r>
          <w:fldChar w:fldCharType="end"/>
        </w:r>
      </w:hyperlink>
    </w:p>
    <w:p>
      <w:pPr>
        <w:pStyle w:val="TOC2"/>
        <w:tabs>
          <w:tab w:val="right" w:leader="dot" w:pos="8306"/>
        </w:tabs>
      </w:pPr>
      <w:hyperlink w:anchor="_Toc14640" w:history="1">
        <w:r>
          <w:rPr>
            <w:rFonts w:ascii="仿宋" w:eastAsia="仿宋" w:hAnsi="仿宋" w:cs="仿宋" w:hint="eastAsia"/>
            <w:lang w:eastAsia="zh-CN"/>
          </w:rPr>
          <w:t>(三)、关键节点施工计划</w:t>
        </w:r>
        <w:r>
          <w:tab/>
        </w:r>
        <w:r>
          <w:fldChar w:fldCharType="begin"/>
        </w:r>
        <w:r>
          <w:instrText xml:space="preserve"> PAGEREF _Toc14640 \h </w:instrText>
        </w:r>
        <w:r>
          <w:fldChar w:fldCharType="separate"/>
        </w:r>
        <w:r>
          <w:t>65</w:t>
        </w:r>
        <w:r>
          <w:fldChar w:fldCharType="end"/>
        </w:r>
      </w:hyperlink>
    </w:p>
    <w:p>
      <w:pPr>
        <w:pStyle w:val="TOC2"/>
        <w:tabs>
          <w:tab w:val="right" w:leader="dot" w:pos="8306"/>
        </w:tabs>
      </w:pPr>
      <w:hyperlink w:anchor="_Toc4397" w:history="1">
        <w:r>
          <w:rPr>
            <w:rFonts w:ascii="仿宋" w:eastAsia="仿宋" w:hAnsi="仿宋" w:cs="仿宋" w:hint="eastAsia"/>
            <w:lang w:eastAsia="zh-CN"/>
          </w:rPr>
          <w:t>(四)、施工现场管理</w:t>
        </w:r>
        <w:r>
          <w:tab/>
        </w:r>
        <w:r>
          <w:fldChar w:fldCharType="begin"/>
        </w:r>
        <w:r>
          <w:instrText xml:space="preserve"> PAGEREF _Toc4397 \h </w:instrText>
        </w:r>
        <w:r>
          <w:fldChar w:fldCharType="separate"/>
        </w:r>
        <w:r>
          <w:t>66</w:t>
        </w:r>
        <w:r>
          <w:fldChar w:fldCharType="end"/>
        </w:r>
      </w:hyperlink>
    </w:p>
    <w:p>
      <w:pPr>
        <w:pStyle w:val="TOC1"/>
        <w:tabs>
          <w:tab w:val="right" w:leader="dot" w:pos="8306"/>
        </w:tabs>
      </w:pPr>
      <w:hyperlink w:anchor="_Toc32188" w:history="1">
        <w:r>
          <w:rPr>
            <w:rFonts w:ascii="仿宋" w:eastAsia="仿宋" w:hAnsi="仿宋" w:cs="仿宋" w:hint="eastAsia"/>
            <w:lang w:eastAsia="zh-CN"/>
          </w:rPr>
          <w:t>十四、合作与交流机制建立</w:t>
        </w:r>
        <w:r>
          <w:tab/>
        </w:r>
        <w:r>
          <w:fldChar w:fldCharType="begin"/>
        </w:r>
        <w:r>
          <w:instrText xml:space="preserve"> PAGEREF _Toc32188 \h </w:instrText>
        </w:r>
        <w:r>
          <w:fldChar w:fldCharType="separate"/>
        </w:r>
        <w:r>
          <w:t>68</w:t>
        </w:r>
        <w:r>
          <w:fldChar w:fldCharType="end"/>
        </w:r>
      </w:hyperlink>
    </w:p>
    <w:p>
      <w:pPr>
        <w:pStyle w:val="TOC2"/>
        <w:tabs>
          <w:tab w:val="right" w:leader="dot" w:pos="8306"/>
        </w:tabs>
      </w:pPr>
      <w:hyperlink w:anchor="_Toc25321" w:history="1">
        <w:r>
          <w:rPr>
            <w:rFonts w:ascii="仿宋" w:eastAsia="仿宋" w:hAnsi="仿宋" w:cs="仿宋" w:hint="eastAsia"/>
            <w:lang w:eastAsia="zh-CN"/>
          </w:rPr>
          <w:t>(一)、合作伙伴选择与合作方式</w:t>
        </w:r>
        <w:r>
          <w:tab/>
        </w:r>
        <w:r>
          <w:fldChar w:fldCharType="begin"/>
        </w:r>
        <w:r>
          <w:instrText xml:space="preserve"> PAGEREF _Toc25321 \h </w:instrText>
        </w:r>
        <w:r>
          <w:fldChar w:fldCharType="separate"/>
        </w:r>
        <w:r>
          <w:t>68</w:t>
        </w:r>
        <w:r>
          <w:fldChar w:fldCharType="end"/>
        </w:r>
      </w:hyperlink>
    </w:p>
    <w:p>
      <w:pPr>
        <w:pStyle w:val="TOC2"/>
        <w:tabs>
          <w:tab w:val="right" w:leader="dot" w:pos="8306"/>
        </w:tabs>
      </w:pPr>
      <w:hyperlink w:anchor="_Toc22918" w:history="1">
        <w:r>
          <w:rPr>
            <w:rFonts w:ascii="仿宋" w:eastAsia="仿宋" w:hAnsi="仿宋" w:cs="仿宋" w:hint="eastAsia"/>
            <w:lang w:eastAsia="zh-CN"/>
          </w:rPr>
          <w:t>(二)、交流与合作平台搭建</w:t>
        </w:r>
        <w:r>
          <w:tab/>
        </w:r>
        <w:r>
          <w:fldChar w:fldCharType="begin"/>
        </w:r>
        <w:r>
          <w:instrText xml:space="preserve"> PAGEREF _Toc22918 \h </w:instrText>
        </w:r>
        <w:r>
          <w:fldChar w:fldCharType="separate"/>
        </w:r>
        <w:r>
          <w:t>70</w:t>
        </w:r>
        <w:r>
          <w:fldChar w:fldCharType="end"/>
        </w:r>
      </w:hyperlink>
    </w:p>
    <w:p>
      <w:pPr>
        <w:pStyle w:val="TOC1"/>
        <w:tabs>
          <w:tab w:val="right" w:leader="dot" w:pos="8306"/>
        </w:tabs>
      </w:pPr>
      <w:hyperlink w:anchor="_Toc20279" w:history="1">
        <w:r>
          <w:rPr>
            <w:rFonts w:ascii="仿宋" w:eastAsia="仿宋" w:hAnsi="仿宋" w:cs="仿宋" w:hint="eastAsia"/>
            <w:lang w:eastAsia="zh-CN"/>
          </w:rPr>
          <w:t>十五、质量管理与控制</w:t>
        </w:r>
        <w:r>
          <w:tab/>
        </w:r>
        <w:r>
          <w:fldChar w:fldCharType="begin"/>
        </w:r>
        <w:r>
          <w:instrText xml:space="preserve"> PAGEREF _Toc20279 \h </w:instrText>
        </w:r>
        <w:r>
          <w:fldChar w:fldCharType="separate"/>
        </w:r>
        <w:r>
          <w:t>71</w:t>
        </w:r>
        <w:r>
          <w:fldChar w:fldCharType="end"/>
        </w:r>
      </w:hyperlink>
    </w:p>
    <w:p>
      <w:pPr>
        <w:pStyle w:val="TOC2"/>
        <w:tabs>
          <w:tab w:val="right" w:leader="dot" w:pos="8306"/>
        </w:tabs>
      </w:pPr>
      <w:hyperlink w:anchor="_Toc15800" w:history="1">
        <w:r>
          <w:rPr>
            <w:rFonts w:ascii="仿宋" w:eastAsia="仿宋" w:hAnsi="仿宋" w:cs="仿宋" w:hint="eastAsia"/>
            <w:lang w:eastAsia="zh-CN"/>
          </w:rPr>
          <w:t>(一)、质量管理体系建设</w:t>
        </w:r>
        <w:r>
          <w:tab/>
        </w:r>
        <w:r>
          <w:fldChar w:fldCharType="begin"/>
        </w:r>
        <w:r>
          <w:instrText xml:space="preserve"> PAGEREF _Toc15800 \h </w:instrText>
        </w:r>
        <w:r>
          <w:fldChar w:fldCharType="separate"/>
        </w:r>
        <w:r>
          <w:t>71</w:t>
        </w:r>
        <w:r>
          <w:fldChar w:fldCharType="end"/>
        </w:r>
      </w:hyperlink>
    </w:p>
    <w:p>
      <w:pPr>
        <w:pStyle w:val="TOC2"/>
        <w:tabs>
          <w:tab w:val="right" w:leader="dot" w:pos="8306"/>
        </w:tabs>
      </w:pPr>
      <w:hyperlink w:anchor="_Toc12010" w:history="1">
        <w:r>
          <w:rPr>
            <w:rFonts w:ascii="仿宋" w:eastAsia="仿宋" w:hAnsi="仿宋" w:cs="仿宋" w:hint="eastAsia"/>
            <w:lang w:eastAsia="zh-CN"/>
          </w:rPr>
          <w:t>(二)、质量控制措施</w:t>
        </w:r>
        <w:r>
          <w:tab/>
        </w:r>
        <w:r>
          <w:fldChar w:fldCharType="begin"/>
        </w:r>
        <w:r>
          <w:instrText xml:space="preserve"> PAGEREF _Toc12010 \h </w:instrText>
        </w:r>
        <w:r>
          <w:fldChar w:fldCharType="separate"/>
        </w:r>
        <w:r>
          <w:t>73</w:t>
        </w:r>
        <w:r>
          <w:fldChar w:fldCharType="end"/>
        </w:r>
      </w:hyperlink>
    </w:p>
    <w:p>
      <w:pPr>
        <w:pStyle w:val="TOC1"/>
        <w:tabs>
          <w:tab w:val="right" w:leader="dot" w:pos="8306"/>
        </w:tabs>
      </w:pPr>
      <w:hyperlink w:anchor="_Toc25319" w:history="1">
        <w:r>
          <w:rPr>
            <w:rFonts w:ascii="仿宋" w:eastAsia="仿宋" w:hAnsi="仿宋" w:cs="仿宋" w:hint="eastAsia"/>
            <w:lang w:eastAsia="zh-CN"/>
          </w:rPr>
          <w:t>十六、人力资源管理与开发</w:t>
        </w:r>
        <w:r>
          <w:tab/>
        </w:r>
        <w:r>
          <w:fldChar w:fldCharType="begin"/>
        </w:r>
        <w:r>
          <w:instrText xml:space="preserve"> PAGEREF _Toc25319 \h </w:instrText>
        </w:r>
        <w:r>
          <w:fldChar w:fldCharType="separate"/>
        </w:r>
        <w:r>
          <w:t>74</w:t>
        </w:r>
        <w:r>
          <w:fldChar w:fldCharType="end"/>
        </w:r>
      </w:hyperlink>
    </w:p>
    <w:p>
      <w:pPr>
        <w:pStyle w:val="TOC2"/>
        <w:tabs>
          <w:tab w:val="right" w:leader="dot" w:pos="8306"/>
        </w:tabs>
      </w:pPr>
      <w:hyperlink w:anchor="_Toc14112" w:history="1">
        <w:r>
          <w:rPr>
            <w:rFonts w:ascii="仿宋" w:eastAsia="仿宋" w:hAnsi="仿宋" w:cs="仿宋" w:hint="eastAsia"/>
            <w:lang w:eastAsia="zh-CN"/>
          </w:rPr>
          <w:t>(一)、人力资源规划</w:t>
        </w:r>
        <w:r>
          <w:tab/>
        </w:r>
        <w:r>
          <w:fldChar w:fldCharType="begin"/>
        </w:r>
        <w:r>
          <w:instrText xml:space="preserve"> PAGEREF _Toc14112 \h </w:instrText>
        </w:r>
        <w:r>
          <w:fldChar w:fldCharType="separate"/>
        </w:r>
        <w:r>
          <w:t>74</w:t>
        </w:r>
        <w:r>
          <w:fldChar w:fldCharType="end"/>
        </w:r>
      </w:hyperlink>
    </w:p>
    <w:p>
      <w:pPr>
        <w:pStyle w:val="TOC2"/>
        <w:tabs>
          <w:tab w:val="right" w:leader="dot" w:pos="8306"/>
        </w:tabs>
      </w:pPr>
      <w:hyperlink w:anchor="_Toc5394" w:history="1">
        <w:r>
          <w:rPr>
            <w:rFonts w:ascii="仿宋" w:eastAsia="仿宋" w:hAnsi="仿宋" w:cs="仿宋" w:hint="eastAsia"/>
            <w:lang w:eastAsia="zh-CN"/>
          </w:rPr>
          <w:t>(二)、人力资源开发与培训</w:t>
        </w:r>
        <w:r>
          <w:tab/>
        </w:r>
        <w:r>
          <w:fldChar w:fldCharType="begin"/>
        </w:r>
        <w:r>
          <w:instrText xml:space="preserve"> PAGEREF _Toc5394 \h </w:instrText>
        </w:r>
        <w:r>
          <w:fldChar w:fldCharType="separate"/>
        </w:r>
        <w:r>
          <w:t>76</w:t>
        </w:r>
        <w:r>
          <w:fldChar w:fldCharType="end"/>
        </w:r>
      </w:hyperlink>
    </w:p>
    <w:p>
      <w:pPr>
        <w:pStyle w:val="TOC1"/>
        <w:tabs>
          <w:tab w:val="right" w:leader="dot" w:pos="8306"/>
        </w:tabs>
      </w:pPr>
      <w:hyperlink w:anchor="_Toc10710" w:history="1">
        <w:r>
          <w:rPr>
            <w:rFonts w:ascii="仿宋" w:eastAsia="仿宋" w:hAnsi="仿宋" w:cs="仿宋" w:hint="eastAsia"/>
            <w:lang w:eastAsia="zh-CN"/>
          </w:rPr>
          <w:t>十七、成果转化与推广应用</w:t>
        </w:r>
        <w:r>
          <w:tab/>
        </w:r>
        <w:r>
          <w:fldChar w:fldCharType="begin"/>
        </w:r>
        <w:r>
          <w:instrText xml:space="preserve"> PAGEREF _Toc10710 \h </w:instrText>
        </w:r>
        <w:r>
          <w:fldChar w:fldCharType="separate"/>
        </w:r>
        <w:r>
          <w:t>78</w:t>
        </w:r>
        <w:r>
          <w:fldChar w:fldCharType="end"/>
        </w:r>
      </w:hyperlink>
    </w:p>
    <w:p>
      <w:pPr>
        <w:pStyle w:val="TOC2"/>
        <w:tabs>
          <w:tab w:val="right" w:leader="dot" w:pos="8306"/>
        </w:tabs>
      </w:pPr>
      <w:hyperlink w:anchor="_Toc25712" w:history="1">
        <w:r>
          <w:rPr>
            <w:rFonts w:ascii="仿宋" w:eastAsia="仿宋" w:hAnsi="仿宋" w:cs="仿宋" w:hint="eastAsia"/>
            <w:lang w:eastAsia="zh-CN"/>
          </w:rPr>
          <w:t>(一)、成果转化策略制定</w:t>
        </w:r>
        <w:r>
          <w:tab/>
        </w:r>
        <w:r>
          <w:fldChar w:fldCharType="begin"/>
        </w:r>
        <w:r>
          <w:instrText xml:space="preserve"> PAGEREF _Toc25712 \h </w:instrText>
        </w:r>
        <w:r>
          <w:fldChar w:fldCharType="separate"/>
        </w:r>
        <w:r>
          <w:t>78</w:t>
        </w:r>
        <w:r>
          <w:fldChar w:fldCharType="end"/>
        </w:r>
      </w:hyperlink>
    </w:p>
    <w:p>
      <w:pPr>
        <w:pStyle w:val="TOC2"/>
        <w:tabs>
          <w:tab w:val="right" w:leader="dot" w:pos="8306"/>
        </w:tabs>
      </w:pPr>
      <w:hyperlink w:anchor="_Toc31717" w:history="1">
        <w:r>
          <w:rPr>
            <w:rFonts w:ascii="仿宋" w:eastAsia="仿宋" w:hAnsi="仿宋" w:cs="仿宋" w:hint="eastAsia"/>
            <w:lang w:eastAsia="zh-CN"/>
          </w:rPr>
          <w:t>(二)、成果推广应用方案</w:t>
        </w:r>
        <w:r>
          <w:tab/>
        </w:r>
        <w:r>
          <w:fldChar w:fldCharType="begin"/>
        </w:r>
        <w:r>
          <w:instrText xml:space="preserve"> PAGEREF _Toc31717 \h </w:instrText>
        </w:r>
        <w:r>
          <w:fldChar w:fldCharType="separate"/>
        </w:r>
        <w:r>
          <w:t>80</w:t>
        </w:r>
        <w:r>
          <w:fldChar w:fldCharType="end"/>
        </w:r>
      </w:hyperlink>
    </w:p>
    <w:p>
      <w:pPr>
        <w:pStyle w:val="TOC1"/>
        <w:tabs>
          <w:tab w:val="right" w:leader="dot" w:pos="8306"/>
        </w:tabs>
      </w:pPr>
      <w:hyperlink w:anchor="_Toc2536" w:history="1">
        <w:r>
          <w:rPr>
            <w:rFonts w:ascii="仿宋" w:eastAsia="仿宋" w:hAnsi="仿宋" w:cs="仿宋" w:hint="eastAsia"/>
            <w:lang w:eastAsia="zh-CN"/>
          </w:rPr>
          <w:t>十八、企业合规与伦理</w:t>
        </w:r>
        <w:r>
          <w:tab/>
        </w:r>
        <w:r>
          <w:fldChar w:fldCharType="begin"/>
        </w:r>
        <w:r>
          <w:instrText xml:space="preserve"> PAGEREF _Toc2536 \h </w:instrText>
        </w:r>
        <w:r>
          <w:fldChar w:fldCharType="separate"/>
        </w:r>
        <w:r>
          <w:t>81</w:t>
        </w:r>
        <w:r>
          <w:fldChar w:fldCharType="end"/>
        </w:r>
      </w:hyperlink>
    </w:p>
    <w:p>
      <w:pPr>
        <w:pStyle w:val="TOC2"/>
        <w:tabs>
          <w:tab w:val="right" w:leader="dot" w:pos="8306"/>
        </w:tabs>
      </w:pPr>
      <w:hyperlink w:anchor="_Toc9260" w:history="1">
        <w:r>
          <w:rPr>
            <w:rFonts w:ascii="仿宋" w:eastAsia="仿宋" w:hAnsi="仿宋" w:cs="仿宋" w:hint="eastAsia"/>
            <w:lang w:eastAsia="zh-CN"/>
          </w:rPr>
          <w:t>(一)、合规政策与程序</w:t>
        </w:r>
        <w:r>
          <w:tab/>
        </w:r>
        <w:r>
          <w:fldChar w:fldCharType="begin"/>
        </w:r>
        <w:r>
          <w:instrText xml:space="preserve"> PAGEREF _Toc9260 \h </w:instrText>
        </w:r>
        <w:r>
          <w:fldChar w:fldCharType="separate"/>
        </w:r>
        <w:r>
          <w:t>81</w:t>
        </w:r>
        <w:r>
          <w:fldChar w:fldCharType="end"/>
        </w:r>
      </w:hyperlink>
    </w:p>
    <w:p>
      <w:pPr>
        <w:pStyle w:val="TOC2"/>
        <w:tabs>
          <w:tab w:val="right" w:leader="dot" w:pos="8306"/>
        </w:tabs>
      </w:pPr>
      <w:hyperlink w:anchor="_Toc1070" w:history="1">
        <w:r>
          <w:rPr>
            <w:rFonts w:ascii="仿宋" w:eastAsia="仿宋" w:hAnsi="仿宋" w:cs="仿宋" w:hint="eastAsia"/>
            <w:lang w:eastAsia="zh-CN"/>
          </w:rPr>
          <w:t>(二)、伦理规范与培训</w:t>
        </w:r>
        <w:r>
          <w:tab/>
        </w:r>
        <w:r>
          <w:fldChar w:fldCharType="begin"/>
        </w:r>
        <w:r>
          <w:instrText xml:space="preserve"> PAGEREF _Toc1070 \h </w:instrText>
        </w:r>
        <w:r>
          <w:fldChar w:fldCharType="separate"/>
        </w:r>
        <w:r>
          <w:t>82</w:t>
        </w:r>
        <w:r>
          <w:fldChar w:fldCharType="end"/>
        </w:r>
      </w:hyperlink>
    </w:p>
    <w:p>
      <w:pPr>
        <w:pStyle w:val="TOC2"/>
        <w:tabs>
          <w:tab w:val="right" w:leader="dot" w:pos="8306"/>
        </w:tabs>
      </w:pPr>
      <w:hyperlink w:anchor="_Toc9387" w:history="1">
        <w:r>
          <w:rPr>
            <w:rFonts w:ascii="仿宋" w:eastAsia="仿宋" w:hAnsi="仿宋" w:cs="仿宋" w:hint="eastAsia"/>
            <w:lang w:eastAsia="zh-CN"/>
          </w:rPr>
          <w:t>(三)、合规风险评估</w:t>
        </w:r>
        <w:r>
          <w:tab/>
        </w:r>
        <w:r>
          <w:fldChar w:fldCharType="begin"/>
        </w:r>
        <w:r>
          <w:instrText xml:space="preserve"> PAGEREF _Toc9387 \h </w:instrText>
        </w:r>
        <w:r>
          <w:fldChar w:fldCharType="separate"/>
        </w:r>
        <w:r>
          <w:t>83</w:t>
        </w:r>
        <w:r>
          <w:fldChar w:fldCharType="end"/>
        </w:r>
      </w:hyperlink>
    </w:p>
    <w:p>
      <w:pPr>
        <w:pStyle w:val="TOC2"/>
        <w:tabs>
          <w:tab w:val="right" w:leader="dot" w:pos="8306"/>
        </w:tabs>
      </w:pPr>
      <w:hyperlink w:anchor="_Toc23253" w:history="1">
        <w:r>
          <w:rPr>
            <w:rFonts w:ascii="仿宋" w:eastAsia="仿宋" w:hAnsi="仿宋" w:cs="仿宋" w:hint="eastAsia"/>
            <w:lang w:eastAsia="zh-CN"/>
          </w:rPr>
          <w:t>(四)、合规监督与执行</w:t>
        </w:r>
        <w:r>
          <w:tab/>
        </w:r>
        <w:r>
          <w:fldChar w:fldCharType="begin"/>
        </w:r>
        <w:r>
          <w:instrText xml:space="preserve"> PAGEREF _Toc23253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6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18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66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85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58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21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13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52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https://d.book118.com/828016023006006030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DB25F3"/>
    <w:rsid w:val="29DB25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16023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2024-01-14T20:39:00Z</dcterms:created>
  <dcterms:modified xsi:type="dcterms:W3CDTF">2024-01-14T20:40:22Z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4B0F33C6DFD148B49D3180BECFECA9A9_11</vt:lpwstr>
  </property>
  <property fmtid="{D5CDD505-2E9C-101B-9397-08002B2CF9AE}" pid="3" name="KSOProductBuildVer">
    <vt:lpwstr>2052-12.1.0.16120</vt:lpwstr>
  </property>
</Properties>
</file>