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纯水冷却设备项目构思建设方案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6" w:history="1">
        <w:r>
          <w:rPr>
            <w:rFonts w:ascii="仿宋" w:eastAsia="仿宋" w:hAnsi="仿宋" w:cs="仿宋" w:hint="eastAsia"/>
            <w:lang w:eastAsia="zh-CN"/>
          </w:rPr>
          <w:t>序言</w:t>
        </w:r>
        <w:r>
          <w:tab/>
        </w:r>
        <w:r>
          <w:fldChar w:fldCharType="begin"/>
        </w:r>
        <w:r>
          <w:instrText xml:space="preserve"> PAGEREF _Toc26986 \h </w:instrText>
        </w:r>
        <w:r>
          <w:fldChar w:fldCharType="separate"/>
        </w:r>
        <w:r>
          <w:t>4</w:t>
        </w:r>
        <w:r>
          <w:fldChar w:fldCharType="end"/>
        </w:r>
      </w:hyperlink>
    </w:p>
    <w:p>
      <w:pPr>
        <w:pStyle w:val="TOC1"/>
        <w:tabs>
          <w:tab w:val="right" w:leader="dot" w:pos="8306"/>
        </w:tabs>
      </w:pPr>
      <w:hyperlink w:anchor="_Toc22259" w:history="1">
        <w:r>
          <w:rPr>
            <w:rFonts w:ascii="仿宋" w:eastAsia="仿宋" w:hAnsi="仿宋" w:cs="仿宋" w:hint="eastAsia"/>
            <w:lang w:eastAsia="zh-CN"/>
          </w:rPr>
          <w:t>一、项目监理与质量保证</w:t>
        </w:r>
        <w:r>
          <w:tab/>
        </w:r>
        <w:r>
          <w:fldChar w:fldCharType="begin"/>
        </w:r>
        <w:r>
          <w:instrText xml:space="preserve"> PAGEREF _Toc22259 \h </w:instrText>
        </w:r>
        <w:r>
          <w:fldChar w:fldCharType="separate"/>
        </w:r>
        <w:r>
          <w:t>4</w:t>
        </w:r>
        <w:r>
          <w:fldChar w:fldCharType="end"/>
        </w:r>
      </w:hyperlink>
    </w:p>
    <w:p>
      <w:pPr>
        <w:pStyle w:val="TOC2"/>
        <w:tabs>
          <w:tab w:val="right" w:leader="dot" w:pos="8306"/>
        </w:tabs>
      </w:pPr>
      <w:hyperlink w:anchor="_Toc935" w:history="1">
        <w:r>
          <w:rPr>
            <w:rFonts w:ascii="仿宋" w:eastAsia="仿宋" w:hAnsi="仿宋" w:cs="仿宋" w:hint="eastAsia"/>
            <w:lang w:eastAsia="zh-CN"/>
          </w:rPr>
          <w:t>(一)、监理体系构建</w:t>
        </w:r>
        <w:r>
          <w:tab/>
        </w:r>
        <w:r>
          <w:fldChar w:fldCharType="begin"/>
        </w:r>
        <w:r>
          <w:instrText xml:space="preserve"> PAGEREF _Toc935 \h </w:instrText>
        </w:r>
        <w:r>
          <w:fldChar w:fldCharType="separate"/>
        </w:r>
        <w:r>
          <w:t>4</w:t>
        </w:r>
        <w:r>
          <w:fldChar w:fldCharType="end"/>
        </w:r>
      </w:hyperlink>
    </w:p>
    <w:p>
      <w:pPr>
        <w:pStyle w:val="TOC2"/>
        <w:tabs>
          <w:tab w:val="right" w:leader="dot" w:pos="8306"/>
        </w:tabs>
      </w:pPr>
      <w:hyperlink w:anchor="_Toc15249" w:history="1">
        <w:r>
          <w:rPr>
            <w:rFonts w:ascii="仿宋" w:eastAsia="仿宋" w:hAnsi="仿宋" w:cs="仿宋" w:hint="eastAsia"/>
            <w:lang w:eastAsia="zh-CN"/>
          </w:rPr>
          <w:t>(二)、质量保证体系实施</w:t>
        </w:r>
        <w:r>
          <w:tab/>
        </w:r>
        <w:r>
          <w:fldChar w:fldCharType="begin"/>
        </w:r>
        <w:r>
          <w:instrText xml:space="preserve"> PAGEREF _Toc15249 \h </w:instrText>
        </w:r>
        <w:r>
          <w:fldChar w:fldCharType="separate"/>
        </w:r>
        <w:r>
          <w:t>5</w:t>
        </w:r>
        <w:r>
          <w:fldChar w:fldCharType="end"/>
        </w:r>
      </w:hyperlink>
    </w:p>
    <w:p>
      <w:pPr>
        <w:pStyle w:val="TOC2"/>
        <w:tabs>
          <w:tab w:val="right" w:leader="dot" w:pos="8306"/>
        </w:tabs>
      </w:pPr>
      <w:hyperlink w:anchor="_Toc16375" w:history="1">
        <w:r>
          <w:rPr>
            <w:rFonts w:ascii="仿宋" w:eastAsia="仿宋" w:hAnsi="仿宋" w:cs="仿宋" w:hint="eastAsia"/>
            <w:lang w:eastAsia="zh-CN"/>
          </w:rPr>
          <w:t>(三)、监理与质量控制流程</w:t>
        </w:r>
        <w:r>
          <w:tab/>
        </w:r>
        <w:r>
          <w:fldChar w:fldCharType="begin"/>
        </w:r>
        <w:r>
          <w:instrText xml:space="preserve"> PAGEREF _Toc16375 \h </w:instrText>
        </w:r>
        <w:r>
          <w:fldChar w:fldCharType="separate"/>
        </w:r>
        <w:r>
          <w:t>5</w:t>
        </w:r>
        <w:r>
          <w:fldChar w:fldCharType="end"/>
        </w:r>
      </w:hyperlink>
    </w:p>
    <w:p>
      <w:pPr>
        <w:pStyle w:val="TOC1"/>
        <w:tabs>
          <w:tab w:val="right" w:leader="dot" w:pos="8306"/>
        </w:tabs>
      </w:pPr>
      <w:hyperlink w:anchor="_Toc15303" w:history="1">
        <w:r>
          <w:rPr>
            <w:rFonts w:ascii="仿宋" w:eastAsia="仿宋" w:hAnsi="仿宋" w:cs="仿宋" w:hint="eastAsia"/>
            <w:lang w:eastAsia="zh-CN"/>
          </w:rPr>
          <w:t>二、社会影响分析</w:t>
        </w:r>
        <w:r>
          <w:tab/>
        </w:r>
        <w:r>
          <w:fldChar w:fldCharType="begin"/>
        </w:r>
        <w:r>
          <w:instrText xml:space="preserve"> PAGEREF _Toc15303 \h </w:instrText>
        </w:r>
        <w:r>
          <w:fldChar w:fldCharType="separate"/>
        </w:r>
        <w:r>
          <w:t>6</w:t>
        </w:r>
        <w:r>
          <w:fldChar w:fldCharType="end"/>
        </w:r>
      </w:hyperlink>
    </w:p>
    <w:p>
      <w:pPr>
        <w:pStyle w:val="TOC2"/>
        <w:tabs>
          <w:tab w:val="right" w:leader="dot" w:pos="8306"/>
        </w:tabs>
      </w:pPr>
      <w:hyperlink w:anchor="_Toc17665" w:history="1">
        <w:r>
          <w:rPr>
            <w:rFonts w:ascii="仿宋" w:eastAsia="仿宋" w:hAnsi="仿宋" w:cs="仿宋" w:hint="eastAsia"/>
            <w:lang w:eastAsia="zh-CN"/>
          </w:rPr>
          <w:t>(一)、社会影响效果分析</w:t>
        </w:r>
        <w:r>
          <w:tab/>
        </w:r>
        <w:r>
          <w:fldChar w:fldCharType="begin"/>
        </w:r>
        <w:r>
          <w:instrText xml:space="preserve"> PAGEREF _Toc17665 \h </w:instrText>
        </w:r>
        <w:r>
          <w:fldChar w:fldCharType="separate"/>
        </w:r>
        <w:r>
          <w:t>6</w:t>
        </w:r>
        <w:r>
          <w:fldChar w:fldCharType="end"/>
        </w:r>
      </w:hyperlink>
    </w:p>
    <w:p>
      <w:pPr>
        <w:pStyle w:val="TOC2"/>
        <w:tabs>
          <w:tab w:val="right" w:leader="dot" w:pos="8306"/>
        </w:tabs>
      </w:pPr>
      <w:hyperlink w:anchor="_Toc11334" w:history="1">
        <w:r>
          <w:rPr>
            <w:rFonts w:ascii="仿宋" w:eastAsia="仿宋" w:hAnsi="仿宋" w:cs="仿宋" w:hint="eastAsia"/>
            <w:lang w:eastAsia="zh-CN"/>
          </w:rPr>
          <w:t>(二)、社会适应性分析</w:t>
        </w:r>
        <w:r>
          <w:tab/>
        </w:r>
        <w:r>
          <w:fldChar w:fldCharType="begin"/>
        </w:r>
        <w:r>
          <w:instrText xml:space="preserve"> PAGEREF _Toc11334 \h </w:instrText>
        </w:r>
        <w:r>
          <w:fldChar w:fldCharType="separate"/>
        </w:r>
        <w:r>
          <w:t>8</w:t>
        </w:r>
        <w:r>
          <w:fldChar w:fldCharType="end"/>
        </w:r>
      </w:hyperlink>
    </w:p>
    <w:p>
      <w:pPr>
        <w:pStyle w:val="TOC2"/>
        <w:tabs>
          <w:tab w:val="right" w:leader="dot" w:pos="8306"/>
        </w:tabs>
      </w:pPr>
      <w:hyperlink w:anchor="_Toc17100" w:history="1">
        <w:r>
          <w:rPr>
            <w:rFonts w:ascii="仿宋" w:eastAsia="仿宋" w:hAnsi="仿宋" w:cs="仿宋" w:hint="eastAsia"/>
            <w:lang w:eastAsia="zh-CN"/>
          </w:rPr>
          <w:t>(三)、社会风险及对策分析</w:t>
        </w:r>
        <w:r>
          <w:tab/>
        </w:r>
        <w:r>
          <w:fldChar w:fldCharType="begin"/>
        </w:r>
        <w:r>
          <w:instrText xml:space="preserve"> PAGEREF _Toc17100 \h </w:instrText>
        </w:r>
        <w:r>
          <w:fldChar w:fldCharType="separate"/>
        </w:r>
        <w:r>
          <w:t>10</w:t>
        </w:r>
        <w:r>
          <w:fldChar w:fldCharType="end"/>
        </w:r>
      </w:hyperlink>
    </w:p>
    <w:p>
      <w:pPr>
        <w:pStyle w:val="TOC1"/>
        <w:tabs>
          <w:tab w:val="right" w:leader="dot" w:pos="8306"/>
        </w:tabs>
      </w:pPr>
      <w:hyperlink w:anchor="_Toc23209" w:history="1">
        <w:r>
          <w:rPr>
            <w:rFonts w:ascii="仿宋" w:eastAsia="仿宋" w:hAnsi="仿宋" w:cs="仿宋" w:hint="eastAsia"/>
            <w:lang w:eastAsia="zh-CN"/>
          </w:rPr>
          <w:t>三、项目选址研究</w:t>
        </w:r>
        <w:r>
          <w:tab/>
        </w:r>
        <w:r>
          <w:fldChar w:fldCharType="begin"/>
        </w:r>
        <w:r>
          <w:instrText xml:space="preserve"> PAGEREF _Toc23209 \h </w:instrText>
        </w:r>
        <w:r>
          <w:fldChar w:fldCharType="separate"/>
        </w:r>
        <w:r>
          <w:t>13</w:t>
        </w:r>
        <w:r>
          <w:fldChar w:fldCharType="end"/>
        </w:r>
      </w:hyperlink>
    </w:p>
    <w:p>
      <w:pPr>
        <w:pStyle w:val="TOC2"/>
        <w:tabs>
          <w:tab w:val="right" w:leader="dot" w:pos="8306"/>
        </w:tabs>
      </w:pPr>
      <w:hyperlink w:anchor="_Toc32627" w:history="1">
        <w:r>
          <w:rPr>
            <w:rFonts w:ascii="仿宋" w:eastAsia="仿宋" w:hAnsi="仿宋" w:cs="仿宋" w:hint="eastAsia"/>
            <w:lang w:eastAsia="zh-CN"/>
          </w:rPr>
          <w:t>(一)、项目选址原则</w:t>
        </w:r>
        <w:r>
          <w:tab/>
        </w:r>
        <w:r>
          <w:fldChar w:fldCharType="begin"/>
        </w:r>
        <w:r>
          <w:instrText xml:space="preserve"> PAGEREF _Toc32627 \h </w:instrText>
        </w:r>
        <w:r>
          <w:fldChar w:fldCharType="separate"/>
        </w:r>
        <w:r>
          <w:t>13</w:t>
        </w:r>
        <w:r>
          <w:fldChar w:fldCharType="end"/>
        </w:r>
      </w:hyperlink>
    </w:p>
    <w:p>
      <w:pPr>
        <w:pStyle w:val="TOC2"/>
        <w:tabs>
          <w:tab w:val="right" w:leader="dot" w:pos="8306"/>
        </w:tabs>
      </w:pPr>
      <w:hyperlink w:anchor="_Toc4068" w:history="1">
        <w:r>
          <w:rPr>
            <w:rFonts w:ascii="仿宋" w:eastAsia="仿宋" w:hAnsi="仿宋" w:cs="仿宋" w:hint="eastAsia"/>
            <w:lang w:eastAsia="zh-CN"/>
          </w:rPr>
          <w:t>(二)、项目选址</w:t>
        </w:r>
        <w:r>
          <w:tab/>
        </w:r>
        <w:r>
          <w:fldChar w:fldCharType="begin"/>
        </w:r>
        <w:r>
          <w:instrText xml:space="preserve"> PAGEREF _Toc4068 \h </w:instrText>
        </w:r>
        <w:r>
          <w:fldChar w:fldCharType="separate"/>
        </w:r>
        <w:r>
          <w:t>17</w:t>
        </w:r>
        <w:r>
          <w:fldChar w:fldCharType="end"/>
        </w:r>
      </w:hyperlink>
    </w:p>
    <w:p>
      <w:pPr>
        <w:pStyle w:val="TOC2"/>
        <w:tabs>
          <w:tab w:val="right" w:leader="dot" w:pos="8306"/>
        </w:tabs>
      </w:pPr>
      <w:hyperlink w:anchor="_Toc22098" w:history="1">
        <w:r>
          <w:rPr>
            <w:rFonts w:ascii="仿宋" w:eastAsia="仿宋" w:hAnsi="仿宋" w:cs="仿宋" w:hint="eastAsia"/>
            <w:lang w:eastAsia="zh-CN"/>
          </w:rPr>
          <w:t>(三)、建设条件分析</w:t>
        </w:r>
        <w:r>
          <w:tab/>
        </w:r>
        <w:r>
          <w:fldChar w:fldCharType="begin"/>
        </w:r>
        <w:r>
          <w:instrText xml:space="preserve"> PAGEREF _Toc22098 \h </w:instrText>
        </w:r>
        <w:r>
          <w:fldChar w:fldCharType="separate"/>
        </w:r>
        <w:r>
          <w:t>19</w:t>
        </w:r>
        <w:r>
          <w:fldChar w:fldCharType="end"/>
        </w:r>
      </w:hyperlink>
    </w:p>
    <w:p>
      <w:pPr>
        <w:pStyle w:val="TOC2"/>
        <w:tabs>
          <w:tab w:val="right" w:leader="dot" w:pos="8306"/>
        </w:tabs>
      </w:pPr>
      <w:hyperlink w:anchor="_Toc32563" w:history="1">
        <w:r>
          <w:rPr>
            <w:rFonts w:ascii="仿宋" w:eastAsia="仿宋" w:hAnsi="仿宋" w:cs="仿宋" w:hint="eastAsia"/>
            <w:lang w:eastAsia="zh-CN"/>
          </w:rPr>
          <w:t>(四)、用地控制指标</w:t>
        </w:r>
        <w:r>
          <w:tab/>
        </w:r>
        <w:r>
          <w:fldChar w:fldCharType="begin"/>
        </w:r>
        <w:r>
          <w:instrText xml:space="preserve"> PAGEREF _Toc32563 \h </w:instrText>
        </w:r>
        <w:r>
          <w:fldChar w:fldCharType="separate"/>
        </w:r>
        <w:r>
          <w:t>20</w:t>
        </w:r>
        <w:r>
          <w:fldChar w:fldCharType="end"/>
        </w:r>
      </w:hyperlink>
    </w:p>
    <w:p>
      <w:pPr>
        <w:pStyle w:val="TOC2"/>
        <w:tabs>
          <w:tab w:val="right" w:leader="dot" w:pos="8306"/>
        </w:tabs>
      </w:pPr>
      <w:hyperlink w:anchor="_Toc9668" w:history="1">
        <w:r>
          <w:rPr>
            <w:rFonts w:ascii="仿宋" w:eastAsia="仿宋" w:hAnsi="仿宋" w:cs="仿宋" w:hint="eastAsia"/>
            <w:lang w:eastAsia="zh-CN"/>
          </w:rPr>
          <w:t>(五)、地总体要求</w:t>
        </w:r>
        <w:r>
          <w:tab/>
        </w:r>
        <w:r>
          <w:fldChar w:fldCharType="begin"/>
        </w:r>
        <w:r>
          <w:instrText xml:space="preserve"> PAGEREF _Toc9668 \h </w:instrText>
        </w:r>
        <w:r>
          <w:fldChar w:fldCharType="separate"/>
        </w:r>
        <w:r>
          <w:t>21</w:t>
        </w:r>
        <w:r>
          <w:fldChar w:fldCharType="end"/>
        </w:r>
      </w:hyperlink>
    </w:p>
    <w:p>
      <w:pPr>
        <w:pStyle w:val="TOC2"/>
        <w:tabs>
          <w:tab w:val="right" w:leader="dot" w:pos="8306"/>
        </w:tabs>
      </w:pPr>
      <w:hyperlink w:anchor="_Toc19814" w:history="1">
        <w:r>
          <w:rPr>
            <w:rFonts w:ascii="仿宋" w:eastAsia="仿宋" w:hAnsi="仿宋" w:cs="仿宋" w:hint="eastAsia"/>
            <w:lang w:eastAsia="zh-CN"/>
          </w:rPr>
          <w:t>(六)、节约用地措施</w:t>
        </w:r>
        <w:r>
          <w:tab/>
        </w:r>
        <w:r>
          <w:fldChar w:fldCharType="begin"/>
        </w:r>
        <w:r>
          <w:instrText xml:space="preserve"> PAGEREF _Toc19814 \h </w:instrText>
        </w:r>
        <w:r>
          <w:fldChar w:fldCharType="separate"/>
        </w:r>
        <w:r>
          <w:t>23</w:t>
        </w:r>
        <w:r>
          <w:fldChar w:fldCharType="end"/>
        </w:r>
      </w:hyperlink>
    </w:p>
    <w:p>
      <w:pPr>
        <w:pStyle w:val="TOC2"/>
        <w:tabs>
          <w:tab w:val="right" w:leader="dot" w:pos="8306"/>
        </w:tabs>
      </w:pPr>
      <w:hyperlink w:anchor="_Toc18349" w:history="1">
        <w:r>
          <w:rPr>
            <w:rFonts w:ascii="仿宋" w:eastAsia="仿宋" w:hAnsi="仿宋" w:cs="仿宋" w:hint="eastAsia"/>
            <w:lang w:eastAsia="zh-CN"/>
          </w:rPr>
          <w:t>(七)、选址综合评价</w:t>
        </w:r>
        <w:r>
          <w:tab/>
        </w:r>
        <w:r>
          <w:fldChar w:fldCharType="begin"/>
        </w:r>
        <w:r>
          <w:instrText xml:space="preserve"> PAGEREF _Toc18349 \h </w:instrText>
        </w:r>
        <w:r>
          <w:fldChar w:fldCharType="separate"/>
        </w:r>
        <w:r>
          <w:t>24</w:t>
        </w:r>
        <w:r>
          <w:fldChar w:fldCharType="end"/>
        </w:r>
      </w:hyperlink>
    </w:p>
    <w:p>
      <w:pPr>
        <w:pStyle w:val="TOC1"/>
        <w:tabs>
          <w:tab w:val="right" w:leader="dot" w:pos="8306"/>
        </w:tabs>
      </w:pPr>
      <w:hyperlink w:anchor="_Toc31687" w:history="1">
        <w:r>
          <w:rPr>
            <w:rFonts w:ascii="仿宋" w:eastAsia="仿宋" w:hAnsi="仿宋" w:cs="仿宋" w:hint="eastAsia"/>
            <w:lang w:eastAsia="zh-CN"/>
          </w:rPr>
          <w:t>四、经济影响分析</w:t>
        </w:r>
        <w:r>
          <w:tab/>
        </w:r>
        <w:r>
          <w:fldChar w:fldCharType="begin"/>
        </w:r>
        <w:r>
          <w:instrText xml:space="preserve"> PAGEREF _Toc31687 \h </w:instrText>
        </w:r>
        <w:r>
          <w:fldChar w:fldCharType="separate"/>
        </w:r>
        <w:r>
          <w:t>25</w:t>
        </w:r>
        <w:r>
          <w:fldChar w:fldCharType="end"/>
        </w:r>
      </w:hyperlink>
    </w:p>
    <w:p>
      <w:pPr>
        <w:pStyle w:val="TOC2"/>
        <w:tabs>
          <w:tab w:val="right" w:leader="dot" w:pos="8306"/>
        </w:tabs>
      </w:pPr>
      <w:hyperlink w:anchor="_Toc21339" w:history="1">
        <w:r>
          <w:rPr>
            <w:rFonts w:ascii="仿宋" w:eastAsia="仿宋" w:hAnsi="仿宋" w:cs="仿宋" w:hint="eastAsia"/>
            <w:lang w:eastAsia="zh-CN"/>
          </w:rPr>
          <w:t>(一)、经济费用效益或费用效果分析</w:t>
        </w:r>
        <w:r>
          <w:tab/>
        </w:r>
        <w:r>
          <w:fldChar w:fldCharType="begin"/>
        </w:r>
        <w:r>
          <w:instrText xml:space="preserve"> PAGEREF _Toc21339 \h </w:instrText>
        </w:r>
        <w:r>
          <w:fldChar w:fldCharType="separate"/>
        </w:r>
        <w:r>
          <w:t>25</w:t>
        </w:r>
        <w:r>
          <w:fldChar w:fldCharType="end"/>
        </w:r>
      </w:hyperlink>
    </w:p>
    <w:p>
      <w:pPr>
        <w:pStyle w:val="TOC2"/>
        <w:tabs>
          <w:tab w:val="right" w:leader="dot" w:pos="8306"/>
        </w:tabs>
      </w:pPr>
      <w:hyperlink w:anchor="_Toc6888" w:history="1">
        <w:r>
          <w:rPr>
            <w:rFonts w:ascii="仿宋" w:eastAsia="仿宋" w:hAnsi="仿宋" w:cs="仿宋" w:hint="eastAsia"/>
            <w:lang w:eastAsia="zh-CN"/>
          </w:rPr>
          <w:t>(二)、行业影响分析</w:t>
        </w:r>
        <w:r>
          <w:tab/>
        </w:r>
        <w:r>
          <w:fldChar w:fldCharType="begin"/>
        </w:r>
        <w:r>
          <w:instrText xml:space="preserve"> PAGEREF _Toc6888 \h </w:instrText>
        </w:r>
        <w:r>
          <w:fldChar w:fldCharType="separate"/>
        </w:r>
        <w:r>
          <w:t>27</w:t>
        </w:r>
        <w:r>
          <w:fldChar w:fldCharType="end"/>
        </w:r>
      </w:hyperlink>
    </w:p>
    <w:p>
      <w:pPr>
        <w:pStyle w:val="TOC2"/>
        <w:tabs>
          <w:tab w:val="right" w:leader="dot" w:pos="8306"/>
        </w:tabs>
      </w:pPr>
      <w:hyperlink w:anchor="_Toc7057" w:history="1">
        <w:r>
          <w:rPr>
            <w:rFonts w:ascii="仿宋" w:eastAsia="仿宋" w:hAnsi="仿宋" w:cs="仿宋" w:hint="eastAsia"/>
            <w:lang w:eastAsia="zh-CN"/>
          </w:rPr>
          <w:t>(三)、区域经济影响分析</w:t>
        </w:r>
        <w:r>
          <w:tab/>
        </w:r>
        <w:r>
          <w:fldChar w:fldCharType="begin"/>
        </w:r>
        <w:r>
          <w:instrText xml:space="preserve"> PAGEREF _Toc7057 \h </w:instrText>
        </w:r>
        <w:r>
          <w:fldChar w:fldCharType="separate"/>
        </w:r>
        <w:r>
          <w:t>29</w:t>
        </w:r>
        <w:r>
          <w:fldChar w:fldCharType="end"/>
        </w:r>
      </w:hyperlink>
    </w:p>
    <w:p>
      <w:pPr>
        <w:pStyle w:val="TOC2"/>
        <w:tabs>
          <w:tab w:val="right" w:leader="dot" w:pos="8306"/>
        </w:tabs>
      </w:pPr>
      <w:hyperlink w:anchor="_Toc3352" w:history="1">
        <w:r>
          <w:rPr>
            <w:rFonts w:ascii="仿宋" w:eastAsia="仿宋" w:hAnsi="仿宋" w:cs="仿宋" w:hint="eastAsia"/>
            <w:lang w:eastAsia="zh-CN"/>
          </w:rPr>
          <w:t>(四)、宏观经济影响分析</w:t>
        </w:r>
        <w:r>
          <w:tab/>
        </w:r>
        <w:r>
          <w:fldChar w:fldCharType="begin"/>
        </w:r>
        <w:r>
          <w:instrText xml:space="preserve"> PAGEREF _Toc3352 \h </w:instrText>
        </w:r>
        <w:r>
          <w:fldChar w:fldCharType="separate"/>
        </w:r>
        <w:r>
          <w:t>30</w:t>
        </w:r>
        <w:r>
          <w:fldChar w:fldCharType="end"/>
        </w:r>
      </w:hyperlink>
    </w:p>
    <w:p>
      <w:pPr>
        <w:pStyle w:val="TOC1"/>
        <w:tabs>
          <w:tab w:val="right" w:leader="dot" w:pos="8306"/>
        </w:tabs>
      </w:pPr>
      <w:hyperlink w:anchor="_Toc12719" w:history="1">
        <w:r>
          <w:rPr>
            <w:rFonts w:ascii="仿宋" w:eastAsia="仿宋" w:hAnsi="仿宋" w:cs="仿宋" w:hint="eastAsia"/>
            <w:lang w:eastAsia="zh-CN"/>
          </w:rPr>
          <w:t>五、资源开发及综合利用分析</w:t>
        </w:r>
        <w:r>
          <w:tab/>
        </w:r>
        <w:r>
          <w:fldChar w:fldCharType="begin"/>
        </w:r>
        <w:r>
          <w:instrText xml:space="preserve"> PAGEREF _Toc12719 \h </w:instrText>
        </w:r>
        <w:r>
          <w:fldChar w:fldCharType="separate"/>
        </w:r>
        <w:r>
          <w:t>31</w:t>
        </w:r>
        <w:r>
          <w:fldChar w:fldCharType="end"/>
        </w:r>
      </w:hyperlink>
    </w:p>
    <w:p>
      <w:pPr>
        <w:pStyle w:val="TOC2"/>
        <w:tabs>
          <w:tab w:val="right" w:leader="dot" w:pos="8306"/>
        </w:tabs>
      </w:pPr>
      <w:hyperlink w:anchor="_Toc7508" w:history="1">
        <w:r>
          <w:rPr>
            <w:rFonts w:ascii="仿宋" w:eastAsia="仿宋" w:hAnsi="仿宋" w:cs="仿宋" w:hint="eastAsia"/>
            <w:lang w:eastAsia="zh-CN"/>
          </w:rPr>
          <w:t>(一)、资源开发方案</w:t>
        </w:r>
        <w:r>
          <w:tab/>
        </w:r>
        <w:r>
          <w:fldChar w:fldCharType="begin"/>
        </w:r>
        <w:r>
          <w:instrText xml:space="preserve"> PAGEREF _Toc7508 \h </w:instrText>
        </w:r>
        <w:r>
          <w:fldChar w:fldCharType="separate"/>
        </w:r>
        <w:r>
          <w:t>31</w:t>
        </w:r>
        <w:r>
          <w:fldChar w:fldCharType="end"/>
        </w:r>
      </w:hyperlink>
    </w:p>
    <w:p>
      <w:pPr>
        <w:pStyle w:val="TOC2"/>
        <w:tabs>
          <w:tab w:val="right" w:leader="dot" w:pos="8306"/>
        </w:tabs>
      </w:pPr>
      <w:hyperlink w:anchor="_Toc16215" w:history="1">
        <w:r>
          <w:rPr>
            <w:rFonts w:ascii="仿宋" w:eastAsia="仿宋" w:hAnsi="仿宋" w:cs="仿宋" w:hint="eastAsia"/>
            <w:lang w:eastAsia="zh-CN"/>
          </w:rPr>
          <w:t>(二)、资源利用方案</w:t>
        </w:r>
        <w:r>
          <w:tab/>
        </w:r>
        <w:r>
          <w:fldChar w:fldCharType="begin"/>
        </w:r>
        <w:r>
          <w:instrText xml:space="preserve"> PAGEREF _Toc16215 \h </w:instrText>
        </w:r>
        <w:r>
          <w:fldChar w:fldCharType="separate"/>
        </w:r>
        <w:r>
          <w:t>33</w:t>
        </w:r>
        <w:r>
          <w:fldChar w:fldCharType="end"/>
        </w:r>
      </w:hyperlink>
    </w:p>
    <w:p>
      <w:pPr>
        <w:pStyle w:val="TOC2"/>
        <w:tabs>
          <w:tab w:val="right" w:leader="dot" w:pos="8306"/>
        </w:tabs>
      </w:pPr>
      <w:hyperlink w:anchor="_Toc5868" w:history="1">
        <w:r>
          <w:rPr>
            <w:rFonts w:ascii="仿宋" w:eastAsia="仿宋" w:hAnsi="仿宋" w:cs="仿宋" w:hint="eastAsia"/>
            <w:lang w:eastAsia="zh-CN"/>
          </w:rPr>
          <w:t>(三)、资源节约措施</w:t>
        </w:r>
        <w:r>
          <w:tab/>
        </w:r>
        <w:r>
          <w:fldChar w:fldCharType="begin"/>
        </w:r>
        <w:r>
          <w:instrText xml:space="preserve"> PAGEREF _Toc5868 \h </w:instrText>
        </w:r>
        <w:r>
          <w:fldChar w:fldCharType="separate"/>
        </w:r>
        <w:r>
          <w:t>34</w:t>
        </w:r>
        <w:r>
          <w:fldChar w:fldCharType="end"/>
        </w:r>
      </w:hyperlink>
    </w:p>
    <w:p>
      <w:pPr>
        <w:pStyle w:val="TOC1"/>
        <w:tabs>
          <w:tab w:val="right" w:leader="dot" w:pos="8306"/>
        </w:tabs>
      </w:pPr>
      <w:hyperlink w:anchor="_Toc20991" w:history="1">
        <w:r>
          <w:rPr>
            <w:rFonts w:ascii="仿宋" w:eastAsia="仿宋" w:hAnsi="仿宋" w:cs="仿宋" w:hint="eastAsia"/>
            <w:lang w:eastAsia="zh-CN"/>
          </w:rPr>
          <w:t>六、发展规划、产业政策和行业准入分析</w:t>
        </w:r>
        <w:r>
          <w:tab/>
        </w:r>
        <w:r>
          <w:fldChar w:fldCharType="begin"/>
        </w:r>
        <w:r>
          <w:instrText xml:space="preserve"> PAGEREF _Toc20991 \h </w:instrText>
        </w:r>
        <w:r>
          <w:fldChar w:fldCharType="separate"/>
        </w:r>
        <w:r>
          <w:t>35</w:t>
        </w:r>
        <w:r>
          <w:fldChar w:fldCharType="end"/>
        </w:r>
      </w:hyperlink>
    </w:p>
    <w:p>
      <w:pPr>
        <w:pStyle w:val="TOC2"/>
        <w:tabs>
          <w:tab w:val="right" w:leader="dot" w:pos="8306"/>
        </w:tabs>
      </w:pPr>
      <w:hyperlink w:anchor="_Toc11069" w:history="1">
        <w:r>
          <w:rPr>
            <w:rFonts w:ascii="仿宋" w:eastAsia="仿宋" w:hAnsi="仿宋" w:cs="仿宋" w:hint="eastAsia"/>
            <w:lang w:eastAsia="zh-CN"/>
          </w:rPr>
          <w:t>(一)、发展规划分析</w:t>
        </w:r>
        <w:r>
          <w:tab/>
        </w:r>
        <w:r>
          <w:fldChar w:fldCharType="begin"/>
        </w:r>
        <w:r>
          <w:instrText xml:space="preserve"> PAGEREF _Toc11069 \h </w:instrText>
        </w:r>
        <w:r>
          <w:fldChar w:fldCharType="separate"/>
        </w:r>
        <w:r>
          <w:t>35</w:t>
        </w:r>
        <w:r>
          <w:fldChar w:fldCharType="end"/>
        </w:r>
      </w:hyperlink>
    </w:p>
    <w:p>
      <w:pPr>
        <w:pStyle w:val="TOC2"/>
        <w:tabs>
          <w:tab w:val="right" w:leader="dot" w:pos="8306"/>
        </w:tabs>
      </w:pPr>
      <w:hyperlink w:anchor="_Toc20560" w:history="1">
        <w:r>
          <w:rPr>
            <w:rFonts w:ascii="仿宋" w:eastAsia="仿宋" w:hAnsi="仿宋" w:cs="仿宋" w:hint="eastAsia"/>
            <w:lang w:eastAsia="zh-CN"/>
          </w:rPr>
          <w:t>(二)、产业政策分析</w:t>
        </w:r>
        <w:r>
          <w:tab/>
        </w:r>
        <w:r>
          <w:fldChar w:fldCharType="begin"/>
        </w:r>
        <w:r>
          <w:instrText xml:space="preserve"> PAGEREF _Toc20560 \h </w:instrText>
        </w:r>
        <w:r>
          <w:fldChar w:fldCharType="separate"/>
        </w:r>
        <w:r>
          <w:t>37</w:t>
        </w:r>
        <w:r>
          <w:fldChar w:fldCharType="end"/>
        </w:r>
      </w:hyperlink>
    </w:p>
    <w:p>
      <w:pPr>
        <w:pStyle w:val="TOC2"/>
        <w:tabs>
          <w:tab w:val="right" w:leader="dot" w:pos="8306"/>
        </w:tabs>
      </w:pPr>
      <w:hyperlink w:anchor="_Toc7713" w:history="1">
        <w:r>
          <w:rPr>
            <w:rFonts w:ascii="仿宋" w:eastAsia="仿宋" w:hAnsi="仿宋" w:cs="仿宋" w:hint="eastAsia"/>
            <w:lang w:eastAsia="zh-CN"/>
          </w:rPr>
          <w:t>(三)、行业准入分析</w:t>
        </w:r>
        <w:r>
          <w:tab/>
        </w:r>
        <w:r>
          <w:fldChar w:fldCharType="begin"/>
        </w:r>
        <w:r>
          <w:instrText xml:space="preserve"> PAGEREF _Toc7713 \h </w:instrText>
        </w:r>
        <w:r>
          <w:fldChar w:fldCharType="separate"/>
        </w:r>
        <w:r>
          <w:t>38</w:t>
        </w:r>
        <w:r>
          <w:fldChar w:fldCharType="end"/>
        </w:r>
      </w:hyperlink>
    </w:p>
    <w:p>
      <w:pPr>
        <w:pStyle w:val="TOC1"/>
        <w:tabs>
          <w:tab w:val="right" w:leader="dot" w:pos="8306"/>
        </w:tabs>
      </w:pPr>
      <w:hyperlink w:anchor="_Toc20291" w:history="1">
        <w:r>
          <w:rPr>
            <w:rFonts w:ascii="仿宋" w:eastAsia="仿宋" w:hAnsi="仿宋" w:cs="仿宋" w:hint="eastAsia"/>
            <w:lang w:eastAsia="zh-CN"/>
          </w:rPr>
          <w:t>七、项目变更管理</w:t>
        </w:r>
        <w:r>
          <w:tab/>
        </w:r>
        <w:r>
          <w:fldChar w:fldCharType="begin"/>
        </w:r>
        <w:r>
          <w:instrText xml:space="preserve"> PAGEREF _Toc20291 \h </w:instrText>
        </w:r>
        <w:r>
          <w:fldChar w:fldCharType="separate"/>
        </w:r>
        <w:r>
          <w:t>39</w:t>
        </w:r>
        <w:r>
          <w:fldChar w:fldCharType="end"/>
        </w:r>
      </w:hyperlink>
    </w:p>
    <w:p>
      <w:pPr>
        <w:pStyle w:val="TOC2"/>
        <w:tabs>
          <w:tab w:val="right" w:leader="dot" w:pos="8306"/>
        </w:tabs>
      </w:pPr>
      <w:hyperlink w:anchor="_Toc14091" w:history="1">
        <w:r>
          <w:rPr>
            <w:rFonts w:ascii="仿宋" w:eastAsia="仿宋" w:hAnsi="仿宋" w:cs="仿宋" w:hint="eastAsia"/>
            <w:lang w:eastAsia="zh-CN"/>
          </w:rPr>
          <w:t>(一)、变更控制流程</w:t>
        </w:r>
        <w:r>
          <w:tab/>
        </w:r>
        <w:r>
          <w:fldChar w:fldCharType="begin"/>
        </w:r>
        <w:r>
          <w:instrText xml:space="preserve"> PAGEREF _Toc14091 \h </w:instrText>
        </w:r>
        <w:r>
          <w:fldChar w:fldCharType="separate"/>
        </w:r>
        <w:r>
          <w:t>39</w:t>
        </w:r>
        <w:r>
          <w:fldChar w:fldCharType="end"/>
        </w:r>
      </w:hyperlink>
    </w:p>
    <w:p>
      <w:pPr>
        <w:pStyle w:val="TOC2"/>
        <w:tabs>
          <w:tab w:val="right" w:leader="dot" w:pos="8306"/>
        </w:tabs>
      </w:pPr>
      <w:hyperlink w:anchor="_Toc27993" w:history="1">
        <w:r>
          <w:rPr>
            <w:rFonts w:ascii="仿宋" w:eastAsia="仿宋" w:hAnsi="仿宋" w:cs="仿宋" w:hint="eastAsia"/>
            <w:lang w:eastAsia="zh-CN"/>
          </w:rPr>
          <w:t>(二)、影响评估与处理</w:t>
        </w:r>
        <w:r>
          <w:tab/>
        </w:r>
        <w:r>
          <w:fldChar w:fldCharType="begin"/>
        </w:r>
        <w:r>
          <w:instrText xml:space="preserve"> PAGEREF _Toc27993 \h </w:instrText>
        </w:r>
        <w:r>
          <w:fldChar w:fldCharType="separate"/>
        </w:r>
        <w:r>
          <w:t>40</w:t>
        </w:r>
        <w:r>
          <w:fldChar w:fldCharType="end"/>
        </w:r>
      </w:hyperlink>
    </w:p>
    <w:p>
      <w:pPr>
        <w:pStyle w:val="TOC2"/>
        <w:tabs>
          <w:tab w:val="right" w:leader="dot" w:pos="8306"/>
        </w:tabs>
      </w:pPr>
      <w:hyperlink w:anchor="_Toc9198" w:history="1">
        <w:r>
          <w:rPr>
            <w:rFonts w:ascii="仿宋" w:eastAsia="仿宋" w:hAnsi="仿宋" w:cs="仿宋" w:hint="eastAsia"/>
            <w:lang w:eastAsia="zh-CN"/>
          </w:rPr>
          <w:t>(三)、变更记录与追踪</w:t>
        </w:r>
        <w:r>
          <w:tab/>
        </w:r>
        <w:r>
          <w:fldChar w:fldCharType="begin"/>
        </w:r>
        <w:r>
          <w:instrText xml:space="preserve"> PAGEREF _Toc9198 \h </w:instrText>
        </w:r>
        <w:r>
          <w:fldChar w:fldCharType="separate"/>
        </w:r>
        <w:r>
          <w:t>42</w:t>
        </w:r>
        <w:r>
          <w:fldChar w:fldCharType="end"/>
        </w:r>
      </w:hyperlink>
    </w:p>
    <w:p>
      <w:pPr>
        <w:pStyle w:val="TOC2"/>
        <w:tabs>
          <w:tab w:val="right" w:leader="dot" w:pos="8306"/>
        </w:tabs>
      </w:pPr>
      <w:hyperlink w:anchor="_Toc19554" w:history="1">
        <w:r>
          <w:rPr>
            <w:rFonts w:ascii="仿宋" w:eastAsia="仿宋" w:hAnsi="仿宋" w:cs="仿宋" w:hint="eastAsia"/>
            <w:lang w:eastAsia="zh-CN"/>
          </w:rPr>
          <w:t>(四)、变更管理策略</w:t>
        </w:r>
        <w:r>
          <w:tab/>
        </w:r>
        <w:r>
          <w:fldChar w:fldCharType="begin"/>
        </w:r>
        <w:r>
          <w:instrText xml:space="preserve"> PAGEREF _Toc19554 \h </w:instrText>
        </w:r>
        <w:r>
          <w:fldChar w:fldCharType="separate"/>
        </w:r>
        <w:r>
          <w:t>43</w:t>
        </w:r>
        <w:r>
          <w:fldChar w:fldCharType="end"/>
        </w:r>
      </w:hyperlink>
    </w:p>
    <w:p>
      <w:pPr>
        <w:pStyle w:val="TOC1"/>
        <w:tabs>
          <w:tab w:val="right" w:leader="dot" w:pos="8306"/>
        </w:tabs>
      </w:pPr>
      <w:hyperlink w:anchor="_Toc9305" w:history="1">
        <w:r>
          <w:rPr>
            <w:rFonts w:ascii="仿宋" w:eastAsia="仿宋" w:hAnsi="仿宋" w:cs="仿宋" w:hint="eastAsia"/>
            <w:lang w:eastAsia="zh-CN"/>
          </w:rPr>
          <w:t>八、环境保护与绿色发展</w:t>
        </w:r>
        <w:r>
          <w:tab/>
        </w:r>
        <w:r>
          <w:fldChar w:fldCharType="begin"/>
        </w:r>
        <w:r>
          <w:instrText xml:space="preserve"> PAGEREF _Toc9305 \h </w:instrText>
        </w:r>
        <w:r>
          <w:fldChar w:fldCharType="separate"/>
        </w:r>
        <w:r>
          <w:t>45</w:t>
        </w:r>
        <w:r>
          <w:fldChar w:fldCharType="end"/>
        </w:r>
      </w:hyperlink>
    </w:p>
    <w:p>
      <w:pPr>
        <w:pStyle w:val="TOC2"/>
        <w:tabs>
          <w:tab w:val="right" w:leader="dot" w:pos="8306"/>
        </w:tabs>
      </w:pPr>
      <w:hyperlink w:anchor="_Toc18095" w:history="1">
        <w:r>
          <w:rPr>
            <w:rFonts w:ascii="仿宋" w:eastAsia="仿宋" w:hAnsi="仿宋" w:cs="仿宋" w:hint="eastAsia"/>
            <w:lang w:eastAsia="zh-CN"/>
          </w:rPr>
          <w:t>(一)、环境保护措施</w:t>
        </w:r>
        <w:r>
          <w:tab/>
        </w:r>
        <w:r>
          <w:fldChar w:fldCharType="begin"/>
        </w:r>
        <w:r>
          <w:instrText xml:space="preserve"> PAGEREF _Toc18095 \h </w:instrText>
        </w:r>
        <w:r>
          <w:fldChar w:fldCharType="separate"/>
        </w:r>
        <w:r>
          <w:t>45</w:t>
        </w:r>
        <w:r>
          <w:fldChar w:fldCharType="end"/>
        </w:r>
      </w:hyperlink>
    </w:p>
    <w:p>
      <w:pPr>
        <w:pStyle w:val="TOC2"/>
        <w:tabs>
          <w:tab w:val="right" w:leader="dot" w:pos="8306"/>
        </w:tabs>
      </w:pPr>
      <w:hyperlink w:anchor="_Toc18028" w:history="1">
        <w:r>
          <w:rPr>
            <w:rFonts w:ascii="仿宋" w:eastAsia="仿宋" w:hAnsi="仿宋" w:cs="仿宋" w:hint="eastAsia"/>
            <w:lang w:eastAsia="zh-CN"/>
          </w:rPr>
          <w:t>(二)、绿色发展与可持续发展策略</w:t>
        </w:r>
        <w:r>
          <w:tab/>
        </w:r>
        <w:r>
          <w:fldChar w:fldCharType="begin"/>
        </w:r>
        <w:r>
          <w:instrText xml:space="preserve"> PAGEREF _Toc18028 \h </w:instrText>
        </w:r>
        <w:r>
          <w:fldChar w:fldCharType="separate"/>
        </w:r>
        <w:r>
          <w:t>47</w:t>
        </w:r>
        <w:r>
          <w:fldChar w:fldCharType="end"/>
        </w:r>
      </w:hyperlink>
    </w:p>
    <w:p>
      <w:pPr>
        <w:pStyle w:val="TOC1"/>
        <w:tabs>
          <w:tab w:val="right" w:leader="dot" w:pos="8306"/>
        </w:tabs>
      </w:pPr>
      <w:hyperlink w:anchor="_Toc8869" w:history="1">
        <w:r>
          <w:rPr>
            <w:rFonts w:ascii="仿宋" w:eastAsia="仿宋" w:hAnsi="仿宋" w:cs="仿宋" w:hint="eastAsia"/>
            <w:lang w:eastAsia="zh-CN"/>
          </w:rPr>
          <w:t>九、项目进度计划</w:t>
        </w:r>
        <w:r>
          <w:tab/>
        </w:r>
        <w:r>
          <w:fldChar w:fldCharType="begin"/>
        </w:r>
        <w:r>
          <w:instrText xml:space="preserve"> PAGEREF _Toc8869 \h </w:instrText>
        </w:r>
        <w:r>
          <w:fldChar w:fldCharType="separate"/>
        </w:r>
        <w:r>
          <w:t>48</w:t>
        </w:r>
        <w:r>
          <w:fldChar w:fldCharType="end"/>
        </w:r>
      </w:hyperlink>
    </w:p>
    <w:p>
      <w:pPr>
        <w:pStyle w:val="TOC2"/>
        <w:tabs>
          <w:tab w:val="right" w:leader="dot" w:pos="8306"/>
        </w:tabs>
      </w:pPr>
      <w:hyperlink w:anchor="_Toc3227" w:history="1">
        <w:r>
          <w:rPr>
            <w:rFonts w:ascii="仿宋" w:eastAsia="仿宋" w:hAnsi="仿宋" w:cs="仿宋" w:hint="eastAsia"/>
            <w:lang w:eastAsia="zh-CN"/>
          </w:rPr>
          <w:t>(一)、建设周期</w:t>
        </w:r>
        <w:r>
          <w:tab/>
        </w:r>
        <w:r>
          <w:fldChar w:fldCharType="begin"/>
        </w:r>
        <w:r>
          <w:instrText xml:space="preserve"> PAGEREF _Toc3227 \h </w:instrText>
        </w:r>
        <w:r>
          <w:fldChar w:fldCharType="separate"/>
        </w:r>
        <w:r>
          <w:t>48</w:t>
        </w:r>
        <w:r>
          <w:fldChar w:fldCharType="end"/>
        </w:r>
      </w:hyperlink>
    </w:p>
    <w:p>
      <w:pPr>
        <w:pStyle w:val="TOC2"/>
        <w:tabs>
          <w:tab w:val="right" w:leader="dot" w:pos="8306"/>
        </w:tabs>
      </w:pPr>
      <w:hyperlink w:anchor="_Toc24581" w:history="1">
        <w:r>
          <w:rPr>
            <w:rFonts w:ascii="仿宋" w:eastAsia="仿宋" w:hAnsi="仿宋" w:cs="仿宋" w:hint="eastAsia"/>
            <w:lang w:eastAsia="zh-CN"/>
          </w:rPr>
          <w:t>(二)、建设进度</w:t>
        </w:r>
        <w:r>
          <w:tab/>
        </w:r>
        <w:r>
          <w:fldChar w:fldCharType="begin"/>
        </w:r>
        <w:r>
          <w:instrText xml:space="preserve"> PAGEREF _Toc24581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29" w:history="1">
        <w:r>
          <w:rPr>
            <w:rFonts w:ascii="仿宋" w:eastAsia="仿宋" w:hAnsi="仿宋" w:cs="仿宋" w:hint="eastAsia"/>
            <w:lang w:eastAsia="zh-CN"/>
          </w:rPr>
          <w:t>(三)、进度安排注意事项</w:t>
        </w:r>
        <w:r>
          <w:tab/>
        </w:r>
        <w:r>
          <w:fldChar w:fldCharType="begin"/>
        </w:r>
        <w:r>
          <w:instrText xml:space="preserve"> PAGEREF _Toc19029 \h </w:instrText>
        </w:r>
        <w:r>
          <w:fldChar w:fldCharType="separate"/>
        </w:r>
        <w:r>
          <w:t>50</w:t>
        </w:r>
        <w:r>
          <w:fldChar w:fldCharType="end"/>
        </w:r>
      </w:hyperlink>
    </w:p>
    <w:p>
      <w:pPr>
        <w:pStyle w:val="TOC2"/>
        <w:tabs>
          <w:tab w:val="right" w:leader="dot" w:pos="8306"/>
        </w:tabs>
      </w:pPr>
      <w:hyperlink w:anchor="_Toc21612" w:history="1">
        <w:r>
          <w:rPr>
            <w:rFonts w:ascii="仿宋" w:eastAsia="仿宋" w:hAnsi="仿宋" w:cs="仿宋" w:hint="eastAsia"/>
            <w:lang w:eastAsia="zh-CN"/>
          </w:rPr>
          <w:t>(四)、人力资源配置</w:t>
        </w:r>
        <w:r>
          <w:tab/>
        </w:r>
        <w:r>
          <w:fldChar w:fldCharType="begin"/>
        </w:r>
        <w:r>
          <w:instrText xml:space="preserve"> PAGEREF _Toc21612 \h </w:instrText>
        </w:r>
        <w:r>
          <w:fldChar w:fldCharType="separate"/>
        </w:r>
        <w:r>
          <w:t>51</w:t>
        </w:r>
        <w:r>
          <w:fldChar w:fldCharType="end"/>
        </w:r>
      </w:hyperlink>
    </w:p>
    <w:p>
      <w:pPr>
        <w:pStyle w:val="TOC2"/>
        <w:tabs>
          <w:tab w:val="right" w:leader="dot" w:pos="8306"/>
        </w:tabs>
      </w:pPr>
      <w:hyperlink w:anchor="_Toc14084" w:history="1">
        <w:r>
          <w:rPr>
            <w:rFonts w:ascii="仿宋" w:eastAsia="仿宋" w:hAnsi="仿宋" w:cs="仿宋" w:hint="eastAsia"/>
            <w:lang w:eastAsia="zh-CN"/>
          </w:rPr>
          <w:t>(五)、员工培训</w:t>
        </w:r>
        <w:r>
          <w:tab/>
        </w:r>
        <w:r>
          <w:fldChar w:fldCharType="begin"/>
        </w:r>
        <w:r>
          <w:instrText xml:space="preserve"> PAGEREF _Toc14084 \h </w:instrText>
        </w:r>
        <w:r>
          <w:fldChar w:fldCharType="separate"/>
        </w:r>
        <w:r>
          <w:t>53</w:t>
        </w:r>
        <w:r>
          <w:fldChar w:fldCharType="end"/>
        </w:r>
      </w:hyperlink>
    </w:p>
    <w:p>
      <w:pPr>
        <w:pStyle w:val="TOC2"/>
        <w:tabs>
          <w:tab w:val="right" w:leader="dot" w:pos="8306"/>
        </w:tabs>
      </w:pPr>
      <w:hyperlink w:anchor="_Toc14548" w:history="1">
        <w:r>
          <w:rPr>
            <w:rFonts w:ascii="仿宋" w:eastAsia="仿宋" w:hAnsi="仿宋" w:cs="仿宋" w:hint="eastAsia"/>
            <w:lang w:eastAsia="zh-CN"/>
          </w:rPr>
          <w:t>(六)、项目实施保障</w:t>
        </w:r>
        <w:r>
          <w:tab/>
        </w:r>
        <w:r>
          <w:fldChar w:fldCharType="begin"/>
        </w:r>
        <w:r>
          <w:instrText xml:space="preserve"> PAGEREF _Toc14548 \h </w:instrText>
        </w:r>
        <w:r>
          <w:fldChar w:fldCharType="separate"/>
        </w:r>
        <w:r>
          <w:t>54</w:t>
        </w:r>
        <w:r>
          <w:fldChar w:fldCharType="end"/>
        </w:r>
      </w:hyperlink>
    </w:p>
    <w:p>
      <w:pPr>
        <w:pStyle w:val="TOC2"/>
        <w:tabs>
          <w:tab w:val="right" w:leader="dot" w:pos="8306"/>
        </w:tabs>
      </w:pPr>
      <w:hyperlink w:anchor="_Toc29195" w:history="1">
        <w:r>
          <w:rPr>
            <w:rFonts w:ascii="仿宋" w:eastAsia="仿宋" w:hAnsi="仿宋" w:cs="仿宋" w:hint="eastAsia"/>
            <w:lang w:eastAsia="zh-CN"/>
          </w:rPr>
          <w:t>(七)、安全规范管理</w:t>
        </w:r>
        <w:r>
          <w:tab/>
        </w:r>
        <w:r>
          <w:fldChar w:fldCharType="begin"/>
        </w:r>
        <w:r>
          <w:instrText xml:space="preserve"> PAGEREF _Toc29195 \h </w:instrText>
        </w:r>
        <w:r>
          <w:fldChar w:fldCharType="separate"/>
        </w:r>
        <w:r>
          <w:t>55</w:t>
        </w:r>
        <w:r>
          <w:fldChar w:fldCharType="end"/>
        </w:r>
      </w:hyperlink>
    </w:p>
    <w:p>
      <w:pPr>
        <w:pStyle w:val="TOC1"/>
        <w:tabs>
          <w:tab w:val="right" w:leader="dot" w:pos="8306"/>
        </w:tabs>
      </w:pPr>
      <w:hyperlink w:anchor="_Toc6176" w:history="1">
        <w:r>
          <w:rPr>
            <w:rFonts w:ascii="仿宋" w:eastAsia="仿宋" w:hAnsi="仿宋" w:cs="仿宋" w:hint="eastAsia"/>
            <w:lang w:eastAsia="zh-CN"/>
          </w:rPr>
          <w:t>十、资金管理与财务规划</w:t>
        </w:r>
        <w:r>
          <w:tab/>
        </w:r>
        <w:r>
          <w:fldChar w:fldCharType="begin"/>
        </w:r>
        <w:r>
          <w:instrText xml:space="preserve"> PAGEREF _Toc6176 \h </w:instrText>
        </w:r>
        <w:r>
          <w:fldChar w:fldCharType="separate"/>
        </w:r>
        <w:r>
          <w:t>56</w:t>
        </w:r>
        <w:r>
          <w:fldChar w:fldCharType="end"/>
        </w:r>
      </w:hyperlink>
    </w:p>
    <w:p>
      <w:pPr>
        <w:pStyle w:val="TOC2"/>
        <w:tabs>
          <w:tab w:val="right" w:leader="dot" w:pos="8306"/>
        </w:tabs>
      </w:pPr>
      <w:hyperlink w:anchor="_Toc18343" w:history="1">
        <w:r>
          <w:rPr>
            <w:rFonts w:ascii="仿宋" w:eastAsia="仿宋" w:hAnsi="仿宋" w:cs="仿宋" w:hint="eastAsia"/>
            <w:lang w:eastAsia="zh-CN"/>
          </w:rPr>
          <w:t>(一)、项目资金来源与筹措</w:t>
        </w:r>
        <w:r>
          <w:tab/>
        </w:r>
        <w:r>
          <w:fldChar w:fldCharType="begin"/>
        </w:r>
        <w:r>
          <w:instrText xml:space="preserve"> PAGEREF _Toc18343 \h </w:instrText>
        </w:r>
        <w:r>
          <w:fldChar w:fldCharType="separate"/>
        </w:r>
        <w:r>
          <w:t>56</w:t>
        </w:r>
        <w:r>
          <w:fldChar w:fldCharType="end"/>
        </w:r>
      </w:hyperlink>
    </w:p>
    <w:p>
      <w:pPr>
        <w:pStyle w:val="TOC2"/>
        <w:tabs>
          <w:tab w:val="right" w:leader="dot" w:pos="8306"/>
        </w:tabs>
      </w:pPr>
      <w:hyperlink w:anchor="_Toc20211" w:history="1">
        <w:r>
          <w:rPr>
            <w:rFonts w:ascii="仿宋" w:eastAsia="仿宋" w:hAnsi="仿宋" w:cs="仿宋" w:hint="eastAsia"/>
            <w:lang w:eastAsia="zh-CN"/>
          </w:rPr>
          <w:t>(二)、资金使用与监管</w:t>
        </w:r>
        <w:r>
          <w:tab/>
        </w:r>
        <w:r>
          <w:fldChar w:fldCharType="begin"/>
        </w:r>
        <w:r>
          <w:instrText xml:space="preserve"> PAGEREF _Toc20211 \h </w:instrText>
        </w:r>
        <w:r>
          <w:fldChar w:fldCharType="separate"/>
        </w:r>
        <w:r>
          <w:t>57</w:t>
        </w:r>
        <w:r>
          <w:fldChar w:fldCharType="end"/>
        </w:r>
      </w:hyperlink>
    </w:p>
    <w:p>
      <w:pPr>
        <w:pStyle w:val="TOC2"/>
        <w:tabs>
          <w:tab w:val="right" w:leader="dot" w:pos="8306"/>
        </w:tabs>
      </w:pPr>
      <w:hyperlink w:anchor="_Toc17884" w:history="1">
        <w:r>
          <w:rPr>
            <w:rFonts w:ascii="仿宋" w:eastAsia="仿宋" w:hAnsi="仿宋" w:cs="仿宋" w:hint="eastAsia"/>
            <w:lang w:eastAsia="zh-CN"/>
          </w:rPr>
          <w:t>(三)、财务规划与预测</w:t>
        </w:r>
        <w:r>
          <w:tab/>
        </w:r>
        <w:r>
          <w:fldChar w:fldCharType="begin"/>
        </w:r>
        <w:r>
          <w:instrText xml:space="preserve"> PAGEREF _Toc17884 \h </w:instrText>
        </w:r>
        <w:r>
          <w:fldChar w:fldCharType="separate"/>
        </w:r>
        <w:r>
          <w:t>59</w:t>
        </w:r>
        <w:r>
          <w:fldChar w:fldCharType="end"/>
        </w:r>
      </w:hyperlink>
    </w:p>
    <w:p>
      <w:pPr>
        <w:pStyle w:val="TOC1"/>
        <w:tabs>
          <w:tab w:val="right" w:leader="dot" w:pos="8306"/>
        </w:tabs>
      </w:pPr>
      <w:hyperlink w:anchor="_Toc3944" w:history="1">
        <w:r>
          <w:rPr>
            <w:rFonts w:ascii="仿宋" w:eastAsia="仿宋" w:hAnsi="仿宋" w:cs="仿宋" w:hint="eastAsia"/>
            <w:lang w:eastAsia="zh-CN"/>
          </w:rPr>
          <w:t>十一、项目实施与管理方案</w:t>
        </w:r>
        <w:r>
          <w:tab/>
        </w:r>
        <w:r>
          <w:fldChar w:fldCharType="begin"/>
        </w:r>
        <w:r>
          <w:instrText xml:space="preserve"> PAGEREF _Toc3944 \h </w:instrText>
        </w:r>
        <w:r>
          <w:fldChar w:fldCharType="separate"/>
        </w:r>
        <w:r>
          <w:t>60</w:t>
        </w:r>
        <w:r>
          <w:fldChar w:fldCharType="end"/>
        </w:r>
      </w:hyperlink>
    </w:p>
    <w:p>
      <w:pPr>
        <w:pStyle w:val="TOC2"/>
        <w:tabs>
          <w:tab w:val="right" w:leader="dot" w:pos="8306"/>
        </w:tabs>
      </w:pPr>
      <w:hyperlink w:anchor="_Toc27100" w:history="1">
        <w:r>
          <w:rPr>
            <w:rFonts w:ascii="仿宋" w:eastAsia="仿宋" w:hAnsi="仿宋" w:cs="仿宋" w:hint="eastAsia"/>
            <w:lang w:eastAsia="zh-CN"/>
          </w:rPr>
          <w:t>(一)、项目实施计划</w:t>
        </w:r>
        <w:r>
          <w:tab/>
        </w:r>
        <w:r>
          <w:fldChar w:fldCharType="begin"/>
        </w:r>
        <w:r>
          <w:instrText xml:space="preserve"> PAGEREF _Toc27100 \h </w:instrText>
        </w:r>
        <w:r>
          <w:fldChar w:fldCharType="separate"/>
        </w:r>
        <w:r>
          <w:t>60</w:t>
        </w:r>
        <w:r>
          <w:fldChar w:fldCharType="end"/>
        </w:r>
      </w:hyperlink>
    </w:p>
    <w:p>
      <w:pPr>
        <w:pStyle w:val="TOC2"/>
        <w:tabs>
          <w:tab w:val="right" w:leader="dot" w:pos="8306"/>
        </w:tabs>
      </w:pPr>
      <w:hyperlink w:anchor="_Toc12135" w:history="1">
        <w:r>
          <w:rPr>
            <w:rFonts w:ascii="仿宋" w:eastAsia="仿宋" w:hAnsi="仿宋" w:cs="仿宋" w:hint="eastAsia"/>
            <w:lang w:eastAsia="zh-CN"/>
          </w:rPr>
          <w:t>(二)、项目组织机构与职责</w:t>
        </w:r>
        <w:r>
          <w:tab/>
        </w:r>
        <w:r>
          <w:fldChar w:fldCharType="begin"/>
        </w:r>
        <w:r>
          <w:instrText xml:space="preserve"> PAGEREF _Toc12135 \h </w:instrText>
        </w:r>
        <w:r>
          <w:fldChar w:fldCharType="separate"/>
        </w:r>
        <w:r>
          <w:t>61</w:t>
        </w:r>
        <w:r>
          <w:fldChar w:fldCharType="end"/>
        </w:r>
      </w:hyperlink>
    </w:p>
    <w:p>
      <w:pPr>
        <w:pStyle w:val="TOC2"/>
        <w:tabs>
          <w:tab w:val="right" w:leader="dot" w:pos="8306"/>
        </w:tabs>
      </w:pPr>
      <w:hyperlink w:anchor="_Toc12676" w:history="1">
        <w:r>
          <w:rPr>
            <w:rFonts w:ascii="仿宋" w:eastAsia="仿宋" w:hAnsi="仿宋" w:cs="仿宋" w:hint="eastAsia"/>
            <w:lang w:eastAsia="zh-CN"/>
          </w:rPr>
          <w:t>(三)、项目管理与监控体系</w:t>
        </w:r>
        <w:r>
          <w:tab/>
        </w:r>
        <w:r>
          <w:fldChar w:fldCharType="begin"/>
        </w:r>
        <w:r>
          <w:instrText xml:space="preserve"> PAGEREF _Toc12676 \h </w:instrText>
        </w:r>
        <w:r>
          <w:fldChar w:fldCharType="separate"/>
        </w:r>
        <w:r>
          <w:t>64</w:t>
        </w:r>
        <w:r>
          <w:fldChar w:fldCharType="end"/>
        </w:r>
      </w:hyperlink>
    </w:p>
    <w:p>
      <w:pPr>
        <w:pStyle w:val="TOC1"/>
        <w:tabs>
          <w:tab w:val="right" w:leader="dot" w:pos="8306"/>
        </w:tabs>
      </w:pPr>
      <w:hyperlink w:anchor="_Toc32416" w:history="1">
        <w:r>
          <w:rPr>
            <w:rFonts w:ascii="仿宋" w:eastAsia="仿宋" w:hAnsi="仿宋" w:cs="仿宋" w:hint="eastAsia"/>
            <w:lang w:eastAsia="zh-CN"/>
          </w:rPr>
          <w:t>十二、土地利用与规划方案</w:t>
        </w:r>
        <w:r>
          <w:tab/>
        </w:r>
        <w:r>
          <w:fldChar w:fldCharType="begin"/>
        </w:r>
        <w:r>
          <w:instrText xml:space="preserve"> PAGEREF _Toc32416 \h </w:instrText>
        </w:r>
        <w:r>
          <w:fldChar w:fldCharType="separate"/>
        </w:r>
        <w:r>
          <w:t>65</w:t>
        </w:r>
        <w:r>
          <w:fldChar w:fldCharType="end"/>
        </w:r>
      </w:hyperlink>
    </w:p>
    <w:p>
      <w:pPr>
        <w:pStyle w:val="TOC2"/>
        <w:tabs>
          <w:tab w:val="right" w:leader="dot" w:pos="8306"/>
        </w:tabs>
      </w:pPr>
      <w:hyperlink w:anchor="_Toc31205" w:history="1">
        <w:r>
          <w:rPr>
            <w:rFonts w:ascii="仿宋" w:eastAsia="仿宋" w:hAnsi="仿宋" w:cs="仿宋" w:hint="eastAsia"/>
            <w:lang w:eastAsia="zh-CN"/>
          </w:rPr>
          <w:t>(一)、项目用地情况分析</w:t>
        </w:r>
        <w:r>
          <w:tab/>
        </w:r>
        <w:r>
          <w:fldChar w:fldCharType="begin"/>
        </w:r>
        <w:r>
          <w:instrText xml:space="preserve"> PAGEREF _Toc31205 \h </w:instrText>
        </w:r>
        <w:r>
          <w:fldChar w:fldCharType="separate"/>
        </w:r>
        <w:r>
          <w:t>65</w:t>
        </w:r>
        <w:r>
          <w:fldChar w:fldCharType="end"/>
        </w:r>
      </w:hyperlink>
    </w:p>
    <w:p>
      <w:pPr>
        <w:pStyle w:val="TOC2"/>
        <w:tabs>
          <w:tab w:val="right" w:leader="dot" w:pos="8306"/>
        </w:tabs>
      </w:pPr>
      <w:hyperlink w:anchor="_Toc2428" w:history="1">
        <w:r>
          <w:rPr>
            <w:rFonts w:ascii="仿宋" w:eastAsia="仿宋" w:hAnsi="仿宋" w:cs="仿宋" w:hint="eastAsia"/>
            <w:lang w:eastAsia="zh-CN"/>
          </w:rPr>
          <w:t>(二)、土地利用规划方案</w:t>
        </w:r>
        <w:r>
          <w:tab/>
        </w:r>
        <w:r>
          <w:fldChar w:fldCharType="begin"/>
        </w:r>
        <w:r>
          <w:instrText xml:space="preserve"> PAGEREF _Toc2428 \h </w:instrText>
        </w:r>
        <w:r>
          <w:fldChar w:fldCharType="separate"/>
        </w:r>
        <w:r>
          <w:t>66</w:t>
        </w:r>
        <w:r>
          <w:fldChar w:fldCharType="end"/>
        </w:r>
      </w:hyperlink>
    </w:p>
    <w:p>
      <w:pPr>
        <w:pStyle w:val="TOC1"/>
        <w:tabs>
          <w:tab w:val="right" w:leader="dot" w:pos="8306"/>
        </w:tabs>
      </w:pPr>
      <w:hyperlink w:anchor="_Toc6899" w:history="1">
        <w:r>
          <w:rPr>
            <w:rFonts w:ascii="仿宋" w:eastAsia="仿宋" w:hAnsi="仿宋" w:cs="仿宋" w:hint="eastAsia"/>
            <w:lang w:eastAsia="zh-CN"/>
          </w:rPr>
          <w:t>十三、创新驱动与持续发展</w:t>
        </w:r>
        <w:r>
          <w:tab/>
        </w:r>
        <w:r>
          <w:fldChar w:fldCharType="begin"/>
        </w:r>
        <w:r>
          <w:instrText xml:space="preserve"> PAGEREF _Toc6899 \h </w:instrText>
        </w:r>
        <w:r>
          <w:fldChar w:fldCharType="separate"/>
        </w:r>
        <w:r>
          <w:t>67</w:t>
        </w:r>
        <w:r>
          <w:fldChar w:fldCharType="end"/>
        </w:r>
      </w:hyperlink>
    </w:p>
    <w:p>
      <w:pPr>
        <w:pStyle w:val="TOC2"/>
        <w:tabs>
          <w:tab w:val="right" w:leader="dot" w:pos="8306"/>
        </w:tabs>
      </w:pPr>
      <w:hyperlink w:anchor="_Toc6279" w:history="1">
        <w:r>
          <w:rPr>
            <w:rFonts w:ascii="仿宋" w:eastAsia="仿宋" w:hAnsi="仿宋" w:cs="仿宋" w:hint="eastAsia"/>
            <w:lang w:eastAsia="zh-CN"/>
          </w:rPr>
          <w:t>(一)、创新驱动战略实施</w:t>
        </w:r>
        <w:r>
          <w:tab/>
        </w:r>
        <w:r>
          <w:fldChar w:fldCharType="begin"/>
        </w:r>
        <w:r>
          <w:instrText xml:space="preserve"> PAGEREF _Toc6279 \h </w:instrText>
        </w:r>
        <w:r>
          <w:fldChar w:fldCharType="separate"/>
        </w:r>
        <w:r>
          <w:t>67</w:t>
        </w:r>
        <w:r>
          <w:fldChar w:fldCharType="end"/>
        </w:r>
      </w:hyperlink>
    </w:p>
    <w:p>
      <w:pPr>
        <w:pStyle w:val="TOC2"/>
        <w:tabs>
          <w:tab w:val="right" w:leader="dot" w:pos="8306"/>
        </w:tabs>
      </w:pPr>
      <w:hyperlink w:anchor="_Toc29137" w:history="1">
        <w:r>
          <w:rPr>
            <w:rFonts w:ascii="仿宋" w:eastAsia="仿宋" w:hAnsi="仿宋" w:cs="仿宋" w:hint="eastAsia"/>
            <w:lang w:eastAsia="zh-CN"/>
          </w:rPr>
          <w:t>(二)、持续发展路径探索</w:t>
        </w:r>
        <w:r>
          <w:tab/>
        </w:r>
        <w:r>
          <w:fldChar w:fldCharType="begin"/>
        </w:r>
        <w:r>
          <w:instrText xml:space="preserve"> PAGEREF _Toc29137 \h </w:instrText>
        </w:r>
        <w:r>
          <w:fldChar w:fldCharType="separate"/>
        </w:r>
        <w:r>
          <w:t>69</w:t>
        </w:r>
        <w:r>
          <w:fldChar w:fldCharType="end"/>
        </w:r>
      </w:hyperlink>
    </w:p>
    <w:p>
      <w:pPr>
        <w:pStyle w:val="TOC1"/>
        <w:tabs>
          <w:tab w:val="right" w:leader="dot" w:pos="8306"/>
        </w:tabs>
      </w:pPr>
      <w:hyperlink w:anchor="_Toc30741" w:history="1">
        <w:r>
          <w:rPr>
            <w:rFonts w:ascii="仿宋" w:eastAsia="仿宋" w:hAnsi="仿宋" w:cs="仿宋" w:hint="eastAsia"/>
            <w:lang w:eastAsia="zh-CN"/>
          </w:rPr>
          <w:t>十四、法律法规与政策遵循</w:t>
        </w:r>
        <w:r>
          <w:tab/>
        </w:r>
        <w:r>
          <w:fldChar w:fldCharType="begin"/>
        </w:r>
        <w:r>
          <w:instrText xml:space="preserve"> PAGEREF _Toc30741 \h </w:instrText>
        </w:r>
        <w:r>
          <w:fldChar w:fldCharType="separate"/>
        </w:r>
        <w:r>
          <w:t>73</w:t>
        </w:r>
        <w:r>
          <w:fldChar w:fldCharType="end"/>
        </w:r>
      </w:hyperlink>
    </w:p>
    <w:p>
      <w:pPr>
        <w:pStyle w:val="TOC2"/>
        <w:tabs>
          <w:tab w:val="right" w:leader="dot" w:pos="8306"/>
        </w:tabs>
      </w:pPr>
      <w:hyperlink w:anchor="_Toc22097" w:history="1">
        <w:r>
          <w:rPr>
            <w:rFonts w:ascii="仿宋" w:eastAsia="仿宋" w:hAnsi="仿宋" w:cs="仿宋" w:hint="eastAsia"/>
            <w:lang w:eastAsia="zh-CN"/>
          </w:rPr>
          <w:t>(一)、法律法规遵守</w:t>
        </w:r>
        <w:r>
          <w:tab/>
        </w:r>
        <w:r>
          <w:fldChar w:fldCharType="begin"/>
        </w:r>
        <w:r>
          <w:instrText xml:space="preserve"> PAGEREF _Toc22097 \h </w:instrText>
        </w:r>
        <w:r>
          <w:fldChar w:fldCharType="separate"/>
        </w:r>
        <w:r>
          <w:t>73</w:t>
        </w:r>
        <w:r>
          <w:fldChar w:fldCharType="end"/>
        </w:r>
      </w:hyperlink>
    </w:p>
    <w:p>
      <w:pPr>
        <w:pStyle w:val="TOC2"/>
        <w:tabs>
          <w:tab w:val="right" w:leader="dot" w:pos="8306"/>
        </w:tabs>
      </w:pPr>
      <w:hyperlink w:anchor="_Toc12855" w:history="1">
        <w:r>
          <w:rPr>
            <w:rFonts w:ascii="仿宋" w:eastAsia="仿宋" w:hAnsi="仿宋" w:cs="仿宋" w:hint="eastAsia"/>
            <w:lang w:eastAsia="zh-CN"/>
          </w:rPr>
          <w:t>(二)、政策导向与利用</w:t>
        </w:r>
        <w:r>
          <w:tab/>
        </w:r>
        <w:r>
          <w:fldChar w:fldCharType="begin"/>
        </w:r>
        <w:r>
          <w:instrText xml:space="preserve"> PAGEREF _Toc12855 \h </w:instrText>
        </w:r>
        <w:r>
          <w:fldChar w:fldCharType="separate"/>
        </w:r>
        <w:r>
          <w:t>74</w:t>
        </w:r>
        <w:r>
          <w:fldChar w:fldCharType="end"/>
        </w:r>
      </w:hyperlink>
    </w:p>
    <w:p>
      <w:pPr>
        <w:pStyle w:val="TOC1"/>
        <w:tabs>
          <w:tab w:val="right" w:leader="dot" w:pos="8306"/>
        </w:tabs>
      </w:pPr>
      <w:hyperlink w:anchor="_Toc7585" w:history="1">
        <w:r>
          <w:rPr>
            <w:rFonts w:ascii="仿宋" w:eastAsia="仿宋" w:hAnsi="仿宋" w:cs="仿宋" w:hint="eastAsia"/>
            <w:lang w:eastAsia="zh-CN"/>
          </w:rPr>
          <w:t>十五、设施与设备管理</w:t>
        </w:r>
        <w:r>
          <w:tab/>
        </w:r>
        <w:r>
          <w:fldChar w:fldCharType="begin"/>
        </w:r>
        <w:r>
          <w:instrText xml:space="preserve"> PAGEREF _Toc7585 \h </w:instrText>
        </w:r>
        <w:r>
          <w:fldChar w:fldCharType="separate"/>
        </w:r>
        <w:r>
          <w:t>75</w:t>
        </w:r>
        <w:r>
          <w:fldChar w:fldCharType="end"/>
        </w:r>
      </w:hyperlink>
    </w:p>
    <w:p>
      <w:pPr>
        <w:pStyle w:val="TOC2"/>
        <w:tabs>
          <w:tab w:val="right" w:leader="dot" w:pos="8306"/>
        </w:tabs>
      </w:pPr>
      <w:hyperlink w:anchor="_Toc30016" w:history="1">
        <w:r>
          <w:rPr>
            <w:rFonts w:ascii="仿宋" w:eastAsia="仿宋" w:hAnsi="仿宋" w:cs="仿宋" w:hint="eastAsia"/>
            <w:lang w:eastAsia="zh-CN"/>
          </w:rPr>
          <w:t>(一)、设施规划与配置</w:t>
        </w:r>
        <w:r>
          <w:tab/>
        </w:r>
        <w:r>
          <w:fldChar w:fldCharType="begin"/>
        </w:r>
        <w:r>
          <w:instrText xml:space="preserve"> PAGEREF _Toc30016 \h </w:instrText>
        </w:r>
        <w:r>
          <w:fldChar w:fldCharType="separate"/>
        </w:r>
        <w:r>
          <w:t>75</w:t>
        </w:r>
        <w:r>
          <w:fldChar w:fldCharType="end"/>
        </w:r>
      </w:hyperlink>
    </w:p>
    <w:p>
      <w:pPr>
        <w:pStyle w:val="TOC2"/>
        <w:tabs>
          <w:tab w:val="right" w:leader="dot" w:pos="8306"/>
        </w:tabs>
      </w:pPr>
      <w:hyperlink w:anchor="_Toc6976" w:history="1">
        <w:r>
          <w:rPr>
            <w:rFonts w:ascii="仿宋" w:eastAsia="仿宋" w:hAnsi="仿宋" w:cs="仿宋" w:hint="eastAsia"/>
            <w:lang w:eastAsia="zh-CN"/>
          </w:rPr>
          <w:t>(二)、设备采购与维护管理</w:t>
        </w:r>
        <w:r>
          <w:tab/>
        </w:r>
        <w:r>
          <w:fldChar w:fldCharType="begin"/>
        </w:r>
        <w:r>
          <w:instrText xml:space="preserve"> PAGEREF _Toc6976 \h </w:instrText>
        </w:r>
        <w:r>
          <w:fldChar w:fldCharType="separate"/>
        </w:r>
        <w:r>
          <w:t>76</w:t>
        </w:r>
        <w:r>
          <w:fldChar w:fldCharType="end"/>
        </w:r>
      </w:hyperlink>
    </w:p>
    <w:p>
      <w:pPr>
        <w:pStyle w:val="TOC2"/>
        <w:tabs>
          <w:tab w:val="right" w:leader="dot" w:pos="8306"/>
        </w:tabs>
      </w:pPr>
      <w:hyperlink w:anchor="_Toc29531" w:history="1">
        <w:r>
          <w:rPr>
            <w:rFonts w:ascii="仿宋" w:eastAsia="仿宋" w:hAnsi="仿宋" w:cs="仿宋" w:hint="eastAsia"/>
            <w:lang w:eastAsia="zh-CN"/>
          </w:rPr>
          <w:t>(三)、设施设备升级策略</w:t>
        </w:r>
        <w:r>
          <w:tab/>
        </w:r>
        <w:r>
          <w:fldChar w:fldCharType="begin"/>
        </w:r>
        <w:r>
          <w:instrText xml:space="preserve"> PAGEREF _Toc29531 \h </w:instrText>
        </w:r>
        <w:r>
          <w:fldChar w:fldCharType="separate"/>
        </w:r>
        <w:r>
          <w:t>76</w:t>
        </w:r>
        <w:r>
          <w:fldChar w:fldCharType="end"/>
        </w:r>
      </w:hyperlink>
    </w:p>
    <w:p>
      <w:pPr>
        <w:pStyle w:val="TOC1"/>
        <w:tabs>
          <w:tab w:val="right" w:leader="dot" w:pos="8306"/>
        </w:tabs>
      </w:pPr>
      <w:hyperlink w:anchor="_Toc23210" w:history="1">
        <w:r>
          <w:rPr>
            <w:rFonts w:ascii="仿宋" w:eastAsia="仿宋" w:hAnsi="仿宋" w:cs="仿宋" w:hint="eastAsia"/>
            <w:lang w:eastAsia="zh-CN"/>
          </w:rPr>
          <w:t>十六、项目施工方案</w:t>
        </w:r>
        <w:r>
          <w:tab/>
        </w:r>
        <w:r>
          <w:fldChar w:fldCharType="begin"/>
        </w:r>
        <w:r>
          <w:instrText xml:space="preserve"> PAGEREF _Toc23210 \h </w:instrText>
        </w:r>
        <w:r>
          <w:fldChar w:fldCharType="separate"/>
        </w:r>
        <w:r>
          <w:t>77</w:t>
        </w:r>
        <w:r>
          <w:fldChar w:fldCharType="end"/>
        </w:r>
      </w:hyperlink>
    </w:p>
    <w:p>
      <w:pPr>
        <w:pStyle w:val="TOC2"/>
        <w:tabs>
          <w:tab w:val="right" w:leader="dot" w:pos="8306"/>
        </w:tabs>
      </w:pPr>
      <w:hyperlink w:anchor="_Toc11277" w:history="1">
        <w:r>
          <w:rPr>
            <w:rFonts w:ascii="仿宋" w:eastAsia="仿宋" w:hAnsi="仿宋" w:cs="仿宋" w:hint="eastAsia"/>
            <w:lang w:eastAsia="zh-CN"/>
          </w:rPr>
          <w:t>(一)、施工组织设计</w:t>
        </w:r>
        <w:r>
          <w:tab/>
        </w:r>
        <w:r>
          <w:fldChar w:fldCharType="begin"/>
        </w:r>
        <w:r>
          <w:instrText xml:space="preserve"> PAGEREF _Toc11277 \h </w:instrText>
        </w:r>
        <w:r>
          <w:fldChar w:fldCharType="separate"/>
        </w:r>
        <w:r>
          <w:t>77</w:t>
        </w:r>
        <w:r>
          <w:fldChar w:fldCharType="end"/>
        </w:r>
      </w:hyperlink>
    </w:p>
    <w:p>
      <w:pPr>
        <w:pStyle w:val="TOC2"/>
        <w:tabs>
          <w:tab w:val="right" w:leader="dot" w:pos="8306"/>
        </w:tabs>
      </w:pPr>
      <w:hyperlink w:anchor="_Toc24417" w:history="1">
        <w:r>
          <w:rPr>
            <w:rFonts w:ascii="仿宋" w:eastAsia="仿宋" w:hAnsi="仿宋" w:cs="仿宋" w:hint="eastAsia"/>
            <w:lang w:eastAsia="zh-CN"/>
          </w:rPr>
          <w:t>(二)、施工工艺与技术路线</w:t>
        </w:r>
        <w:r>
          <w:tab/>
        </w:r>
        <w:r>
          <w:fldChar w:fldCharType="begin"/>
        </w:r>
        <w:r>
          <w:instrText xml:space="preserve"> PAGEREF _Toc24417 \h </w:instrText>
        </w:r>
        <w:r>
          <w:fldChar w:fldCharType="separate"/>
        </w:r>
        <w:r>
          <w:t>79</w:t>
        </w:r>
        <w:r>
          <w:fldChar w:fldCharType="end"/>
        </w:r>
      </w:hyperlink>
    </w:p>
    <w:p>
      <w:pPr>
        <w:pStyle w:val="TOC2"/>
        <w:tabs>
          <w:tab w:val="right" w:leader="dot" w:pos="8306"/>
        </w:tabs>
      </w:pPr>
      <w:hyperlink w:anchor="_Toc22172" w:history="1">
        <w:r>
          <w:rPr>
            <w:rFonts w:ascii="仿宋" w:eastAsia="仿宋" w:hAnsi="仿宋" w:cs="仿宋" w:hint="eastAsia"/>
            <w:lang w:eastAsia="zh-CN"/>
          </w:rPr>
          <w:t>(三)、关键节点施工计划</w:t>
        </w:r>
        <w:r>
          <w:tab/>
        </w:r>
        <w:r>
          <w:fldChar w:fldCharType="begin"/>
        </w:r>
        <w:r>
          <w:instrText xml:space="preserve"> PAGEREF _Toc22172 \h </w:instrText>
        </w:r>
        <w:r>
          <w:fldChar w:fldCharType="separate"/>
        </w:r>
        <w:r>
          <w:t>80</w:t>
        </w:r>
        <w:r>
          <w:fldChar w:fldCharType="end"/>
        </w:r>
      </w:hyperlink>
    </w:p>
    <w:p>
      <w:pPr>
        <w:pStyle w:val="TOC2"/>
        <w:tabs>
          <w:tab w:val="right" w:leader="dot" w:pos="8306"/>
        </w:tabs>
      </w:pPr>
      <w:hyperlink w:anchor="_Toc26170" w:history="1">
        <w:r>
          <w:rPr>
            <w:rFonts w:ascii="仿宋" w:eastAsia="仿宋" w:hAnsi="仿宋" w:cs="仿宋" w:hint="eastAsia"/>
            <w:lang w:eastAsia="zh-CN"/>
          </w:rPr>
          <w:t>(四)、施工现场管理</w:t>
        </w:r>
        <w:r>
          <w:tab/>
        </w:r>
        <w:r>
          <w:fldChar w:fldCharType="begin"/>
        </w:r>
        <w:r>
          <w:instrText xml:space="preserve"> PAGEREF _Toc26170 \h </w:instrText>
        </w:r>
        <w:r>
          <w:fldChar w:fldCharType="separate"/>
        </w:r>
        <w:r>
          <w:t>81</w:t>
        </w:r>
        <w:r>
          <w:fldChar w:fldCharType="end"/>
        </w:r>
      </w:hyperlink>
    </w:p>
    <w:p>
      <w:pPr>
        <w:pStyle w:val="TOC1"/>
        <w:tabs>
          <w:tab w:val="right" w:leader="dot" w:pos="8306"/>
        </w:tabs>
      </w:pPr>
      <w:hyperlink w:anchor="_Toc7329" w:history="1">
        <w:r>
          <w:rPr>
            <w:rFonts w:ascii="仿宋" w:eastAsia="仿宋" w:hAnsi="仿宋" w:cs="仿宋" w:hint="eastAsia"/>
            <w:lang w:eastAsia="zh-CN"/>
          </w:rPr>
          <w:t>十七、知识产权管理与保护</w:t>
        </w:r>
        <w:r>
          <w:tab/>
        </w:r>
        <w:r>
          <w:fldChar w:fldCharType="begin"/>
        </w:r>
        <w:r>
          <w:instrText xml:space="preserve"> PAGEREF _Toc7329 \h </w:instrText>
        </w:r>
        <w:r>
          <w:fldChar w:fldCharType="separate"/>
        </w:r>
        <w:r>
          <w:t>84</w:t>
        </w:r>
        <w:r>
          <w:fldChar w:fldCharType="end"/>
        </w:r>
      </w:hyperlink>
    </w:p>
    <w:p>
      <w:pPr>
        <w:pStyle w:val="TOC2"/>
        <w:tabs>
          <w:tab w:val="right" w:leader="dot" w:pos="8306"/>
        </w:tabs>
      </w:pPr>
      <w:hyperlink w:anchor="_Toc14873" w:history="1">
        <w:r>
          <w:rPr>
            <w:rFonts w:ascii="仿宋" w:eastAsia="仿宋" w:hAnsi="仿宋" w:cs="仿宋" w:hint="eastAsia"/>
            <w:lang w:eastAsia="zh-CN"/>
          </w:rPr>
          <w:t>(一)、知识产权管理体系建设</w:t>
        </w:r>
        <w:r>
          <w:tab/>
        </w:r>
        <w:r>
          <w:fldChar w:fldCharType="begin"/>
        </w:r>
        <w:r>
          <w:instrText xml:space="preserve"> PAGEREF _Toc14873 \h </w:instrText>
        </w:r>
        <w:r>
          <w:fldChar w:fldCharType="separate"/>
        </w:r>
        <w:r>
          <w:t>84</w:t>
        </w:r>
        <w:r>
          <w:fldChar w:fldCharType="end"/>
        </w:r>
      </w:hyperlink>
    </w:p>
    <w:p>
      <w:pPr>
        <w:pStyle w:val="TOC2"/>
        <w:tabs>
          <w:tab w:val="right" w:leader="dot" w:pos="8306"/>
        </w:tabs>
      </w:pPr>
      <w:hyperlink w:anchor="_Toc3676" w:history="1">
        <w:r>
          <w:rPr>
            <w:rFonts w:ascii="仿宋" w:eastAsia="仿宋" w:hAnsi="仿宋" w:cs="仿宋" w:hint="eastAsia"/>
            <w:lang w:eastAsia="zh-CN"/>
          </w:rPr>
          <w:t>(二)、知识产权保护措施</w:t>
        </w:r>
        <w:r>
          <w:tab/>
        </w:r>
        <w:r>
          <w:fldChar w:fldCharType="begin"/>
        </w:r>
        <w:r>
          <w:instrText xml:space="preserve"> PAGEREF _Toc3676 \h </w:instrText>
        </w:r>
        <w:r>
          <w:fldChar w:fldCharType="separate"/>
        </w:r>
        <w:r>
          <w:t>84</w:t>
        </w:r>
        <w:r>
          <w:fldChar w:fldCharType="end"/>
        </w:r>
      </w:hyperlink>
    </w:p>
    <w:p>
      <w:pPr>
        <w:pStyle w:val="TOC1"/>
        <w:tabs>
          <w:tab w:val="right" w:leader="dot" w:pos="8306"/>
        </w:tabs>
      </w:pPr>
      <w:hyperlink w:anchor="_Toc32638" w:history="1">
        <w:r>
          <w:rPr>
            <w:rFonts w:ascii="仿宋" w:eastAsia="仿宋" w:hAnsi="仿宋" w:cs="仿宋" w:hint="eastAsia"/>
            <w:lang w:eastAsia="zh-CN"/>
          </w:rPr>
          <w:t>十八、质量管理与控制</w:t>
        </w:r>
        <w:r>
          <w:tab/>
        </w:r>
        <w:r>
          <w:fldChar w:fldCharType="begin"/>
        </w:r>
        <w:r>
          <w:instrText xml:space="preserve"> PAGEREF _Toc32638 \h </w:instrText>
        </w:r>
        <w:r>
          <w:fldChar w:fldCharType="separate"/>
        </w:r>
        <w:r>
          <w:t>86</w:t>
        </w:r>
        <w:r>
          <w:fldChar w:fldCharType="end"/>
        </w:r>
      </w:hyperlink>
    </w:p>
    <w:p>
      <w:pPr>
        <w:pStyle w:val="TOC2"/>
        <w:tabs>
          <w:tab w:val="right" w:leader="dot" w:pos="8306"/>
        </w:tabs>
      </w:pPr>
      <w:hyperlink w:anchor="_Toc18054" w:history="1">
        <w:r>
          <w:rPr>
            <w:rFonts w:ascii="仿宋" w:eastAsia="仿宋" w:hAnsi="仿宋" w:cs="仿宋" w:hint="eastAsia"/>
            <w:lang w:eastAsia="zh-CN"/>
          </w:rPr>
          <w:t>(一)、质量管理体系建设</w:t>
        </w:r>
        <w:r>
          <w:tab/>
        </w:r>
        <w:r>
          <w:fldChar w:fldCharType="begin"/>
        </w:r>
        <w:r>
          <w:instrText xml:space="preserve"> PAGEREF _Toc18054 \h </w:instrText>
        </w:r>
        <w:r>
          <w:fldChar w:fldCharType="separate"/>
        </w:r>
        <w:r>
          <w:t>86</w:t>
        </w:r>
        <w:r>
          <w:fldChar w:fldCharType="end"/>
        </w:r>
      </w:hyperlink>
    </w:p>
    <w:p>
      <w:pPr>
        <w:pStyle w:val="TOC2"/>
        <w:tabs>
          <w:tab w:val="right" w:leader="dot" w:pos="8306"/>
        </w:tabs>
      </w:pPr>
      <w:hyperlink w:anchor="_Toc13717" w:history="1">
        <w:r>
          <w:rPr>
            <w:rFonts w:ascii="仿宋" w:eastAsia="仿宋" w:hAnsi="仿宋" w:cs="仿宋" w:hint="eastAsia"/>
            <w:lang w:eastAsia="zh-CN"/>
          </w:rPr>
          <w:t>(二)、质量控制措施</w:t>
        </w:r>
        <w:r>
          <w:tab/>
        </w:r>
        <w:r>
          <w:fldChar w:fldCharType="begin"/>
        </w:r>
        <w:r>
          <w:instrText xml:space="preserve"> PAGEREF _Toc13717 \h </w:instrText>
        </w:r>
        <w:r>
          <w:fldChar w:fldCharType="separate"/>
        </w:r>
        <w:r>
          <w:t>88</w:t>
        </w:r>
        <w:r>
          <w:fldChar w:fldCharType="end"/>
        </w:r>
      </w:hyperlink>
    </w:p>
    <w:p>
      <w:pPr>
        <w:pStyle w:val="TOC1"/>
        <w:tabs>
          <w:tab w:val="right" w:leader="dot" w:pos="8306"/>
        </w:tabs>
      </w:pPr>
      <w:hyperlink w:anchor="_Toc8615" w:history="1">
        <w:r>
          <w:rPr>
            <w:rFonts w:ascii="仿宋" w:eastAsia="仿宋" w:hAnsi="仿宋" w:cs="仿宋" w:hint="eastAsia"/>
            <w:lang w:eastAsia="zh-CN"/>
          </w:rPr>
          <w:t>十九、合作与交流机制建立</w:t>
        </w:r>
        <w:r>
          <w:tab/>
        </w:r>
        <w:r>
          <w:fldChar w:fldCharType="begin"/>
        </w:r>
        <w:r>
          <w:instrText xml:space="preserve"> PAGEREF _Toc8615 \h </w:instrText>
        </w:r>
        <w:r>
          <w:fldChar w:fldCharType="separate"/>
        </w:r>
        <w:r>
          <w:t>89</w:t>
        </w:r>
        <w:r>
          <w:fldChar w:fldCharType="end"/>
        </w:r>
      </w:hyperlink>
    </w:p>
    <w:p>
      <w:pPr>
        <w:pStyle w:val="TOC2"/>
        <w:tabs>
          <w:tab w:val="right" w:leader="dot" w:pos="8306"/>
        </w:tabs>
      </w:pPr>
      <w:hyperlink w:anchor="_Toc24739" w:history="1">
        <w:r>
          <w:rPr>
            <w:rFonts w:ascii="仿宋" w:eastAsia="仿宋" w:hAnsi="仿宋" w:cs="仿宋" w:hint="eastAsia"/>
            <w:lang w:eastAsia="zh-CN"/>
          </w:rPr>
          <w:t>(一)、合作伙伴选择与合作方式</w:t>
        </w:r>
        <w:r>
          <w:tab/>
        </w:r>
        <w:r>
          <w:fldChar w:fldCharType="begin"/>
        </w:r>
        <w:r>
          <w:instrText xml:space="preserve"> PAGEREF _Toc24739 \h </w:instrText>
        </w:r>
        <w:r>
          <w:fldChar w:fldCharType="separate"/>
        </w:r>
        <w:r>
          <w:t>89</w:t>
        </w:r>
        <w:r>
          <w:fldChar w:fldCharType="end"/>
        </w:r>
      </w:hyperlink>
    </w:p>
    <w:p>
      <w:pPr>
        <w:pStyle w:val="TOC2"/>
        <w:tabs>
          <w:tab w:val="right" w:leader="dot" w:pos="8306"/>
        </w:tabs>
      </w:pPr>
      <w:hyperlink w:anchor="_Toc19781" w:history="1">
        <w:r>
          <w:rPr>
            <w:rFonts w:ascii="仿宋" w:eastAsia="仿宋" w:hAnsi="仿宋" w:cs="仿宋" w:hint="eastAsia"/>
            <w:lang w:eastAsia="zh-CN"/>
          </w:rPr>
          <w:t>(二)、交流与合作平台搭建</w:t>
        </w:r>
        <w:r>
          <w:tab/>
        </w:r>
        <w:r>
          <w:fldChar w:fldCharType="begin"/>
        </w:r>
        <w:r>
          <w:instrText xml:space="preserve"> PAGEREF _Toc19781 \h </w:instrText>
        </w:r>
        <w:r>
          <w:fldChar w:fldCharType="separate"/>
        </w:r>
        <w:r>
          <w:t>90</w:t>
        </w:r>
        <w:r>
          <w:fldChar w:fldCharType="end"/>
        </w:r>
      </w:hyperlink>
    </w:p>
    <w:p>
      <w:pPr>
        <w:pStyle w:val="TOC1"/>
        <w:tabs>
          <w:tab w:val="right" w:leader="dot" w:pos="8306"/>
        </w:tabs>
      </w:pPr>
      <w:hyperlink w:anchor="_Toc12555" w:history="1">
        <w:r>
          <w:rPr>
            <w:rFonts w:ascii="仿宋" w:eastAsia="仿宋" w:hAnsi="仿宋" w:cs="仿宋" w:hint="eastAsia"/>
            <w:lang w:eastAsia="zh-CN"/>
          </w:rPr>
          <w:t>二十、企业合规与伦理</w:t>
        </w:r>
        <w:r>
          <w:tab/>
        </w:r>
        <w:r>
          <w:fldChar w:fldCharType="begin"/>
        </w:r>
        <w:r>
          <w:instrText xml:space="preserve"> PAGEREF _Toc12555 \h </w:instrText>
        </w:r>
        <w:r>
          <w:fldChar w:fldCharType="separate"/>
        </w:r>
        <w:r>
          <w:t>92</w:t>
        </w:r>
        <w:r>
          <w:fldChar w:fldCharType="end"/>
        </w:r>
      </w:hyperlink>
    </w:p>
    <w:p>
      <w:pPr>
        <w:pStyle w:val="TOC2"/>
        <w:tabs>
          <w:tab w:val="right" w:leader="dot" w:pos="8306"/>
        </w:tabs>
      </w:pPr>
      <w:hyperlink w:anchor="_Toc21862" w:history="1">
        <w:r>
          <w:rPr>
            <w:rFonts w:ascii="仿宋" w:eastAsia="仿宋" w:hAnsi="仿宋" w:cs="仿宋" w:hint="eastAsia"/>
            <w:lang w:eastAsia="zh-CN"/>
          </w:rPr>
          <w:t>(一)、合规政策与程序</w:t>
        </w:r>
        <w:r>
          <w:tab/>
        </w:r>
        <w:r>
          <w:fldChar w:fldCharType="begin"/>
        </w:r>
        <w:r>
          <w:instrText xml:space="preserve"> PAGEREF _Toc21862 \h </w:instrText>
        </w:r>
        <w:r>
          <w:fldChar w:fldCharType="separate"/>
        </w:r>
        <w:r>
          <w:t>92</w:t>
        </w:r>
        <w:r>
          <w:fldChar w:fldCharType="end"/>
        </w:r>
      </w:hyperlink>
    </w:p>
    <w:p>
      <w:pPr>
        <w:pStyle w:val="TOC2"/>
        <w:tabs>
          <w:tab w:val="right" w:leader="dot" w:pos="8306"/>
        </w:tabs>
      </w:pPr>
      <w:hyperlink w:anchor="_Toc21308" w:history="1">
        <w:r>
          <w:rPr>
            <w:rFonts w:ascii="仿宋" w:eastAsia="仿宋" w:hAnsi="仿宋" w:cs="仿宋" w:hint="eastAsia"/>
            <w:lang w:eastAsia="zh-CN"/>
          </w:rPr>
          <w:t>(二)、伦理规范与培训</w:t>
        </w:r>
        <w:r>
          <w:tab/>
        </w:r>
        <w:r>
          <w:fldChar w:fldCharType="begin"/>
        </w:r>
        <w:r>
          <w:instrText xml:space="preserve"> PAGEREF _Toc21308 \h </w:instrText>
        </w:r>
        <w:r>
          <w:fldChar w:fldCharType="separate"/>
        </w:r>
        <w:r>
          <w:t>93</w:t>
        </w:r>
        <w:r>
          <w:fldChar w:fldCharType="end"/>
        </w:r>
      </w:hyperlink>
    </w:p>
    <w:p>
      <w:pPr>
        <w:pStyle w:val="TOC2"/>
        <w:tabs>
          <w:tab w:val="right" w:leader="dot" w:pos="8306"/>
        </w:tabs>
      </w:pPr>
      <w:hyperlink w:anchor="_Toc19255" w:history="1">
        <w:r>
          <w:rPr>
            <w:rFonts w:ascii="仿宋" w:eastAsia="仿宋" w:hAnsi="仿宋" w:cs="仿宋" w:hint="eastAsia"/>
            <w:lang w:eastAsia="zh-CN"/>
          </w:rPr>
          <w:t>(三)、合规风险评估</w:t>
        </w:r>
        <w:r>
          <w:tab/>
        </w:r>
        <w:r>
          <w:fldChar w:fldCharType="begin"/>
        </w:r>
        <w:r>
          <w:instrText xml:space="preserve"> PAGEREF _Toc19255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403" w:history="1">
        <w:r>
          <w:rPr>
            <w:rFonts w:ascii="仿宋" w:eastAsia="仿宋" w:hAnsi="仿宋" w:cs="仿宋" w:hint="eastAsia"/>
            <w:lang w:eastAsia="zh-CN"/>
          </w:rPr>
          <w:t>(四)、合规监督与执行</w:t>
        </w:r>
        <w:r>
          <w:tab/>
        </w:r>
        <w:r>
          <w:fldChar w:fldCharType="begin"/>
        </w:r>
        <w:r>
          <w:instrText xml:space="preserve"> PAGEREF _Toc14403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3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2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3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30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66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纯水冷却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纯水冷却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纯水冷却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纯水冷却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纯水冷却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纯水冷却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33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为了融入当地社区，纯水冷却设备项目需深入理解当地的文化特色和社会习俗。例如，项目在设计广告和市场推广活动时，应考虑使用当地语言和符合地方文化的表达方式。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10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为了确保纯水冷却设备项目的成功并最大限度地减轻潜在的社会风险，详细的风险分析和具体的应对策略至关重要。以下是针对项目可能面临的具体社会风险及相应对策的分析：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风险描述：纯水冷却设备项目可能遭遇社区抵制，尤其如果社区成员认为项目会破坏他们的生活环境或忽略他们的意见。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风险描述：纯水冷却设备项目的商业实践可能与当地的文化和价值观存在冲突，导致社会紧张和文化冲突。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https://d.book118.com/828021002124006023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B26D5"/>
    <w:rsid w:val="378B26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2100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2023-12-28T16:55:00Z</dcterms:created>
  <dcterms:modified xsi:type="dcterms:W3CDTF">2023-12-28T16:55:32Z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88FC8527B9C34DC9950A3BB250B2BB3C_11</vt:lpwstr>
  </property>
  <property fmtid="{D5CDD505-2E9C-101B-9397-08002B2CF9AE}" pid="3" name="KSOProductBuildVer">
    <vt:lpwstr>2052-12.1.0.16120</vt:lpwstr>
  </property>
</Properties>
</file>