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软胶囊剂机械项目可行性建设方案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 w:history="1">
        <w:r>
          <w:rPr>
            <w:rFonts w:ascii="仿宋" w:eastAsia="仿宋" w:hAnsi="仿宋" w:cs="仿宋" w:hint="eastAsia"/>
            <w:lang w:eastAsia="zh-CN"/>
          </w:rPr>
          <w:t>概论</w:t>
        </w:r>
        <w:r>
          <w:tab/>
        </w:r>
        <w:r>
          <w:fldChar w:fldCharType="begin"/>
        </w:r>
        <w:r>
          <w:instrText xml:space="preserve"> PAGEREF _Toc2069 \h </w:instrText>
        </w:r>
        <w:r>
          <w:fldChar w:fldCharType="separate"/>
        </w:r>
        <w:r>
          <w:t>3</w:t>
        </w:r>
        <w:r>
          <w:fldChar w:fldCharType="end"/>
        </w:r>
      </w:hyperlink>
    </w:p>
    <w:p>
      <w:pPr>
        <w:pStyle w:val="TOC1"/>
        <w:tabs>
          <w:tab w:val="right" w:leader="dot" w:pos="8306"/>
        </w:tabs>
      </w:pPr>
      <w:hyperlink w:anchor="_Toc4198" w:history="1">
        <w:r>
          <w:rPr>
            <w:rFonts w:ascii="仿宋" w:eastAsia="仿宋" w:hAnsi="仿宋" w:cs="仿宋" w:hint="eastAsia"/>
            <w:lang w:eastAsia="zh-CN"/>
          </w:rPr>
          <w:t>一、背景、必要性分析</w:t>
        </w:r>
        <w:r>
          <w:tab/>
        </w:r>
        <w:r>
          <w:fldChar w:fldCharType="begin"/>
        </w:r>
        <w:r>
          <w:instrText xml:space="preserve"> PAGEREF _Toc4198 \h </w:instrText>
        </w:r>
        <w:r>
          <w:fldChar w:fldCharType="separate"/>
        </w:r>
        <w:r>
          <w:t>3</w:t>
        </w:r>
        <w:r>
          <w:fldChar w:fldCharType="end"/>
        </w:r>
      </w:hyperlink>
    </w:p>
    <w:p>
      <w:pPr>
        <w:pStyle w:val="TOC2"/>
        <w:tabs>
          <w:tab w:val="right" w:leader="dot" w:pos="8306"/>
        </w:tabs>
      </w:pPr>
      <w:hyperlink w:anchor="_Toc15664" w:history="1">
        <w:r>
          <w:rPr>
            <w:rFonts w:ascii="仿宋" w:eastAsia="仿宋" w:hAnsi="仿宋" w:cs="仿宋" w:hint="eastAsia"/>
            <w:lang w:eastAsia="zh-CN"/>
          </w:rPr>
          <w:t>(一)、项目建设背景</w:t>
        </w:r>
        <w:r>
          <w:tab/>
        </w:r>
        <w:r>
          <w:fldChar w:fldCharType="begin"/>
        </w:r>
        <w:r>
          <w:instrText xml:space="preserve"> PAGEREF _Toc15664 \h </w:instrText>
        </w:r>
        <w:r>
          <w:fldChar w:fldCharType="separate"/>
        </w:r>
        <w:r>
          <w:t>3</w:t>
        </w:r>
        <w:r>
          <w:fldChar w:fldCharType="end"/>
        </w:r>
      </w:hyperlink>
    </w:p>
    <w:p>
      <w:pPr>
        <w:pStyle w:val="TOC2"/>
        <w:tabs>
          <w:tab w:val="right" w:leader="dot" w:pos="8306"/>
        </w:tabs>
      </w:pPr>
      <w:hyperlink w:anchor="_Toc27277" w:history="1">
        <w:r>
          <w:rPr>
            <w:rFonts w:ascii="仿宋" w:eastAsia="仿宋" w:hAnsi="仿宋" w:cs="仿宋" w:hint="eastAsia"/>
            <w:lang w:eastAsia="zh-CN"/>
          </w:rPr>
          <w:t>(二)、必要性分析</w:t>
        </w:r>
        <w:r>
          <w:tab/>
        </w:r>
        <w:r>
          <w:fldChar w:fldCharType="begin"/>
        </w:r>
        <w:r>
          <w:instrText xml:space="preserve"> PAGEREF _Toc27277 \h </w:instrText>
        </w:r>
        <w:r>
          <w:fldChar w:fldCharType="separate"/>
        </w:r>
        <w:r>
          <w:t>4</w:t>
        </w:r>
        <w:r>
          <w:fldChar w:fldCharType="end"/>
        </w:r>
      </w:hyperlink>
    </w:p>
    <w:p>
      <w:pPr>
        <w:pStyle w:val="TOC2"/>
        <w:tabs>
          <w:tab w:val="right" w:leader="dot" w:pos="8306"/>
        </w:tabs>
      </w:pPr>
      <w:hyperlink w:anchor="_Toc30838" w:history="1">
        <w:r>
          <w:rPr>
            <w:rFonts w:ascii="仿宋" w:eastAsia="仿宋" w:hAnsi="仿宋" w:cs="仿宋" w:hint="eastAsia"/>
            <w:lang w:eastAsia="zh-CN"/>
          </w:rPr>
          <w:t>(三)、项目建设有利条件</w:t>
        </w:r>
        <w:r>
          <w:tab/>
        </w:r>
        <w:r>
          <w:fldChar w:fldCharType="begin"/>
        </w:r>
        <w:r>
          <w:instrText xml:space="preserve"> PAGEREF _Toc30838 \h </w:instrText>
        </w:r>
        <w:r>
          <w:fldChar w:fldCharType="separate"/>
        </w:r>
        <w:r>
          <w:t>5</w:t>
        </w:r>
        <w:r>
          <w:fldChar w:fldCharType="end"/>
        </w:r>
      </w:hyperlink>
    </w:p>
    <w:p>
      <w:pPr>
        <w:pStyle w:val="TOC1"/>
        <w:tabs>
          <w:tab w:val="right" w:leader="dot" w:pos="8306"/>
        </w:tabs>
      </w:pPr>
      <w:hyperlink w:anchor="_Toc14636" w:history="1">
        <w:r>
          <w:rPr>
            <w:rFonts w:ascii="仿宋" w:eastAsia="仿宋" w:hAnsi="仿宋" w:cs="仿宋" w:hint="eastAsia"/>
            <w:lang w:eastAsia="zh-CN"/>
          </w:rPr>
          <w:t>二、建设风险评估分析</w:t>
        </w:r>
        <w:r>
          <w:tab/>
        </w:r>
        <w:r>
          <w:fldChar w:fldCharType="begin"/>
        </w:r>
        <w:r>
          <w:instrText xml:space="preserve"> PAGEREF _Toc14636 \h </w:instrText>
        </w:r>
        <w:r>
          <w:fldChar w:fldCharType="separate"/>
        </w:r>
        <w:r>
          <w:t>7</w:t>
        </w:r>
        <w:r>
          <w:fldChar w:fldCharType="end"/>
        </w:r>
      </w:hyperlink>
    </w:p>
    <w:p>
      <w:pPr>
        <w:pStyle w:val="TOC2"/>
        <w:tabs>
          <w:tab w:val="right" w:leader="dot" w:pos="8306"/>
        </w:tabs>
      </w:pPr>
      <w:hyperlink w:anchor="_Toc29292" w:history="1">
        <w:r>
          <w:rPr>
            <w:rFonts w:ascii="仿宋" w:eastAsia="仿宋" w:hAnsi="仿宋" w:cs="仿宋" w:hint="eastAsia"/>
            <w:lang w:eastAsia="zh-CN"/>
          </w:rPr>
          <w:t>(一)、政策风险分析</w:t>
        </w:r>
        <w:r>
          <w:tab/>
        </w:r>
        <w:r>
          <w:fldChar w:fldCharType="begin"/>
        </w:r>
        <w:r>
          <w:instrText xml:space="preserve"> PAGEREF _Toc29292 \h </w:instrText>
        </w:r>
        <w:r>
          <w:fldChar w:fldCharType="separate"/>
        </w:r>
        <w:r>
          <w:t>7</w:t>
        </w:r>
        <w:r>
          <w:fldChar w:fldCharType="end"/>
        </w:r>
      </w:hyperlink>
    </w:p>
    <w:p>
      <w:pPr>
        <w:pStyle w:val="TOC2"/>
        <w:tabs>
          <w:tab w:val="right" w:leader="dot" w:pos="8306"/>
        </w:tabs>
      </w:pPr>
      <w:hyperlink w:anchor="_Toc25716" w:history="1">
        <w:r>
          <w:rPr>
            <w:rFonts w:ascii="仿宋" w:eastAsia="仿宋" w:hAnsi="仿宋" w:cs="仿宋" w:hint="eastAsia"/>
            <w:lang w:eastAsia="zh-CN"/>
          </w:rPr>
          <w:t>(二)、社会风险分析</w:t>
        </w:r>
        <w:r>
          <w:tab/>
        </w:r>
        <w:r>
          <w:fldChar w:fldCharType="begin"/>
        </w:r>
        <w:r>
          <w:instrText xml:space="preserve"> PAGEREF _Toc25716 \h </w:instrText>
        </w:r>
        <w:r>
          <w:fldChar w:fldCharType="separate"/>
        </w:r>
        <w:r>
          <w:t>8</w:t>
        </w:r>
        <w:r>
          <w:fldChar w:fldCharType="end"/>
        </w:r>
      </w:hyperlink>
    </w:p>
    <w:p>
      <w:pPr>
        <w:pStyle w:val="TOC2"/>
        <w:tabs>
          <w:tab w:val="right" w:leader="dot" w:pos="8306"/>
        </w:tabs>
      </w:pPr>
      <w:hyperlink w:anchor="_Toc17720" w:history="1">
        <w:r>
          <w:rPr>
            <w:rFonts w:ascii="仿宋" w:eastAsia="仿宋" w:hAnsi="仿宋" w:cs="仿宋" w:hint="eastAsia"/>
            <w:lang w:eastAsia="zh-CN"/>
          </w:rPr>
          <w:t>(三)、市场风险分析</w:t>
        </w:r>
        <w:r>
          <w:tab/>
        </w:r>
        <w:r>
          <w:fldChar w:fldCharType="begin"/>
        </w:r>
        <w:r>
          <w:instrText xml:space="preserve"> PAGEREF _Toc17720 \h </w:instrText>
        </w:r>
        <w:r>
          <w:fldChar w:fldCharType="separate"/>
        </w:r>
        <w:r>
          <w:t>10</w:t>
        </w:r>
        <w:r>
          <w:fldChar w:fldCharType="end"/>
        </w:r>
      </w:hyperlink>
    </w:p>
    <w:p>
      <w:pPr>
        <w:pStyle w:val="TOC2"/>
        <w:tabs>
          <w:tab w:val="right" w:leader="dot" w:pos="8306"/>
        </w:tabs>
      </w:pPr>
      <w:hyperlink w:anchor="_Toc3525" w:history="1">
        <w:r>
          <w:rPr>
            <w:rFonts w:ascii="仿宋" w:eastAsia="仿宋" w:hAnsi="仿宋" w:cs="仿宋" w:hint="eastAsia"/>
            <w:lang w:eastAsia="zh-CN"/>
          </w:rPr>
          <w:t>(四)、资金风险分析</w:t>
        </w:r>
        <w:r>
          <w:tab/>
        </w:r>
        <w:r>
          <w:fldChar w:fldCharType="begin"/>
        </w:r>
        <w:r>
          <w:instrText xml:space="preserve"> PAGEREF _Toc3525 \h </w:instrText>
        </w:r>
        <w:r>
          <w:fldChar w:fldCharType="separate"/>
        </w:r>
        <w:r>
          <w:t>10</w:t>
        </w:r>
        <w:r>
          <w:fldChar w:fldCharType="end"/>
        </w:r>
      </w:hyperlink>
    </w:p>
    <w:p>
      <w:pPr>
        <w:pStyle w:val="TOC2"/>
        <w:tabs>
          <w:tab w:val="right" w:leader="dot" w:pos="8306"/>
        </w:tabs>
      </w:pPr>
      <w:hyperlink w:anchor="_Toc1346" w:history="1">
        <w:r>
          <w:rPr>
            <w:rFonts w:ascii="仿宋" w:eastAsia="仿宋" w:hAnsi="仿宋" w:cs="仿宋" w:hint="eastAsia"/>
            <w:lang w:eastAsia="zh-CN"/>
          </w:rPr>
          <w:t>(五)、技术风险分析</w:t>
        </w:r>
        <w:r>
          <w:tab/>
        </w:r>
        <w:r>
          <w:fldChar w:fldCharType="begin"/>
        </w:r>
        <w:r>
          <w:instrText xml:space="preserve"> PAGEREF _Toc1346 \h </w:instrText>
        </w:r>
        <w:r>
          <w:fldChar w:fldCharType="separate"/>
        </w:r>
        <w:r>
          <w:t>12</w:t>
        </w:r>
        <w:r>
          <w:fldChar w:fldCharType="end"/>
        </w:r>
      </w:hyperlink>
    </w:p>
    <w:p>
      <w:pPr>
        <w:pStyle w:val="TOC2"/>
        <w:tabs>
          <w:tab w:val="right" w:leader="dot" w:pos="8306"/>
        </w:tabs>
      </w:pPr>
      <w:hyperlink w:anchor="_Toc13898" w:history="1">
        <w:r>
          <w:rPr>
            <w:rFonts w:ascii="仿宋" w:eastAsia="仿宋" w:hAnsi="仿宋" w:cs="仿宋" w:hint="eastAsia"/>
            <w:lang w:eastAsia="zh-CN"/>
          </w:rPr>
          <w:t>(六)、财务风险分析</w:t>
        </w:r>
        <w:r>
          <w:tab/>
        </w:r>
        <w:r>
          <w:fldChar w:fldCharType="begin"/>
        </w:r>
        <w:r>
          <w:instrText xml:space="preserve"> PAGEREF _Toc13898 \h </w:instrText>
        </w:r>
        <w:r>
          <w:fldChar w:fldCharType="separate"/>
        </w:r>
        <w:r>
          <w:t>13</w:t>
        </w:r>
        <w:r>
          <w:fldChar w:fldCharType="end"/>
        </w:r>
      </w:hyperlink>
    </w:p>
    <w:p>
      <w:pPr>
        <w:pStyle w:val="TOC2"/>
        <w:tabs>
          <w:tab w:val="right" w:leader="dot" w:pos="8306"/>
        </w:tabs>
      </w:pPr>
      <w:hyperlink w:anchor="_Toc31721" w:history="1">
        <w:r>
          <w:rPr>
            <w:rFonts w:ascii="仿宋" w:eastAsia="仿宋" w:hAnsi="仿宋" w:cs="仿宋" w:hint="eastAsia"/>
            <w:lang w:eastAsia="zh-CN"/>
          </w:rPr>
          <w:t>(七)、管理风险分析</w:t>
        </w:r>
        <w:r>
          <w:tab/>
        </w:r>
        <w:r>
          <w:fldChar w:fldCharType="begin"/>
        </w:r>
        <w:r>
          <w:instrText xml:space="preserve"> PAGEREF _Toc31721 \h </w:instrText>
        </w:r>
        <w:r>
          <w:fldChar w:fldCharType="separate"/>
        </w:r>
        <w:r>
          <w:t>15</w:t>
        </w:r>
        <w:r>
          <w:fldChar w:fldCharType="end"/>
        </w:r>
      </w:hyperlink>
    </w:p>
    <w:p>
      <w:pPr>
        <w:pStyle w:val="TOC2"/>
        <w:tabs>
          <w:tab w:val="right" w:leader="dot" w:pos="8306"/>
        </w:tabs>
      </w:pPr>
      <w:hyperlink w:anchor="_Toc858" w:history="1">
        <w:r>
          <w:rPr>
            <w:rFonts w:ascii="仿宋" w:eastAsia="仿宋" w:hAnsi="仿宋" w:cs="仿宋" w:hint="eastAsia"/>
            <w:lang w:eastAsia="zh-CN"/>
          </w:rPr>
          <w:t>(八)、其它风险分析</w:t>
        </w:r>
        <w:r>
          <w:tab/>
        </w:r>
        <w:r>
          <w:fldChar w:fldCharType="begin"/>
        </w:r>
        <w:r>
          <w:instrText xml:space="preserve"> PAGEREF _Toc858 \h </w:instrText>
        </w:r>
        <w:r>
          <w:fldChar w:fldCharType="separate"/>
        </w:r>
        <w:r>
          <w:t>16</w:t>
        </w:r>
        <w:r>
          <w:fldChar w:fldCharType="end"/>
        </w:r>
      </w:hyperlink>
    </w:p>
    <w:p>
      <w:pPr>
        <w:pStyle w:val="TOC2"/>
        <w:tabs>
          <w:tab w:val="right" w:leader="dot" w:pos="8306"/>
        </w:tabs>
      </w:pPr>
      <w:hyperlink w:anchor="_Toc31947" w:history="1">
        <w:r>
          <w:rPr>
            <w:rFonts w:ascii="仿宋" w:eastAsia="仿宋" w:hAnsi="仿宋" w:cs="仿宋" w:hint="eastAsia"/>
            <w:lang w:eastAsia="zh-CN"/>
          </w:rPr>
          <w:t>(九)、社会影响评估</w:t>
        </w:r>
        <w:r>
          <w:tab/>
        </w:r>
        <w:r>
          <w:fldChar w:fldCharType="begin"/>
        </w:r>
        <w:r>
          <w:instrText xml:space="preserve"> PAGEREF _Toc31947 \h </w:instrText>
        </w:r>
        <w:r>
          <w:fldChar w:fldCharType="separate"/>
        </w:r>
        <w:r>
          <w:t>17</w:t>
        </w:r>
        <w:r>
          <w:fldChar w:fldCharType="end"/>
        </w:r>
      </w:hyperlink>
    </w:p>
    <w:p>
      <w:pPr>
        <w:pStyle w:val="TOC1"/>
        <w:tabs>
          <w:tab w:val="right" w:leader="dot" w:pos="8306"/>
        </w:tabs>
      </w:pPr>
      <w:hyperlink w:anchor="_Toc22298" w:history="1">
        <w:r>
          <w:rPr>
            <w:rFonts w:ascii="仿宋" w:eastAsia="仿宋" w:hAnsi="仿宋" w:cs="仿宋" w:hint="eastAsia"/>
            <w:lang w:eastAsia="zh-CN"/>
          </w:rPr>
          <w:t>三、财务管理与成本控制</w:t>
        </w:r>
        <w:r>
          <w:tab/>
        </w:r>
        <w:r>
          <w:fldChar w:fldCharType="begin"/>
        </w:r>
        <w:r>
          <w:instrText xml:space="preserve"> PAGEREF _Toc22298 \h </w:instrText>
        </w:r>
        <w:r>
          <w:fldChar w:fldCharType="separate"/>
        </w:r>
        <w:r>
          <w:t>19</w:t>
        </w:r>
        <w:r>
          <w:fldChar w:fldCharType="end"/>
        </w:r>
      </w:hyperlink>
    </w:p>
    <w:p>
      <w:pPr>
        <w:pStyle w:val="TOC2"/>
        <w:tabs>
          <w:tab w:val="right" w:leader="dot" w:pos="8306"/>
        </w:tabs>
      </w:pPr>
      <w:hyperlink w:anchor="_Toc21111" w:history="1">
        <w:r>
          <w:rPr>
            <w:rFonts w:ascii="仿宋" w:eastAsia="仿宋" w:hAnsi="仿宋" w:cs="仿宋" w:hint="eastAsia"/>
            <w:lang w:eastAsia="zh-CN"/>
          </w:rPr>
          <w:t>(一)、财务管理体系建设</w:t>
        </w:r>
        <w:r>
          <w:tab/>
        </w:r>
        <w:r>
          <w:fldChar w:fldCharType="begin"/>
        </w:r>
        <w:r>
          <w:instrText xml:space="preserve"> PAGEREF _Toc21111 \h </w:instrText>
        </w:r>
        <w:r>
          <w:fldChar w:fldCharType="separate"/>
        </w:r>
        <w:r>
          <w:t>19</w:t>
        </w:r>
        <w:r>
          <w:fldChar w:fldCharType="end"/>
        </w:r>
      </w:hyperlink>
    </w:p>
    <w:p>
      <w:pPr>
        <w:pStyle w:val="TOC2"/>
        <w:tabs>
          <w:tab w:val="right" w:leader="dot" w:pos="8306"/>
        </w:tabs>
      </w:pPr>
      <w:hyperlink w:anchor="_Toc26354" w:history="1">
        <w:r>
          <w:rPr>
            <w:rFonts w:ascii="仿宋" w:eastAsia="仿宋" w:hAnsi="仿宋" w:cs="仿宋" w:hint="eastAsia"/>
            <w:lang w:eastAsia="zh-CN"/>
          </w:rPr>
          <w:t>(二)、成本控制措施</w:t>
        </w:r>
        <w:r>
          <w:tab/>
        </w:r>
        <w:r>
          <w:fldChar w:fldCharType="begin"/>
        </w:r>
        <w:r>
          <w:instrText xml:space="preserve"> PAGEREF _Toc26354 \h </w:instrText>
        </w:r>
        <w:r>
          <w:fldChar w:fldCharType="separate"/>
        </w:r>
        <w:r>
          <w:t>21</w:t>
        </w:r>
        <w:r>
          <w:fldChar w:fldCharType="end"/>
        </w:r>
      </w:hyperlink>
    </w:p>
    <w:p>
      <w:pPr>
        <w:pStyle w:val="TOC1"/>
        <w:tabs>
          <w:tab w:val="right" w:leader="dot" w:pos="8306"/>
        </w:tabs>
      </w:pPr>
      <w:hyperlink w:anchor="_Toc25983" w:history="1">
        <w:r>
          <w:rPr>
            <w:rFonts w:ascii="仿宋" w:eastAsia="仿宋" w:hAnsi="仿宋" w:cs="仿宋" w:hint="eastAsia"/>
            <w:lang w:eastAsia="zh-CN"/>
          </w:rPr>
          <w:t>四、环境和生态影响分析</w:t>
        </w:r>
        <w:r>
          <w:tab/>
        </w:r>
        <w:r>
          <w:fldChar w:fldCharType="begin"/>
        </w:r>
        <w:r>
          <w:instrText xml:space="preserve"> PAGEREF _Toc25983 \h </w:instrText>
        </w:r>
        <w:r>
          <w:fldChar w:fldCharType="separate"/>
        </w:r>
        <w:r>
          <w:t>22</w:t>
        </w:r>
        <w:r>
          <w:fldChar w:fldCharType="end"/>
        </w:r>
      </w:hyperlink>
    </w:p>
    <w:p>
      <w:pPr>
        <w:pStyle w:val="TOC2"/>
        <w:tabs>
          <w:tab w:val="right" w:leader="dot" w:pos="8306"/>
        </w:tabs>
      </w:pPr>
      <w:hyperlink w:anchor="_Toc1739" w:history="1">
        <w:r>
          <w:rPr>
            <w:rFonts w:ascii="仿宋" w:eastAsia="仿宋" w:hAnsi="仿宋" w:cs="仿宋" w:hint="eastAsia"/>
            <w:lang w:eastAsia="zh-CN"/>
          </w:rPr>
          <w:t>(一)、环境和生态现状</w:t>
        </w:r>
        <w:r>
          <w:tab/>
        </w:r>
        <w:r>
          <w:fldChar w:fldCharType="begin"/>
        </w:r>
        <w:r>
          <w:instrText xml:space="preserve"> PAGEREF _Toc1739 \h </w:instrText>
        </w:r>
        <w:r>
          <w:fldChar w:fldCharType="separate"/>
        </w:r>
        <w:r>
          <w:t>22</w:t>
        </w:r>
        <w:r>
          <w:fldChar w:fldCharType="end"/>
        </w:r>
      </w:hyperlink>
    </w:p>
    <w:p>
      <w:pPr>
        <w:pStyle w:val="TOC2"/>
        <w:tabs>
          <w:tab w:val="right" w:leader="dot" w:pos="8306"/>
        </w:tabs>
      </w:pPr>
      <w:hyperlink w:anchor="_Toc6467" w:history="1">
        <w:r>
          <w:rPr>
            <w:rFonts w:ascii="仿宋" w:eastAsia="仿宋" w:hAnsi="仿宋" w:cs="仿宋" w:hint="eastAsia"/>
            <w:lang w:eastAsia="zh-CN"/>
          </w:rPr>
          <w:t>(二)、生态环境影响分析</w:t>
        </w:r>
        <w:r>
          <w:tab/>
        </w:r>
        <w:r>
          <w:fldChar w:fldCharType="begin"/>
        </w:r>
        <w:r>
          <w:instrText xml:space="preserve"> PAGEREF _Toc6467 \h </w:instrText>
        </w:r>
        <w:r>
          <w:fldChar w:fldCharType="separate"/>
        </w:r>
        <w:r>
          <w:t>24</w:t>
        </w:r>
        <w:r>
          <w:fldChar w:fldCharType="end"/>
        </w:r>
      </w:hyperlink>
    </w:p>
    <w:p>
      <w:pPr>
        <w:pStyle w:val="TOC2"/>
        <w:tabs>
          <w:tab w:val="right" w:leader="dot" w:pos="8306"/>
        </w:tabs>
      </w:pPr>
      <w:hyperlink w:anchor="_Toc22328" w:history="1">
        <w:r>
          <w:rPr>
            <w:rFonts w:ascii="仿宋" w:eastAsia="仿宋" w:hAnsi="仿宋" w:cs="仿宋" w:hint="eastAsia"/>
            <w:lang w:eastAsia="zh-CN"/>
          </w:rPr>
          <w:t>(三)、生态环境保护措施</w:t>
        </w:r>
        <w:r>
          <w:tab/>
        </w:r>
        <w:r>
          <w:fldChar w:fldCharType="begin"/>
        </w:r>
        <w:r>
          <w:instrText xml:space="preserve"> PAGEREF _Toc22328 \h </w:instrText>
        </w:r>
        <w:r>
          <w:fldChar w:fldCharType="separate"/>
        </w:r>
        <w:r>
          <w:t>25</w:t>
        </w:r>
        <w:r>
          <w:fldChar w:fldCharType="end"/>
        </w:r>
      </w:hyperlink>
    </w:p>
    <w:p>
      <w:pPr>
        <w:pStyle w:val="TOC2"/>
        <w:tabs>
          <w:tab w:val="right" w:leader="dot" w:pos="8306"/>
        </w:tabs>
      </w:pPr>
      <w:hyperlink w:anchor="_Toc29677" w:history="1">
        <w:r>
          <w:rPr>
            <w:rFonts w:ascii="仿宋" w:eastAsia="仿宋" w:hAnsi="仿宋" w:cs="仿宋" w:hint="eastAsia"/>
            <w:lang w:eastAsia="zh-CN"/>
          </w:rPr>
          <w:t>(四)、地质灾害影响分析</w:t>
        </w:r>
        <w:r>
          <w:tab/>
        </w:r>
        <w:r>
          <w:fldChar w:fldCharType="begin"/>
        </w:r>
        <w:r>
          <w:instrText xml:space="preserve"> PAGEREF _Toc29677 \h </w:instrText>
        </w:r>
        <w:r>
          <w:fldChar w:fldCharType="separate"/>
        </w:r>
        <w:r>
          <w:t>27</w:t>
        </w:r>
        <w:r>
          <w:fldChar w:fldCharType="end"/>
        </w:r>
      </w:hyperlink>
    </w:p>
    <w:p>
      <w:pPr>
        <w:pStyle w:val="TOC2"/>
        <w:tabs>
          <w:tab w:val="right" w:leader="dot" w:pos="8306"/>
        </w:tabs>
      </w:pPr>
      <w:hyperlink w:anchor="_Toc13820" w:history="1">
        <w:r>
          <w:rPr>
            <w:rFonts w:ascii="仿宋" w:eastAsia="仿宋" w:hAnsi="仿宋" w:cs="仿宋" w:hint="eastAsia"/>
            <w:lang w:eastAsia="zh-CN"/>
          </w:rPr>
          <w:t>(五)、特殊环境影响</w:t>
        </w:r>
        <w:r>
          <w:tab/>
        </w:r>
        <w:r>
          <w:fldChar w:fldCharType="begin"/>
        </w:r>
        <w:r>
          <w:instrText xml:space="preserve"> PAGEREF _Toc13820 \h </w:instrText>
        </w:r>
        <w:r>
          <w:fldChar w:fldCharType="separate"/>
        </w:r>
        <w:r>
          <w:t>28</w:t>
        </w:r>
        <w:r>
          <w:fldChar w:fldCharType="end"/>
        </w:r>
      </w:hyperlink>
    </w:p>
    <w:p>
      <w:pPr>
        <w:pStyle w:val="TOC1"/>
        <w:tabs>
          <w:tab w:val="right" w:leader="dot" w:pos="8306"/>
        </w:tabs>
      </w:pPr>
      <w:hyperlink w:anchor="_Toc4983" w:history="1">
        <w:r>
          <w:rPr>
            <w:rFonts w:ascii="仿宋" w:eastAsia="仿宋" w:hAnsi="仿宋" w:cs="仿宋" w:hint="eastAsia"/>
            <w:lang w:eastAsia="zh-CN"/>
          </w:rPr>
          <w:t>五、项目选址研究</w:t>
        </w:r>
        <w:r>
          <w:tab/>
        </w:r>
        <w:r>
          <w:fldChar w:fldCharType="begin"/>
        </w:r>
        <w:r>
          <w:instrText xml:space="preserve"> PAGEREF _Toc4983 \h </w:instrText>
        </w:r>
        <w:r>
          <w:fldChar w:fldCharType="separate"/>
        </w:r>
        <w:r>
          <w:t>29</w:t>
        </w:r>
        <w:r>
          <w:fldChar w:fldCharType="end"/>
        </w:r>
      </w:hyperlink>
    </w:p>
    <w:p>
      <w:pPr>
        <w:pStyle w:val="TOC2"/>
        <w:tabs>
          <w:tab w:val="right" w:leader="dot" w:pos="8306"/>
        </w:tabs>
      </w:pPr>
      <w:hyperlink w:anchor="_Toc2943" w:history="1">
        <w:r>
          <w:rPr>
            <w:rFonts w:ascii="仿宋" w:eastAsia="仿宋" w:hAnsi="仿宋" w:cs="仿宋" w:hint="eastAsia"/>
            <w:lang w:eastAsia="zh-CN"/>
          </w:rPr>
          <w:t>(一)、项目选址原则</w:t>
        </w:r>
        <w:r>
          <w:tab/>
        </w:r>
        <w:r>
          <w:fldChar w:fldCharType="begin"/>
        </w:r>
        <w:r>
          <w:instrText xml:space="preserve"> PAGEREF _Toc2943 \h </w:instrText>
        </w:r>
        <w:r>
          <w:fldChar w:fldCharType="separate"/>
        </w:r>
        <w:r>
          <w:t>29</w:t>
        </w:r>
        <w:r>
          <w:fldChar w:fldCharType="end"/>
        </w:r>
      </w:hyperlink>
    </w:p>
    <w:p>
      <w:pPr>
        <w:pStyle w:val="TOC2"/>
        <w:tabs>
          <w:tab w:val="right" w:leader="dot" w:pos="8306"/>
        </w:tabs>
      </w:pPr>
      <w:hyperlink w:anchor="_Toc16304" w:history="1">
        <w:r>
          <w:rPr>
            <w:rFonts w:ascii="仿宋" w:eastAsia="仿宋" w:hAnsi="仿宋" w:cs="仿宋" w:hint="eastAsia"/>
            <w:lang w:eastAsia="zh-CN"/>
          </w:rPr>
          <w:t>(二)、项目选址</w:t>
        </w:r>
        <w:r>
          <w:tab/>
        </w:r>
        <w:r>
          <w:fldChar w:fldCharType="begin"/>
        </w:r>
        <w:r>
          <w:instrText xml:space="preserve"> PAGEREF _Toc16304 \h </w:instrText>
        </w:r>
        <w:r>
          <w:fldChar w:fldCharType="separate"/>
        </w:r>
        <w:r>
          <w:t>32</w:t>
        </w:r>
        <w:r>
          <w:fldChar w:fldCharType="end"/>
        </w:r>
      </w:hyperlink>
    </w:p>
    <w:p>
      <w:pPr>
        <w:pStyle w:val="TOC2"/>
        <w:tabs>
          <w:tab w:val="right" w:leader="dot" w:pos="8306"/>
        </w:tabs>
      </w:pPr>
      <w:hyperlink w:anchor="_Toc9523" w:history="1">
        <w:r>
          <w:rPr>
            <w:rFonts w:ascii="仿宋" w:eastAsia="仿宋" w:hAnsi="仿宋" w:cs="仿宋" w:hint="eastAsia"/>
            <w:lang w:eastAsia="zh-CN"/>
          </w:rPr>
          <w:t>(三)、建设条件分析</w:t>
        </w:r>
        <w:r>
          <w:tab/>
        </w:r>
        <w:r>
          <w:fldChar w:fldCharType="begin"/>
        </w:r>
        <w:r>
          <w:instrText xml:space="preserve"> PAGEREF _Toc9523 \h </w:instrText>
        </w:r>
        <w:r>
          <w:fldChar w:fldCharType="separate"/>
        </w:r>
        <w:r>
          <w:t>35</w:t>
        </w:r>
        <w:r>
          <w:fldChar w:fldCharType="end"/>
        </w:r>
      </w:hyperlink>
    </w:p>
    <w:p>
      <w:pPr>
        <w:pStyle w:val="TOC2"/>
        <w:tabs>
          <w:tab w:val="right" w:leader="dot" w:pos="8306"/>
        </w:tabs>
      </w:pPr>
      <w:hyperlink w:anchor="_Toc10650" w:history="1">
        <w:r>
          <w:rPr>
            <w:rFonts w:ascii="仿宋" w:eastAsia="仿宋" w:hAnsi="仿宋" w:cs="仿宋" w:hint="eastAsia"/>
            <w:lang w:eastAsia="zh-CN"/>
          </w:rPr>
          <w:t>(四)、用地控制指标</w:t>
        </w:r>
        <w:r>
          <w:tab/>
        </w:r>
        <w:r>
          <w:fldChar w:fldCharType="begin"/>
        </w:r>
        <w:r>
          <w:instrText xml:space="preserve"> PAGEREF _Toc10650 \h </w:instrText>
        </w:r>
        <w:r>
          <w:fldChar w:fldCharType="separate"/>
        </w:r>
        <w:r>
          <w:t>36</w:t>
        </w:r>
        <w:r>
          <w:fldChar w:fldCharType="end"/>
        </w:r>
      </w:hyperlink>
    </w:p>
    <w:p>
      <w:pPr>
        <w:pStyle w:val="TOC2"/>
        <w:tabs>
          <w:tab w:val="right" w:leader="dot" w:pos="8306"/>
        </w:tabs>
      </w:pPr>
      <w:hyperlink w:anchor="_Toc3075" w:history="1">
        <w:r>
          <w:rPr>
            <w:rFonts w:ascii="仿宋" w:eastAsia="仿宋" w:hAnsi="仿宋" w:cs="仿宋" w:hint="eastAsia"/>
            <w:lang w:eastAsia="zh-CN"/>
          </w:rPr>
          <w:t>(五)、地总体要求</w:t>
        </w:r>
        <w:r>
          <w:tab/>
        </w:r>
        <w:r>
          <w:fldChar w:fldCharType="begin"/>
        </w:r>
        <w:r>
          <w:instrText xml:space="preserve"> PAGEREF _Toc3075 \h </w:instrText>
        </w:r>
        <w:r>
          <w:fldChar w:fldCharType="separate"/>
        </w:r>
        <w:r>
          <w:t>37</w:t>
        </w:r>
        <w:r>
          <w:fldChar w:fldCharType="end"/>
        </w:r>
      </w:hyperlink>
    </w:p>
    <w:p>
      <w:pPr>
        <w:pStyle w:val="TOC2"/>
        <w:tabs>
          <w:tab w:val="right" w:leader="dot" w:pos="8306"/>
        </w:tabs>
      </w:pPr>
      <w:hyperlink w:anchor="_Toc10910" w:history="1">
        <w:r>
          <w:rPr>
            <w:rFonts w:ascii="仿宋" w:eastAsia="仿宋" w:hAnsi="仿宋" w:cs="仿宋" w:hint="eastAsia"/>
            <w:lang w:eastAsia="zh-CN"/>
          </w:rPr>
          <w:t>(六)、节约用地措施</w:t>
        </w:r>
        <w:r>
          <w:tab/>
        </w:r>
        <w:r>
          <w:fldChar w:fldCharType="begin"/>
        </w:r>
        <w:r>
          <w:instrText xml:space="preserve"> PAGEREF _Toc10910 \h </w:instrText>
        </w:r>
        <w:r>
          <w:fldChar w:fldCharType="separate"/>
        </w:r>
        <w:r>
          <w:t>38</w:t>
        </w:r>
        <w:r>
          <w:fldChar w:fldCharType="end"/>
        </w:r>
      </w:hyperlink>
    </w:p>
    <w:p>
      <w:pPr>
        <w:pStyle w:val="TOC2"/>
        <w:tabs>
          <w:tab w:val="right" w:leader="dot" w:pos="8306"/>
        </w:tabs>
      </w:pPr>
      <w:hyperlink w:anchor="_Toc32567" w:history="1">
        <w:r>
          <w:rPr>
            <w:rFonts w:ascii="仿宋" w:eastAsia="仿宋" w:hAnsi="仿宋" w:cs="仿宋" w:hint="eastAsia"/>
            <w:lang w:eastAsia="zh-CN"/>
          </w:rPr>
          <w:t>(七)、选址综合评价</w:t>
        </w:r>
        <w:r>
          <w:tab/>
        </w:r>
        <w:r>
          <w:fldChar w:fldCharType="begin"/>
        </w:r>
        <w:r>
          <w:instrText xml:space="preserve"> PAGEREF _Toc32567 \h </w:instrText>
        </w:r>
        <w:r>
          <w:fldChar w:fldCharType="separate"/>
        </w:r>
        <w:r>
          <w:t>40</w:t>
        </w:r>
        <w:r>
          <w:fldChar w:fldCharType="end"/>
        </w:r>
      </w:hyperlink>
    </w:p>
    <w:p>
      <w:pPr>
        <w:pStyle w:val="TOC1"/>
        <w:tabs>
          <w:tab w:val="right" w:leader="dot" w:pos="8306"/>
        </w:tabs>
      </w:pPr>
      <w:hyperlink w:anchor="_Toc10849" w:history="1">
        <w:r>
          <w:rPr>
            <w:rFonts w:ascii="仿宋" w:eastAsia="仿宋" w:hAnsi="仿宋" w:cs="仿宋" w:hint="eastAsia"/>
            <w:lang w:eastAsia="zh-CN"/>
          </w:rPr>
          <w:t>六、软胶囊剂机械项目概论</w:t>
        </w:r>
        <w:r>
          <w:tab/>
        </w:r>
        <w:r>
          <w:fldChar w:fldCharType="begin"/>
        </w:r>
        <w:r>
          <w:instrText xml:space="preserve"> PAGEREF _Toc10849 \h </w:instrText>
        </w:r>
        <w:r>
          <w:fldChar w:fldCharType="separate"/>
        </w:r>
        <w:r>
          <w:t>41</w:t>
        </w:r>
        <w:r>
          <w:fldChar w:fldCharType="end"/>
        </w:r>
      </w:hyperlink>
    </w:p>
    <w:p>
      <w:pPr>
        <w:pStyle w:val="TOC2"/>
        <w:tabs>
          <w:tab w:val="right" w:leader="dot" w:pos="8306"/>
        </w:tabs>
      </w:pPr>
      <w:hyperlink w:anchor="_Toc16242" w:history="1">
        <w:r>
          <w:rPr>
            <w:rFonts w:ascii="仿宋" w:eastAsia="仿宋" w:hAnsi="仿宋" w:cs="仿宋" w:hint="eastAsia"/>
            <w:lang w:eastAsia="zh-CN"/>
          </w:rPr>
          <w:t>(一)、项目申报单位概况</w:t>
        </w:r>
        <w:r>
          <w:tab/>
        </w:r>
        <w:r>
          <w:fldChar w:fldCharType="begin"/>
        </w:r>
        <w:r>
          <w:instrText xml:space="preserve"> PAGEREF _Toc16242 \h </w:instrText>
        </w:r>
        <w:r>
          <w:fldChar w:fldCharType="separate"/>
        </w:r>
        <w:r>
          <w:t>41</w:t>
        </w:r>
        <w:r>
          <w:fldChar w:fldCharType="end"/>
        </w:r>
      </w:hyperlink>
    </w:p>
    <w:p>
      <w:pPr>
        <w:pStyle w:val="TOC2"/>
        <w:tabs>
          <w:tab w:val="right" w:leader="dot" w:pos="8306"/>
        </w:tabs>
      </w:pPr>
      <w:hyperlink w:anchor="_Toc18498" w:history="1">
        <w:r>
          <w:rPr>
            <w:rFonts w:ascii="仿宋" w:eastAsia="仿宋" w:hAnsi="仿宋" w:cs="仿宋" w:hint="eastAsia"/>
            <w:lang w:eastAsia="zh-CN"/>
          </w:rPr>
          <w:t>(二)、项目概况</w:t>
        </w:r>
        <w:r>
          <w:tab/>
        </w:r>
        <w:r>
          <w:fldChar w:fldCharType="begin"/>
        </w:r>
        <w:r>
          <w:instrText xml:space="preserve"> PAGEREF _Toc18498 \h </w:instrText>
        </w:r>
        <w:r>
          <w:fldChar w:fldCharType="separate"/>
        </w:r>
        <w:r>
          <w:t>42</w:t>
        </w:r>
        <w:r>
          <w:fldChar w:fldCharType="end"/>
        </w:r>
      </w:hyperlink>
    </w:p>
    <w:p>
      <w:pPr>
        <w:pStyle w:val="TOC1"/>
        <w:tabs>
          <w:tab w:val="right" w:leader="dot" w:pos="8306"/>
        </w:tabs>
      </w:pPr>
      <w:hyperlink w:anchor="_Toc29370" w:history="1">
        <w:r>
          <w:rPr>
            <w:rFonts w:ascii="仿宋" w:eastAsia="仿宋" w:hAnsi="仿宋" w:cs="仿宋" w:hint="eastAsia"/>
            <w:lang w:eastAsia="zh-CN"/>
          </w:rPr>
          <w:t>七、项目变更管理</w:t>
        </w:r>
        <w:r>
          <w:tab/>
        </w:r>
        <w:r>
          <w:fldChar w:fldCharType="begin"/>
        </w:r>
        <w:r>
          <w:instrText xml:space="preserve"> PAGEREF _Toc29370 \h </w:instrText>
        </w:r>
        <w:r>
          <w:fldChar w:fldCharType="separate"/>
        </w:r>
        <w:r>
          <w:t>45</w:t>
        </w:r>
        <w:r>
          <w:fldChar w:fldCharType="end"/>
        </w:r>
      </w:hyperlink>
    </w:p>
    <w:p>
      <w:pPr>
        <w:pStyle w:val="TOC2"/>
        <w:tabs>
          <w:tab w:val="right" w:leader="dot" w:pos="8306"/>
        </w:tabs>
      </w:pPr>
      <w:hyperlink w:anchor="_Toc3528" w:history="1">
        <w:r>
          <w:rPr>
            <w:rFonts w:ascii="仿宋" w:eastAsia="仿宋" w:hAnsi="仿宋" w:cs="仿宋" w:hint="eastAsia"/>
            <w:lang w:eastAsia="zh-CN"/>
          </w:rPr>
          <w:t>(一)、变更控制流程</w:t>
        </w:r>
        <w:r>
          <w:tab/>
        </w:r>
        <w:r>
          <w:fldChar w:fldCharType="begin"/>
        </w:r>
        <w:r>
          <w:instrText xml:space="preserve"> PAGEREF _Toc3528 \h </w:instrText>
        </w:r>
        <w:r>
          <w:fldChar w:fldCharType="separate"/>
        </w:r>
        <w:r>
          <w:t>45</w:t>
        </w:r>
        <w:r>
          <w:fldChar w:fldCharType="end"/>
        </w:r>
      </w:hyperlink>
    </w:p>
    <w:p>
      <w:pPr>
        <w:pStyle w:val="TOC2"/>
        <w:tabs>
          <w:tab w:val="right" w:leader="dot" w:pos="8306"/>
        </w:tabs>
      </w:pPr>
      <w:hyperlink w:anchor="_Toc29099" w:history="1">
        <w:r>
          <w:rPr>
            <w:rFonts w:ascii="仿宋" w:eastAsia="仿宋" w:hAnsi="仿宋" w:cs="仿宋" w:hint="eastAsia"/>
            <w:lang w:eastAsia="zh-CN"/>
          </w:rPr>
          <w:t>(二)、影响评估与处理</w:t>
        </w:r>
        <w:r>
          <w:tab/>
        </w:r>
        <w:r>
          <w:fldChar w:fldCharType="begin"/>
        </w:r>
        <w:r>
          <w:instrText xml:space="preserve"> PAGEREF _Toc29099 \h </w:instrText>
        </w:r>
        <w:r>
          <w:fldChar w:fldCharType="separate"/>
        </w:r>
        <w:r>
          <w:t>46</w:t>
        </w:r>
        <w:r>
          <w:fldChar w:fldCharType="end"/>
        </w:r>
      </w:hyperlink>
    </w:p>
    <w:p>
      <w:pPr>
        <w:pStyle w:val="TOC2"/>
        <w:tabs>
          <w:tab w:val="right" w:leader="dot" w:pos="8306"/>
        </w:tabs>
      </w:pPr>
      <w:hyperlink w:anchor="_Toc22925" w:history="1">
        <w:r>
          <w:rPr>
            <w:rFonts w:ascii="仿宋" w:eastAsia="仿宋" w:hAnsi="仿宋" w:cs="仿宋" w:hint="eastAsia"/>
            <w:lang w:eastAsia="zh-CN"/>
          </w:rPr>
          <w:t>(三)、变更记录与追踪</w:t>
        </w:r>
        <w:r>
          <w:tab/>
        </w:r>
        <w:r>
          <w:fldChar w:fldCharType="begin"/>
        </w:r>
        <w:r>
          <w:instrText xml:space="preserve"> PAGEREF _Toc22925 \h </w:instrText>
        </w:r>
        <w:r>
          <w:fldChar w:fldCharType="separate"/>
        </w:r>
        <w:r>
          <w:t>47</w:t>
        </w:r>
        <w:r>
          <w:fldChar w:fldCharType="end"/>
        </w:r>
      </w:hyperlink>
    </w:p>
    <w:p>
      <w:pPr>
        <w:pStyle w:val="TOC2"/>
        <w:tabs>
          <w:tab w:val="right" w:leader="dot" w:pos="8306"/>
        </w:tabs>
      </w:pPr>
      <w:hyperlink w:anchor="_Toc3899" w:history="1">
        <w:r>
          <w:rPr>
            <w:rFonts w:ascii="仿宋" w:eastAsia="仿宋" w:hAnsi="仿宋" w:cs="仿宋" w:hint="eastAsia"/>
            <w:lang w:eastAsia="zh-CN"/>
          </w:rPr>
          <w:t>(四)、变更管理策略</w:t>
        </w:r>
        <w:r>
          <w:tab/>
        </w:r>
        <w:r>
          <w:fldChar w:fldCharType="begin"/>
        </w:r>
        <w:r>
          <w:instrText xml:space="preserve"> PAGEREF _Toc3899 \h </w:instrText>
        </w:r>
        <w:r>
          <w:fldChar w:fldCharType="separate"/>
        </w:r>
        <w:r>
          <w:t>49</w:t>
        </w:r>
        <w:r>
          <w:fldChar w:fldCharType="end"/>
        </w:r>
      </w:hyperlink>
    </w:p>
    <w:p>
      <w:pPr>
        <w:pStyle w:val="TOC1"/>
        <w:tabs>
          <w:tab w:val="right" w:leader="dot" w:pos="8306"/>
        </w:tabs>
      </w:pPr>
      <w:hyperlink w:anchor="_Toc28258" w:history="1">
        <w:r>
          <w:rPr>
            <w:rFonts w:ascii="仿宋" w:eastAsia="仿宋" w:hAnsi="仿宋" w:cs="仿宋" w:hint="eastAsia"/>
            <w:lang w:eastAsia="zh-CN"/>
          </w:rPr>
          <w:t>八、环境保护与绿色发展</w:t>
        </w:r>
        <w:r>
          <w:tab/>
        </w:r>
        <w:r>
          <w:fldChar w:fldCharType="begin"/>
        </w:r>
        <w:r>
          <w:instrText xml:space="preserve"> PAGEREF _Toc28258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77" w:history="1">
        <w:r>
          <w:rPr>
            <w:rFonts w:ascii="仿宋" w:eastAsia="仿宋" w:hAnsi="仿宋" w:cs="仿宋" w:hint="eastAsia"/>
            <w:lang w:eastAsia="zh-CN"/>
          </w:rPr>
          <w:t>(一)、环境保护措施</w:t>
        </w:r>
        <w:r>
          <w:tab/>
        </w:r>
        <w:r>
          <w:fldChar w:fldCharType="begin"/>
        </w:r>
        <w:r>
          <w:instrText xml:space="preserve"> PAGEREF _Toc14277 \h </w:instrText>
        </w:r>
        <w:r>
          <w:fldChar w:fldCharType="separate"/>
        </w:r>
        <w:r>
          <w:t>51</w:t>
        </w:r>
        <w:r>
          <w:fldChar w:fldCharType="end"/>
        </w:r>
      </w:hyperlink>
    </w:p>
    <w:p>
      <w:pPr>
        <w:pStyle w:val="TOC2"/>
        <w:tabs>
          <w:tab w:val="right" w:leader="dot" w:pos="8306"/>
        </w:tabs>
      </w:pPr>
      <w:hyperlink w:anchor="_Toc12488" w:history="1">
        <w:r>
          <w:rPr>
            <w:rFonts w:ascii="仿宋" w:eastAsia="仿宋" w:hAnsi="仿宋" w:cs="仿宋" w:hint="eastAsia"/>
            <w:lang w:eastAsia="zh-CN"/>
          </w:rPr>
          <w:t>(二)、绿色发展与可持续发展策略</w:t>
        </w:r>
        <w:r>
          <w:tab/>
        </w:r>
        <w:r>
          <w:fldChar w:fldCharType="begin"/>
        </w:r>
        <w:r>
          <w:instrText xml:space="preserve"> PAGEREF _Toc12488 \h </w:instrText>
        </w:r>
        <w:r>
          <w:fldChar w:fldCharType="separate"/>
        </w:r>
        <w:r>
          <w:t>52</w:t>
        </w:r>
        <w:r>
          <w:fldChar w:fldCharType="end"/>
        </w:r>
      </w:hyperlink>
    </w:p>
    <w:p>
      <w:pPr>
        <w:pStyle w:val="TOC1"/>
        <w:tabs>
          <w:tab w:val="right" w:leader="dot" w:pos="8306"/>
        </w:tabs>
      </w:pPr>
      <w:hyperlink w:anchor="_Toc26923" w:history="1">
        <w:r>
          <w:rPr>
            <w:rFonts w:ascii="仿宋" w:eastAsia="仿宋" w:hAnsi="仿宋" w:cs="仿宋" w:hint="eastAsia"/>
            <w:lang w:eastAsia="zh-CN"/>
          </w:rPr>
          <w:t>九、技术创新与产业升级</w:t>
        </w:r>
        <w:r>
          <w:tab/>
        </w:r>
        <w:r>
          <w:fldChar w:fldCharType="begin"/>
        </w:r>
        <w:r>
          <w:instrText xml:space="preserve"> PAGEREF _Toc26923 \h </w:instrText>
        </w:r>
        <w:r>
          <w:fldChar w:fldCharType="separate"/>
        </w:r>
        <w:r>
          <w:t>54</w:t>
        </w:r>
        <w:r>
          <w:fldChar w:fldCharType="end"/>
        </w:r>
      </w:hyperlink>
    </w:p>
    <w:p>
      <w:pPr>
        <w:pStyle w:val="TOC2"/>
        <w:tabs>
          <w:tab w:val="right" w:leader="dot" w:pos="8306"/>
        </w:tabs>
      </w:pPr>
      <w:hyperlink w:anchor="_Toc11501" w:history="1">
        <w:r>
          <w:rPr>
            <w:rFonts w:ascii="仿宋" w:eastAsia="仿宋" w:hAnsi="仿宋" w:cs="仿宋" w:hint="eastAsia"/>
            <w:lang w:eastAsia="zh-CN"/>
          </w:rPr>
          <w:t>(一)、技术创新方向与目标</w:t>
        </w:r>
        <w:r>
          <w:tab/>
        </w:r>
        <w:r>
          <w:fldChar w:fldCharType="begin"/>
        </w:r>
        <w:r>
          <w:instrText xml:space="preserve"> PAGEREF _Toc11501 \h </w:instrText>
        </w:r>
        <w:r>
          <w:fldChar w:fldCharType="separate"/>
        </w:r>
        <w:r>
          <w:t>54</w:t>
        </w:r>
        <w:r>
          <w:fldChar w:fldCharType="end"/>
        </w:r>
      </w:hyperlink>
    </w:p>
    <w:p>
      <w:pPr>
        <w:pStyle w:val="TOC2"/>
        <w:tabs>
          <w:tab w:val="right" w:leader="dot" w:pos="8306"/>
        </w:tabs>
      </w:pPr>
      <w:hyperlink w:anchor="_Toc21843" w:history="1">
        <w:r>
          <w:rPr>
            <w:rFonts w:ascii="仿宋" w:eastAsia="仿宋" w:hAnsi="仿宋" w:cs="仿宋" w:hint="eastAsia"/>
            <w:lang w:eastAsia="zh-CN"/>
          </w:rPr>
          <w:t>(二)、产业升级路径与措施</w:t>
        </w:r>
        <w:r>
          <w:tab/>
        </w:r>
        <w:r>
          <w:fldChar w:fldCharType="begin"/>
        </w:r>
        <w:r>
          <w:instrText xml:space="preserve"> PAGEREF _Toc21843 \h </w:instrText>
        </w:r>
        <w:r>
          <w:fldChar w:fldCharType="separate"/>
        </w:r>
        <w:r>
          <w:t>55</w:t>
        </w:r>
        <w:r>
          <w:fldChar w:fldCharType="end"/>
        </w:r>
      </w:hyperlink>
    </w:p>
    <w:p>
      <w:pPr>
        <w:pStyle w:val="TOC1"/>
        <w:tabs>
          <w:tab w:val="right" w:leader="dot" w:pos="8306"/>
        </w:tabs>
      </w:pPr>
      <w:hyperlink w:anchor="_Toc4557" w:history="1">
        <w:r>
          <w:rPr>
            <w:rFonts w:ascii="仿宋" w:eastAsia="仿宋" w:hAnsi="仿宋" w:cs="仿宋" w:hint="eastAsia"/>
            <w:lang w:eastAsia="zh-CN"/>
          </w:rPr>
          <w:t>十、资金管理与财务规划</w:t>
        </w:r>
        <w:r>
          <w:tab/>
        </w:r>
        <w:r>
          <w:fldChar w:fldCharType="begin"/>
        </w:r>
        <w:r>
          <w:instrText xml:space="preserve"> PAGEREF _Toc4557 \h </w:instrText>
        </w:r>
        <w:r>
          <w:fldChar w:fldCharType="separate"/>
        </w:r>
        <w:r>
          <w:t>56</w:t>
        </w:r>
        <w:r>
          <w:fldChar w:fldCharType="end"/>
        </w:r>
      </w:hyperlink>
    </w:p>
    <w:p>
      <w:pPr>
        <w:pStyle w:val="TOC2"/>
        <w:tabs>
          <w:tab w:val="right" w:leader="dot" w:pos="8306"/>
        </w:tabs>
      </w:pPr>
      <w:hyperlink w:anchor="_Toc18767" w:history="1">
        <w:r>
          <w:rPr>
            <w:rFonts w:ascii="仿宋" w:eastAsia="仿宋" w:hAnsi="仿宋" w:cs="仿宋" w:hint="eastAsia"/>
            <w:lang w:eastAsia="zh-CN"/>
          </w:rPr>
          <w:t>(一)、项目资金来源与筹措</w:t>
        </w:r>
        <w:r>
          <w:tab/>
        </w:r>
        <w:r>
          <w:fldChar w:fldCharType="begin"/>
        </w:r>
        <w:r>
          <w:instrText xml:space="preserve"> PAGEREF _Toc18767 \h </w:instrText>
        </w:r>
        <w:r>
          <w:fldChar w:fldCharType="separate"/>
        </w:r>
        <w:r>
          <w:t>56</w:t>
        </w:r>
        <w:r>
          <w:fldChar w:fldCharType="end"/>
        </w:r>
      </w:hyperlink>
    </w:p>
    <w:p>
      <w:pPr>
        <w:pStyle w:val="TOC2"/>
        <w:tabs>
          <w:tab w:val="right" w:leader="dot" w:pos="8306"/>
        </w:tabs>
      </w:pPr>
      <w:hyperlink w:anchor="_Toc29226" w:history="1">
        <w:r>
          <w:rPr>
            <w:rFonts w:ascii="仿宋" w:eastAsia="仿宋" w:hAnsi="仿宋" w:cs="仿宋" w:hint="eastAsia"/>
            <w:lang w:eastAsia="zh-CN"/>
          </w:rPr>
          <w:t>(二)、资金使用与监管</w:t>
        </w:r>
        <w:r>
          <w:tab/>
        </w:r>
        <w:r>
          <w:fldChar w:fldCharType="begin"/>
        </w:r>
        <w:r>
          <w:instrText xml:space="preserve"> PAGEREF _Toc29226 \h </w:instrText>
        </w:r>
        <w:r>
          <w:fldChar w:fldCharType="separate"/>
        </w:r>
        <w:r>
          <w:t>58</w:t>
        </w:r>
        <w:r>
          <w:fldChar w:fldCharType="end"/>
        </w:r>
      </w:hyperlink>
    </w:p>
    <w:p>
      <w:pPr>
        <w:pStyle w:val="TOC2"/>
        <w:tabs>
          <w:tab w:val="right" w:leader="dot" w:pos="8306"/>
        </w:tabs>
      </w:pPr>
      <w:hyperlink w:anchor="_Toc1766" w:history="1">
        <w:r>
          <w:rPr>
            <w:rFonts w:ascii="仿宋" w:eastAsia="仿宋" w:hAnsi="仿宋" w:cs="仿宋" w:hint="eastAsia"/>
            <w:lang w:eastAsia="zh-CN"/>
          </w:rPr>
          <w:t>(三)、财务规划与预测</w:t>
        </w:r>
        <w:r>
          <w:tab/>
        </w:r>
        <w:r>
          <w:fldChar w:fldCharType="begin"/>
        </w:r>
        <w:r>
          <w:instrText xml:space="preserve"> PAGEREF _Toc1766 \h </w:instrText>
        </w:r>
        <w:r>
          <w:fldChar w:fldCharType="separate"/>
        </w:r>
        <w:r>
          <w:t>59</w:t>
        </w:r>
        <w:r>
          <w:fldChar w:fldCharType="end"/>
        </w:r>
      </w:hyperlink>
    </w:p>
    <w:p>
      <w:pPr>
        <w:pStyle w:val="TOC1"/>
        <w:tabs>
          <w:tab w:val="right" w:leader="dot" w:pos="8306"/>
        </w:tabs>
      </w:pPr>
      <w:hyperlink w:anchor="_Toc25207" w:history="1">
        <w:r>
          <w:rPr>
            <w:rFonts w:ascii="仿宋" w:eastAsia="仿宋" w:hAnsi="仿宋" w:cs="仿宋" w:hint="eastAsia"/>
            <w:lang w:eastAsia="zh-CN"/>
          </w:rPr>
          <w:t>十一、土地利用与规划方案</w:t>
        </w:r>
        <w:r>
          <w:tab/>
        </w:r>
        <w:r>
          <w:fldChar w:fldCharType="begin"/>
        </w:r>
        <w:r>
          <w:instrText xml:space="preserve"> PAGEREF _Toc25207 \h </w:instrText>
        </w:r>
        <w:r>
          <w:fldChar w:fldCharType="separate"/>
        </w:r>
        <w:r>
          <w:t>60</w:t>
        </w:r>
        <w:r>
          <w:fldChar w:fldCharType="end"/>
        </w:r>
      </w:hyperlink>
    </w:p>
    <w:p>
      <w:pPr>
        <w:pStyle w:val="TOC2"/>
        <w:tabs>
          <w:tab w:val="right" w:leader="dot" w:pos="8306"/>
        </w:tabs>
      </w:pPr>
      <w:hyperlink w:anchor="_Toc27493" w:history="1">
        <w:r>
          <w:rPr>
            <w:rFonts w:ascii="仿宋" w:eastAsia="仿宋" w:hAnsi="仿宋" w:cs="仿宋" w:hint="eastAsia"/>
            <w:lang w:eastAsia="zh-CN"/>
          </w:rPr>
          <w:t>(一)、项目用地情况分析</w:t>
        </w:r>
        <w:r>
          <w:tab/>
        </w:r>
        <w:r>
          <w:fldChar w:fldCharType="begin"/>
        </w:r>
        <w:r>
          <w:instrText xml:space="preserve"> PAGEREF _Toc27493 \h </w:instrText>
        </w:r>
        <w:r>
          <w:fldChar w:fldCharType="separate"/>
        </w:r>
        <w:r>
          <w:t>60</w:t>
        </w:r>
        <w:r>
          <w:fldChar w:fldCharType="end"/>
        </w:r>
      </w:hyperlink>
    </w:p>
    <w:p>
      <w:pPr>
        <w:pStyle w:val="TOC2"/>
        <w:tabs>
          <w:tab w:val="right" w:leader="dot" w:pos="8306"/>
        </w:tabs>
      </w:pPr>
      <w:hyperlink w:anchor="_Toc748" w:history="1">
        <w:r>
          <w:rPr>
            <w:rFonts w:ascii="仿宋" w:eastAsia="仿宋" w:hAnsi="仿宋" w:cs="仿宋" w:hint="eastAsia"/>
            <w:lang w:eastAsia="zh-CN"/>
          </w:rPr>
          <w:t>(二)、土地利用规划方案</w:t>
        </w:r>
        <w:r>
          <w:tab/>
        </w:r>
        <w:r>
          <w:fldChar w:fldCharType="begin"/>
        </w:r>
        <w:r>
          <w:instrText xml:space="preserve"> PAGEREF _Toc748 \h </w:instrText>
        </w:r>
        <w:r>
          <w:fldChar w:fldCharType="separate"/>
        </w:r>
        <w:r>
          <w:t>61</w:t>
        </w:r>
        <w:r>
          <w:fldChar w:fldCharType="end"/>
        </w:r>
      </w:hyperlink>
    </w:p>
    <w:p>
      <w:pPr>
        <w:pStyle w:val="TOC1"/>
        <w:tabs>
          <w:tab w:val="right" w:leader="dot" w:pos="8306"/>
        </w:tabs>
      </w:pPr>
      <w:hyperlink w:anchor="_Toc21972" w:history="1">
        <w:r>
          <w:rPr>
            <w:rFonts w:ascii="仿宋" w:eastAsia="仿宋" w:hAnsi="仿宋" w:cs="仿宋" w:hint="eastAsia"/>
            <w:lang w:eastAsia="zh-CN"/>
          </w:rPr>
          <w:t>十二、项目质量与标准</w:t>
        </w:r>
        <w:r>
          <w:tab/>
        </w:r>
        <w:r>
          <w:fldChar w:fldCharType="begin"/>
        </w:r>
        <w:r>
          <w:instrText xml:space="preserve"> PAGEREF _Toc21972 \h </w:instrText>
        </w:r>
        <w:r>
          <w:fldChar w:fldCharType="separate"/>
        </w:r>
        <w:r>
          <w:t>62</w:t>
        </w:r>
        <w:r>
          <w:fldChar w:fldCharType="end"/>
        </w:r>
      </w:hyperlink>
    </w:p>
    <w:p>
      <w:pPr>
        <w:pStyle w:val="TOC2"/>
        <w:tabs>
          <w:tab w:val="right" w:leader="dot" w:pos="8306"/>
        </w:tabs>
      </w:pPr>
      <w:hyperlink w:anchor="_Toc16215" w:history="1">
        <w:r>
          <w:rPr>
            <w:rFonts w:ascii="仿宋" w:eastAsia="仿宋" w:hAnsi="仿宋" w:cs="仿宋" w:hint="eastAsia"/>
            <w:lang w:eastAsia="zh-CN"/>
          </w:rPr>
          <w:t>(一)、质量保障体系</w:t>
        </w:r>
        <w:r>
          <w:tab/>
        </w:r>
        <w:r>
          <w:fldChar w:fldCharType="begin"/>
        </w:r>
        <w:r>
          <w:instrText xml:space="preserve"> PAGEREF _Toc16215 \h </w:instrText>
        </w:r>
        <w:r>
          <w:fldChar w:fldCharType="separate"/>
        </w:r>
        <w:r>
          <w:t>62</w:t>
        </w:r>
        <w:r>
          <w:fldChar w:fldCharType="end"/>
        </w:r>
      </w:hyperlink>
    </w:p>
    <w:p>
      <w:pPr>
        <w:pStyle w:val="TOC2"/>
        <w:tabs>
          <w:tab w:val="right" w:leader="dot" w:pos="8306"/>
        </w:tabs>
      </w:pPr>
      <w:hyperlink w:anchor="_Toc4106" w:history="1">
        <w:r>
          <w:rPr>
            <w:rFonts w:ascii="仿宋" w:eastAsia="仿宋" w:hAnsi="仿宋" w:cs="仿宋" w:hint="eastAsia"/>
            <w:lang w:eastAsia="zh-CN"/>
          </w:rPr>
          <w:t>(二)、标准化作业流程</w:t>
        </w:r>
        <w:r>
          <w:tab/>
        </w:r>
        <w:r>
          <w:fldChar w:fldCharType="begin"/>
        </w:r>
        <w:r>
          <w:instrText xml:space="preserve"> PAGEREF _Toc4106 \h </w:instrText>
        </w:r>
        <w:r>
          <w:fldChar w:fldCharType="separate"/>
        </w:r>
        <w:r>
          <w:t>64</w:t>
        </w:r>
        <w:r>
          <w:fldChar w:fldCharType="end"/>
        </w:r>
      </w:hyperlink>
    </w:p>
    <w:p>
      <w:pPr>
        <w:pStyle w:val="TOC2"/>
        <w:tabs>
          <w:tab w:val="right" w:leader="dot" w:pos="8306"/>
        </w:tabs>
      </w:pPr>
      <w:hyperlink w:anchor="_Toc6766" w:history="1">
        <w:r>
          <w:rPr>
            <w:rFonts w:ascii="仿宋" w:eastAsia="仿宋" w:hAnsi="仿宋" w:cs="仿宋" w:hint="eastAsia"/>
            <w:lang w:eastAsia="zh-CN"/>
          </w:rPr>
          <w:t>(三)、质量监控与评估</w:t>
        </w:r>
        <w:r>
          <w:tab/>
        </w:r>
        <w:r>
          <w:fldChar w:fldCharType="begin"/>
        </w:r>
        <w:r>
          <w:instrText xml:space="preserve"> PAGEREF _Toc6766 \h </w:instrText>
        </w:r>
        <w:r>
          <w:fldChar w:fldCharType="separate"/>
        </w:r>
        <w:r>
          <w:t>65</w:t>
        </w:r>
        <w:r>
          <w:fldChar w:fldCharType="end"/>
        </w:r>
      </w:hyperlink>
    </w:p>
    <w:p>
      <w:pPr>
        <w:pStyle w:val="TOC2"/>
        <w:tabs>
          <w:tab w:val="right" w:leader="dot" w:pos="8306"/>
        </w:tabs>
      </w:pPr>
      <w:hyperlink w:anchor="_Toc22840" w:history="1">
        <w:r>
          <w:rPr>
            <w:rFonts w:ascii="仿宋" w:eastAsia="仿宋" w:hAnsi="仿宋" w:cs="仿宋" w:hint="eastAsia"/>
            <w:lang w:eastAsia="zh-CN"/>
          </w:rPr>
          <w:t>(四)、质量改进计划</w:t>
        </w:r>
        <w:r>
          <w:tab/>
        </w:r>
        <w:r>
          <w:fldChar w:fldCharType="begin"/>
        </w:r>
        <w:r>
          <w:instrText xml:space="preserve"> PAGEREF _Toc22840 \h </w:instrText>
        </w:r>
        <w:r>
          <w:fldChar w:fldCharType="separate"/>
        </w:r>
        <w:r>
          <w:t>66</w:t>
        </w:r>
        <w:r>
          <w:fldChar w:fldCharType="end"/>
        </w:r>
      </w:hyperlink>
    </w:p>
    <w:p>
      <w:pPr>
        <w:pStyle w:val="TOC1"/>
        <w:tabs>
          <w:tab w:val="right" w:leader="dot" w:pos="8306"/>
        </w:tabs>
      </w:pPr>
      <w:hyperlink w:anchor="_Toc18600" w:history="1">
        <w:r>
          <w:rPr>
            <w:rFonts w:ascii="仿宋" w:eastAsia="仿宋" w:hAnsi="仿宋" w:cs="仿宋" w:hint="eastAsia"/>
            <w:lang w:eastAsia="zh-CN"/>
          </w:rPr>
          <w:t>十三、创新驱动与持续发展</w:t>
        </w:r>
        <w:r>
          <w:tab/>
        </w:r>
        <w:r>
          <w:fldChar w:fldCharType="begin"/>
        </w:r>
        <w:r>
          <w:instrText xml:space="preserve"> PAGEREF _Toc18600 \h </w:instrText>
        </w:r>
        <w:r>
          <w:fldChar w:fldCharType="separate"/>
        </w:r>
        <w:r>
          <w:t>68</w:t>
        </w:r>
        <w:r>
          <w:fldChar w:fldCharType="end"/>
        </w:r>
      </w:hyperlink>
    </w:p>
    <w:p>
      <w:pPr>
        <w:pStyle w:val="TOC2"/>
        <w:tabs>
          <w:tab w:val="right" w:leader="dot" w:pos="8306"/>
        </w:tabs>
      </w:pPr>
      <w:hyperlink w:anchor="_Toc26075" w:history="1">
        <w:r>
          <w:rPr>
            <w:rFonts w:ascii="仿宋" w:eastAsia="仿宋" w:hAnsi="仿宋" w:cs="仿宋" w:hint="eastAsia"/>
            <w:lang w:eastAsia="zh-CN"/>
          </w:rPr>
          <w:t>(一)、创新驱动战略实施</w:t>
        </w:r>
        <w:r>
          <w:tab/>
        </w:r>
        <w:r>
          <w:fldChar w:fldCharType="begin"/>
        </w:r>
        <w:r>
          <w:instrText xml:space="preserve"> PAGEREF _Toc26075 \h </w:instrText>
        </w:r>
        <w:r>
          <w:fldChar w:fldCharType="separate"/>
        </w:r>
        <w:r>
          <w:t>68</w:t>
        </w:r>
        <w:r>
          <w:fldChar w:fldCharType="end"/>
        </w:r>
      </w:hyperlink>
    </w:p>
    <w:p>
      <w:pPr>
        <w:pStyle w:val="TOC2"/>
        <w:tabs>
          <w:tab w:val="right" w:leader="dot" w:pos="8306"/>
        </w:tabs>
      </w:pPr>
      <w:hyperlink w:anchor="_Toc16105" w:history="1">
        <w:r>
          <w:rPr>
            <w:rFonts w:ascii="仿宋" w:eastAsia="仿宋" w:hAnsi="仿宋" w:cs="仿宋" w:hint="eastAsia"/>
            <w:lang w:eastAsia="zh-CN"/>
          </w:rPr>
          <w:t>(二)、持续发展路径探索</w:t>
        </w:r>
        <w:r>
          <w:tab/>
        </w:r>
        <w:r>
          <w:fldChar w:fldCharType="begin"/>
        </w:r>
        <w:r>
          <w:instrText xml:space="preserve"> PAGEREF _Toc16105 \h </w:instrText>
        </w:r>
        <w:r>
          <w:fldChar w:fldCharType="separate"/>
        </w:r>
        <w:r>
          <w:t>69</w:t>
        </w:r>
        <w:r>
          <w:fldChar w:fldCharType="end"/>
        </w:r>
      </w:hyperlink>
    </w:p>
    <w:p>
      <w:pPr>
        <w:pStyle w:val="TOC1"/>
        <w:tabs>
          <w:tab w:val="right" w:leader="dot" w:pos="8306"/>
        </w:tabs>
      </w:pPr>
      <w:hyperlink w:anchor="_Toc2106" w:history="1">
        <w:r>
          <w:rPr>
            <w:rFonts w:ascii="仿宋" w:eastAsia="仿宋" w:hAnsi="仿宋" w:cs="仿宋" w:hint="eastAsia"/>
            <w:lang w:eastAsia="zh-CN"/>
          </w:rPr>
          <w:t>十四、合作与交流机制建立</w:t>
        </w:r>
        <w:r>
          <w:tab/>
        </w:r>
        <w:r>
          <w:fldChar w:fldCharType="begin"/>
        </w:r>
        <w:r>
          <w:instrText xml:space="preserve"> PAGEREF _Toc2106 \h </w:instrText>
        </w:r>
        <w:r>
          <w:fldChar w:fldCharType="separate"/>
        </w:r>
        <w:r>
          <w:t>73</w:t>
        </w:r>
        <w:r>
          <w:fldChar w:fldCharType="end"/>
        </w:r>
      </w:hyperlink>
    </w:p>
    <w:p>
      <w:pPr>
        <w:pStyle w:val="TOC2"/>
        <w:tabs>
          <w:tab w:val="right" w:leader="dot" w:pos="8306"/>
        </w:tabs>
      </w:pPr>
      <w:hyperlink w:anchor="_Toc15237" w:history="1">
        <w:r>
          <w:rPr>
            <w:rFonts w:ascii="仿宋" w:eastAsia="仿宋" w:hAnsi="仿宋" w:cs="仿宋" w:hint="eastAsia"/>
            <w:lang w:eastAsia="zh-CN"/>
          </w:rPr>
          <w:t>(一)、合作伙伴选择与合作方式</w:t>
        </w:r>
        <w:r>
          <w:tab/>
        </w:r>
        <w:r>
          <w:fldChar w:fldCharType="begin"/>
        </w:r>
        <w:r>
          <w:instrText xml:space="preserve"> PAGEREF _Toc15237 \h </w:instrText>
        </w:r>
        <w:r>
          <w:fldChar w:fldCharType="separate"/>
        </w:r>
        <w:r>
          <w:t>73</w:t>
        </w:r>
        <w:r>
          <w:fldChar w:fldCharType="end"/>
        </w:r>
      </w:hyperlink>
    </w:p>
    <w:p>
      <w:pPr>
        <w:pStyle w:val="TOC2"/>
        <w:tabs>
          <w:tab w:val="right" w:leader="dot" w:pos="8306"/>
        </w:tabs>
      </w:pPr>
      <w:hyperlink w:anchor="_Toc3547" w:history="1">
        <w:r>
          <w:rPr>
            <w:rFonts w:ascii="仿宋" w:eastAsia="仿宋" w:hAnsi="仿宋" w:cs="仿宋" w:hint="eastAsia"/>
            <w:lang w:eastAsia="zh-CN"/>
          </w:rPr>
          <w:t>(二)、交流与合作平台搭建</w:t>
        </w:r>
        <w:r>
          <w:tab/>
        </w:r>
        <w:r>
          <w:fldChar w:fldCharType="begin"/>
        </w:r>
        <w:r>
          <w:instrText xml:space="preserve"> PAGEREF _Toc3547 \h </w:instrText>
        </w:r>
        <w:r>
          <w:fldChar w:fldCharType="separate"/>
        </w:r>
        <w:r>
          <w:t>75</w:t>
        </w:r>
        <w:r>
          <w:fldChar w:fldCharType="end"/>
        </w:r>
      </w:hyperlink>
    </w:p>
    <w:p>
      <w:pPr>
        <w:pStyle w:val="TOC1"/>
        <w:tabs>
          <w:tab w:val="right" w:leader="dot" w:pos="8306"/>
        </w:tabs>
      </w:pPr>
      <w:hyperlink w:anchor="_Toc17510" w:history="1">
        <w:r>
          <w:rPr>
            <w:rFonts w:ascii="仿宋" w:eastAsia="仿宋" w:hAnsi="仿宋" w:cs="仿宋" w:hint="eastAsia"/>
            <w:lang w:eastAsia="zh-CN"/>
          </w:rPr>
          <w:t>十五、成果转化与推广应用</w:t>
        </w:r>
        <w:r>
          <w:tab/>
        </w:r>
        <w:r>
          <w:fldChar w:fldCharType="begin"/>
        </w:r>
        <w:r>
          <w:instrText xml:space="preserve"> PAGEREF _Toc17510 \h </w:instrText>
        </w:r>
        <w:r>
          <w:fldChar w:fldCharType="separate"/>
        </w:r>
        <w:r>
          <w:t>76</w:t>
        </w:r>
        <w:r>
          <w:fldChar w:fldCharType="end"/>
        </w:r>
      </w:hyperlink>
    </w:p>
    <w:p>
      <w:pPr>
        <w:pStyle w:val="TOC2"/>
        <w:tabs>
          <w:tab w:val="right" w:leader="dot" w:pos="8306"/>
        </w:tabs>
      </w:pPr>
      <w:hyperlink w:anchor="_Toc401" w:history="1">
        <w:r>
          <w:rPr>
            <w:rFonts w:ascii="仿宋" w:eastAsia="仿宋" w:hAnsi="仿宋" w:cs="仿宋" w:hint="eastAsia"/>
            <w:lang w:eastAsia="zh-CN"/>
          </w:rPr>
          <w:t>(一)、成果转化策略制定</w:t>
        </w:r>
        <w:r>
          <w:tab/>
        </w:r>
        <w:r>
          <w:fldChar w:fldCharType="begin"/>
        </w:r>
        <w:r>
          <w:instrText xml:space="preserve"> PAGEREF _Toc401 \h </w:instrText>
        </w:r>
        <w:r>
          <w:fldChar w:fldCharType="separate"/>
        </w:r>
        <w:r>
          <w:t>76</w:t>
        </w:r>
        <w:r>
          <w:fldChar w:fldCharType="end"/>
        </w:r>
      </w:hyperlink>
    </w:p>
    <w:p>
      <w:pPr>
        <w:pStyle w:val="TOC2"/>
        <w:tabs>
          <w:tab w:val="right" w:leader="dot" w:pos="8306"/>
        </w:tabs>
      </w:pPr>
      <w:hyperlink w:anchor="_Toc11098" w:history="1">
        <w:r>
          <w:rPr>
            <w:rFonts w:ascii="仿宋" w:eastAsia="仿宋" w:hAnsi="仿宋" w:cs="仿宋" w:hint="eastAsia"/>
            <w:lang w:eastAsia="zh-CN"/>
          </w:rPr>
          <w:t>(二)、成果推广应用方案</w:t>
        </w:r>
        <w:r>
          <w:tab/>
        </w:r>
        <w:r>
          <w:fldChar w:fldCharType="begin"/>
        </w:r>
        <w:r>
          <w:instrText xml:space="preserve"> PAGEREF _Toc11098 \h </w:instrText>
        </w:r>
        <w:r>
          <w:fldChar w:fldCharType="separate"/>
        </w:r>
        <w:r>
          <w:t>78</w:t>
        </w:r>
        <w:r>
          <w:fldChar w:fldCharType="end"/>
        </w:r>
      </w:hyperlink>
    </w:p>
    <w:p>
      <w:pPr>
        <w:pStyle w:val="TOC1"/>
        <w:tabs>
          <w:tab w:val="right" w:leader="dot" w:pos="8306"/>
        </w:tabs>
      </w:pPr>
      <w:hyperlink w:anchor="_Toc16149" w:history="1">
        <w:r>
          <w:rPr>
            <w:rFonts w:ascii="仿宋" w:eastAsia="仿宋" w:hAnsi="仿宋" w:cs="仿宋" w:hint="eastAsia"/>
            <w:lang w:eastAsia="zh-CN"/>
          </w:rPr>
          <w:t>十六、设施与设备管理</w:t>
        </w:r>
        <w:r>
          <w:tab/>
        </w:r>
        <w:r>
          <w:fldChar w:fldCharType="begin"/>
        </w:r>
        <w:r>
          <w:instrText xml:space="preserve"> PAGEREF _Toc16149 \h </w:instrText>
        </w:r>
        <w:r>
          <w:fldChar w:fldCharType="separate"/>
        </w:r>
        <w:r>
          <w:t>79</w:t>
        </w:r>
        <w:r>
          <w:fldChar w:fldCharType="end"/>
        </w:r>
      </w:hyperlink>
    </w:p>
    <w:p>
      <w:pPr>
        <w:pStyle w:val="TOC2"/>
        <w:tabs>
          <w:tab w:val="right" w:leader="dot" w:pos="8306"/>
        </w:tabs>
      </w:pPr>
      <w:hyperlink w:anchor="_Toc29137" w:history="1">
        <w:r>
          <w:rPr>
            <w:rFonts w:ascii="仿宋" w:eastAsia="仿宋" w:hAnsi="仿宋" w:cs="仿宋" w:hint="eastAsia"/>
            <w:lang w:eastAsia="zh-CN"/>
          </w:rPr>
          <w:t>(一)、设施规划与配置</w:t>
        </w:r>
        <w:r>
          <w:tab/>
        </w:r>
        <w:r>
          <w:fldChar w:fldCharType="begin"/>
        </w:r>
        <w:r>
          <w:instrText xml:space="preserve"> PAGEREF _Toc29137 \h </w:instrText>
        </w:r>
        <w:r>
          <w:fldChar w:fldCharType="separate"/>
        </w:r>
        <w:r>
          <w:t>79</w:t>
        </w:r>
        <w:r>
          <w:fldChar w:fldCharType="end"/>
        </w:r>
      </w:hyperlink>
    </w:p>
    <w:p>
      <w:pPr>
        <w:pStyle w:val="TOC2"/>
        <w:tabs>
          <w:tab w:val="right" w:leader="dot" w:pos="8306"/>
        </w:tabs>
      </w:pPr>
      <w:hyperlink w:anchor="_Toc27718" w:history="1">
        <w:r>
          <w:rPr>
            <w:rFonts w:ascii="仿宋" w:eastAsia="仿宋" w:hAnsi="仿宋" w:cs="仿宋" w:hint="eastAsia"/>
            <w:lang w:eastAsia="zh-CN"/>
          </w:rPr>
          <w:t>(二)、设备采购与维护管理</w:t>
        </w:r>
        <w:r>
          <w:tab/>
        </w:r>
        <w:r>
          <w:fldChar w:fldCharType="begin"/>
        </w:r>
        <w:r>
          <w:instrText xml:space="preserve"> PAGEREF _Toc27718 \h </w:instrText>
        </w:r>
        <w:r>
          <w:fldChar w:fldCharType="separate"/>
        </w:r>
        <w:r>
          <w:t>80</w:t>
        </w:r>
        <w:r>
          <w:fldChar w:fldCharType="end"/>
        </w:r>
      </w:hyperlink>
    </w:p>
    <w:p>
      <w:pPr>
        <w:pStyle w:val="TOC2"/>
        <w:tabs>
          <w:tab w:val="right" w:leader="dot" w:pos="8306"/>
        </w:tabs>
      </w:pPr>
      <w:hyperlink w:anchor="_Toc28569" w:history="1">
        <w:r>
          <w:rPr>
            <w:rFonts w:ascii="仿宋" w:eastAsia="仿宋" w:hAnsi="仿宋" w:cs="仿宋" w:hint="eastAsia"/>
            <w:lang w:eastAsia="zh-CN"/>
          </w:rPr>
          <w:t>(三)、设施设备升级策略</w:t>
        </w:r>
        <w:r>
          <w:tab/>
        </w:r>
        <w:r>
          <w:fldChar w:fldCharType="begin"/>
        </w:r>
        <w:r>
          <w:instrText xml:space="preserve"> PAGEREF _Toc28569 \h </w:instrText>
        </w:r>
        <w:r>
          <w:fldChar w:fldCharType="separate"/>
        </w:r>
        <w:r>
          <w:t>81</w:t>
        </w:r>
        <w:r>
          <w:fldChar w:fldCharType="end"/>
        </w:r>
      </w:hyperlink>
    </w:p>
    <w:p>
      <w:pPr>
        <w:pStyle w:val="TOC1"/>
        <w:tabs>
          <w:tab w:val="right" w:leader="dot" w:pos="8306"/>
        </w:tabs>
      </w:pPr>
      <w:hyperlink w:anchor="_Toc19842" w:history="1">
        <w:r>
          <w:rPr>
            <w:rFonts w:ascii="仿宋" w:eastAsia="仿宋" w:hAnsi="仿宋" w:cs="仿宋" w:hint="eastAsia"/>
            <w:lang w:eastAsia="zh-CN"/>
          </w:rPr>
          <w:t>十七、法律法规与政策遵循</w:t>
        </w:r>
        <w:r>
          <w:tab/>
        </w:r>
        <w:r>
          <w:fldChar w:fldCharType="begin"/>
        </w:r>
        <w:r>
          <w:instrText xml:space="preserve"> PAGEREF _Toc19842 \h </w:instrText>
        </w:r>
        <w:r>
          <w:fldChar w:fldCharType="separate"/>
        </w:r>
        <w:r>
          <w:t>81</w:t>
        </w:r>
        <w:r>
          <w:fldChar w:fldCharType="end"/>
        </w:r>
      </w:hyperlink>
    </w:p>
    <w:p>
      <w:pPr>
        <w:pStyle w:val="TOC2"/>
        <w:tabs>
          <w:tab w:val="right" w:leader="dot" w:pos="8306"/>
        </w:tabs>
      </w:pPr>
      <w:hyperlink w:anchor="_Toc31824" w:history="1">
        <w:r>
          <w:rPr>
            <w:rFonts w:ascii="仿宋" w:eastAsia="仿宋" w:hAnsi="仿宋" w:cs="仿宋" w:hint="eastAsia"/>
            <w:lang w:eastAsia="zh-CN"/>
          </w:rPr>
          <w:t>(一)、法律法规遵守</w:t>
        </w:r>
        <w:r>
          <w:tab/>
        </w:r>
        <w:r>
          <w:fldChar w:fldCharType="begin"/>
        </w:r>
        <w:r>
          <w:instrText xml:space="preserve"> PAGEREF _Toc31824 \h </w:instrText>
        </w:r>
        <w:r>
          <w:fldChar w:fldCharType="separate"/>
        </w:r>
        <w:r>
          <w:t>81</w:t>
        </w:r>
        <w:r>
          <w:fldChar w:fldCharType="end"/>
        </w:r>
      </w:hyperlink>
    </w:p>
    <w:p>
      <w:pPr>
        <w:pStyle w:val="TOC2"/>
        <w:tabs>
          <w:tab w:val="right" w:leader="dot" w:pos="8306"/>
        </w:tabs>
      </w:pPr>
      <w:hyperlink w:anchor="_Toc21946" w:history="1">
        <w:r>
          <w:rPr>
            <w:rFonts w:ascii="仿宋" w:eastAsia="仿宋" w:hAnsi="仿宋" w:cs="仿宋" w:hint="eastAsia"/>
            <w:lang w:eastAsia="zh-CN"/>
          </w:rPr>
          <w:t>(二)、政策导向与利用</w:t>
        </w:r>
        <w:r>
          <w:tab/>
        </w:r>
        <w:r>
          <w:fldChar w:fldCharType="begin"/>
        </w:r>
        <w:r>
          <w:instrText xml:space="preserve"> PAGEREF _Toc21946 \h </w:instrText>
        </w:r>
        <w:r>
          <w:fldChar w:fldCharType="separate"/>
        </w:r>
        <w:r>
          <w:t>82</w:t>
        </w:r>
        <w:r>
          <w:fldChar w:fldCharType="end"/>
        </w:r>
      </w:hyperlink>
    </w:p>
    <w:p>
      <w:pPr>
        <w:pStyle w:val="TOC1"/>
        <w:tabs>
          <w:tab w:val="right" w:leader="dot" w:pos="8306"/>
        </w:tabs>
      </w:pPr>
      <w:hyperlink w:anchor="_Toc6574" w:history="1">
        <w:r>
          <w:rPr>
            <w:rFonts w:ascii="仿宋" w:eastAsia="仿宋" w:hAnsi="仿宋" w:cs="仿宋" w:hint="eastAsia"/>
            <w:lang w:eastAsia="zh-CN"/>
          </w:rPr>
          <w:t>十八、企业合规与伦理</w:t>
        </w:r>
        <w:r>
          <w:tab/>
        </w:r>
        <w:r>
          <w:fldChar w:fldCharType="begin"/>
        </w:r>
        <w:r>
          <w:instrText xml:space="preserve"> PAGEREF _Toc6574 \h </w:instrText>
        </w:r>
        <w:r>
          <w:fldChar w:fldCharType="separate"/>
        </w:r>
        <w:r>
          <w:t>83</w:t>
        </w:r>
        <w:r>
          <w:fldChar w:fldCharType="end"/>
        </w:r>
      </w:hyperlink>
    </w:p>
    <w:p>
      <w:pPr>
        <w:pStyle w:val="TOC2"/>
        <w:tabs>
          <w:tab w:val="right" w:leader="dot" w:pos="8306"/>
        </w:tabs>
      </w:pPr>
      <w:hyperlink w:anchor="_Toc6188" w:history="1">
        <w:r>
          <w:rPr>
            <w:rFonts w:ascii="仿宋" w:eastAsia="仿宋" w:hAnsi="仿宋" w:cs="仿宋" w:hint="eastAsia"/>
            <w:lang w:eastAsia="zh-CN"/>
          </w:rPr>
          <w:t>(一)、合规政策与程序</w:t>
        </w:r>
        <w:r>
          <w:tab/>
        </w:r>
        <w:r>
          <w:fldChar w:fldCharType="begin"/>
        </w:r>
        <w:r>
          <w:instrText xml:space="preserve"> PAGEREF _Toc6188 \h </w:instrText>
        </w:r>
        <w:r>
          <w:fldChar w:fldCharType="separate"/>
        </w:r>
        <w:r>
          <w:t>83</w:t>
        </w:r>
        <w:r>
          <w:fldChar w:fldCharType="end"/>
        </w:r>
      </w:hyperlink>
    </w:p>
    <w:p>
      <w:pPr>
        <w:pStyle w:val="TOC2"/>
        <w:tabs>
          <w:tab w:val="right" w:leader="dot" w:pos="8306"/>
        </w:tabs>
      </w:pPr>
      <w:hyperlink w:anchor="_Toc19667" w:history="1">
        <w:r>
          <w:rPr>
            <w:rFonts w:ascii="仿宋" w:eastAsia="仿宋" w:hAnsi="仿宋" w:cs="仿宋" w:hint="eastAsia"/>
            <w:lang w:eastAsia="zh-CN"/>
          </w:rPr>
          <w:t>(二)、伦理规范与培训</w:t>
        </w:r>
        <w:r>
          <w:tab/>
        </w:r>
        <w:r>
          <w:fldChar w:fldCharType="begin"/>
        </w:r>
        <w:r>
          <w:instrText xml:space="preserve"> PAGEREF _Toc19667 \h </w:instrText>
        </w:r>
        <w:r>
          <w:fldChar w:fldCharType="separate"/>
        </w:r>
        <w:r>
          <w:t>85</w:t>
        </w:r>
        <w:r>
          <w:fldChar w:fldCharType="end"/>
        </w:r>
      </w:hyperlink>
    </w:p>
    <w:p>
      <w:pPr>
        <w:pStyle w:val="TOC2"/>
        <w:tabs>
          <w:tab w:val="right" w:leader="dot" w:pos="8306"/>
        </w:tabs>
      </w:pPr>
      <w:hyperlink w:anchor="_Toc12522" w:history="1">
        <w:r>
          <w:rPr>
            <w:rFonts w:ascii="仿宋" w:eastAsia="仿宋" w:hAnsi="仿宋" w:cs="仿宋" w:hint="eastAsia"/>
            <w:lang w:eastAsia="zh-CN"/>
          </w:rPr>
          <w:t>(三)、合规风险评估</w:t>
        </w:r>
        <w:r>
          <w:tab/>
        </w:r>
        <w:r>
          <w:fldChar w:fldCharType="begin"/>
        </w:r>
        <w:r>
          <w:instrText xml:space="preserve"> PAGEREF _Toc12522 \h </w:instrText>
        </w:r>
        <w:r>
          <w:fldChar w:fldCharType="separate"/>
        </w:r>
        <w:r>
          <w:t>85</w:t>
        </w:r>
        <w:r>
          <w:fldChar w:fldCharType="end"/>
        </w:r>
      </w:hyperlink>
    </w:p>
    <w:p>
      <w:pPr>
        <w:pStyle w:val="TOC2"/>
        <w:tabs>
          <w:tab w:val="right" w:leader="dot" w:pos="8306"/>
        </w:tabs>
      </w:pPr>
      <w:hyperlink w:anchor="_Toc1844" w:history="1">
        <w:r>
          <w:rPr>
            <w:rFonts w:ascii="仿宋" w:eastAsia="仿宋" w:hAnsi="仿宋" w:cs="仿宋" w:hint="eastAsia"/>
            <w:lang w:eastAsia="zh-CN"/>
          </w:rPr>
          <w:t>(四)、合规监督与执行</w:t>
        </w:r>
        <w:r>
          <w:tab/>
        </w:r>
        <w:r>
          <w:fldChar w:fldCharType="begin"/>
        </w:r>
        <w:r>
          <w:instrText xml:space="preserve"> PAGEREF _Toc1844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66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胶囊剂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软胶囊剂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胶囊剂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软胶囊剂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27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软胶囊剂机械项目的必要性在当前经济和社会背景下表现得尤为重要，其对市场需求的满足、技术创新的推动、社会经济发展的促进以及环境可持续性的提高，共同构成了项目建设的核心价值和必要性。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软胶囊剂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软胶囊剂机械项目在其专注的领域内，特别是在人工智能和数据科学方面，有望推动显著的技术革新。项目的研发活动不仅有望孕育出改变行业运作方式的新技术，还可能在长远中影响整个技术生态系统。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软胶囊剂机械项目还致力于提升当地居民的技能和就业能力，通过与当地教育机构合作提供培训和教育机会，从而提高社区整体的生活水平和社会福祉。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软胶囊剂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83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软胶囊剂机械项目的建设和发展得益于一系列有利条件，这些条件涵盖了技术优势、市场潜力、政策支持、人力资源、基础设施以及投资和合作伙伴的支持，共同构成了项目成功的坚实基础。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软胶囊剂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软胶囊剂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63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29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71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72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5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https://d.book118.com/828023116107006036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软胶囊剂机械项目可行性建设方案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E0B59"/>
    <w:rsid w:val="788E0B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23116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2024-02-05T06:58:00Z</dcterms:created>
  <dcterms:modified xsi:type="dcterms:W3CDTF">2024-02-05T06:59:05Z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DCEF6ABDFC964EA59D98131AA4E2D589_11</vt:lpwstr>
  </property>
  <property fmtid="{D5CDD505-2E9C-101B-9397-08002B2CF9AE}" pid="3" name="KSOProductBuildVer">
    <vt:lpwstr>2052-12.1.0.16250</vt:lpwstr>
  </property>
</Properties>
</file>