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3B18" w14:paraId="3DDA06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3B18" w14:paraId="3453C2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3B18" w14:paraId="66D5CA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3B18" w:rsidRPr="00CD3B18" w14:paraId="6C013428" w14:textId="751730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3B18">
        <w:rPr>
          <w:rFonts w:ascii="宋体" w:eastAsia="宋体" w:hAnsi="宋体" w:hint="eastAsia"/>
          <w:b/>
          <w:sz w:val="60"/>
        </w:rPr>
        <w:t>发热管项目风险分析和评估报告</w:t>
      </w:r>
    </w:p>
    <w:p w:rsidR="00CD3B18" w:rsidP="00CD3B18" w14:paraId="1895F7B9" w14:textId="1D9158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3B18">
        <w:rPr>
          <w:rFonts w:ascii="仿宋" w:eastAsia="仿宋" w:hAnsi="仿宋" w:hint="eastAsia"/>
          <w:b/>
          <w:sz w:val="40"/>
        </w:rPr>
        <w:t>目录</w:t>
      </w:r>
    </w:p>
    <w:p w:rsidR="00CD3B18" w14:paraId="5C388B49" w14:textId="073A9A6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D3B18" w14:paraId="0044440B" w14:textId="7D6BAC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3B18" w14:paraId="55F30946" w14:textId="5294B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3B18" w14:paraId="67B7B3DF" w14:textId="60DDB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3B18" w14:paraId="0D7C5A64" w14:textId="42847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3B18" w14:paraId="76A462C6" w14:textId="58683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D3B18" w14:paraId="1B6E4BD4" w14:textId="59D8D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3B18" w14:paraId="715FCE44" w14:textId="39234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3B18" w14:paraId="03790722" w14:textId="11B80B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3B18" w14:paraId="551363B7" w14:textId="2EF3E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3B18" w14:paraId="63E53E71" w14:textId="65997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D3B18" w14:paraId="6C996285" w14:textId="72664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D3B18" w14:paraId="5365709E" w14:textId="432B6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_Toc157205166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D3B18" w14:paraId="759E313E" w14:textId="7B6E84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D3B18" w14:paraId="50D3FB2D" w14:textId="26AD2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D3B18" w14:paraId="6F57DDAA" w14:textId="5AE1C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D3B18" w14:paraId="18DFA750" w14:textId="006B1E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3B18" w14:paraId="572278E9" w14:textId="2FB42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3B18" w14:paraId="60855C1B" w14:textId="32AA4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3B18" w14:paraId="772B735D" w14:textId="1A955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D3B18" w14:paraId="58F5A4C7" w14:textId="11B12B4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3B18" w14:paraId="62BF5902" w14:textId="1F16A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3B18" w14:paraId="61C67F16" w14:textId="2A8E8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(二)、发热管项目对当地经济的影响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D3B18" w14:paraId="17065546" w14:textId="163A4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(三)、发热管项目对当地社会的影响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D3B18" w14:paraId="69020F95" w14:textId="3CB95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(四)、发热管项目对当地文化的影响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3B18" w14:paraId="0F1CA6F7" w14:textId="59638D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D3B18" w14:paraId="593E116B" w14:textId="53FF4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D3B18" w14:paraId="3D2F1ED9" w14:textId="6E48C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3B18" w14:paraId="53BF30AA" w14:textId="51D19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D3B18" w14:paraId="68BACEAF" w14:textId="27A85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D3B18" w14:paraId="6198031D" w14:textId="3EA77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D3B18" w14:paraId="1FBC4CD3" w14:textId="3DF118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3B18" w14:paraId="15DBF39A" w14:textId="360DE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3B18" w14:paraId="321D1038" w14:textId="6C355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3B18" w14:paraId="200413CE" w14:textId="21CB3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D3B18" w14:paraId="5778890C" w14:textId="0C03D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D3B18" w14:paraId="462E6893" w14:textId="7CAE19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D3B18" w14:paraId="7D6EB9B9" w14:textId="3C53F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D3B18" w14:paraId="1BD7E4BF" w14:textId="0E416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D3B18" w14:paraId="446F34A6" w14:textId="23BB7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_Toc157205193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D3B18" w14:paraId="7943A628" w14:textId="721DA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D3B18" w14:paraId="334A5547" w14:textId="2B5FB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_Toc157205195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D3B18" w14:paraId="45B64B4D" w14:textId="6A3AC0A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九、发热管项目安全现状评价报告的存档与发布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_Toc157205196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D3B18" w14:paraId="7D739FE3" w14:textId="71F9A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D3B18" w14:paraId="57C9BC47" w14:textId="4D9D5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D3B18" w14:paraId="7148D086" w14:textId="7B66D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_Toc157205199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D3B18" w14:paraId="117491A1" w14:textId="2C678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_Toc157205200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D3B18" w14:paraId="40038529" w14:textId="59C39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D3B18" w14:paraId="62184E29" w14:textId="5D9E0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D3B18" w14:paraId="597B53AF" w14:textId="3FCA2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D3B18" w14:paraId="6B4643C7" w14:textId="02C7E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D3B18" w14:paraId="01A31605" w14:textId="45FF27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_Toc157205205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3B18" w14:paraId="68906082" w14:textId="5FEA8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_Toc157205206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D3B18" w14:paraId="05D338E4" w14:textId="160BA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_Toc157205207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D3B18" w14:paraId="133A43B8" w14:textId="45D6D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_Toc157205208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D3B18" w14:paraId="3D44A8DC" w14:textId="72B31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_Toc157205209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D3B18" w14:paraId="0E0ED08C" w14:textId="563AA5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_Toc157205210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D3B18" w14:paraId="69634F6B" w14:textId="05E2F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_Toc157205211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D3B18" w14:paraId="21EA9D6E" w14:textId="4AD94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_Toc157205212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D3B18" w14:paraId="40A64B78" w14:textId="63BDB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_Toc157205213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D3B18" w14:paraId="46AA1183" w14:textId="52830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_Toc157205214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D3B18" w14:paraId="056E9D0B" w14:textId="3E751A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_Toc157205215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D3B18" w14:paraId="7F8B6949" w14:textId="34F7D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_Toc157205216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D3B18" w14:paraId="225321DD" w14:textId="3AA25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_Toc157205217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D3B18" w14:paraId="6A46D700" w14:textId="015A6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_Toc157205218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https://d.book118.com/828034140102006032</w:t>
        </w:r>
      </w:hyperlink>
    </w:p>
    <w:p w:rsidR="00CD3B1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P="000103C7" w14:paraId="273D9E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B18" w14:paraId="60B1CC0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P="000103C7" w14:paraId="01FF469A" w14:textId="07861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3B18" w14:paraId="776C6A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paraId="5A5408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P="000103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B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P="000103C7" w14:textId="07861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3B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P="000103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B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P="000103C7" w14:textId="07861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3B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P="000103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3B1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P="000103C7" w14:textId="078610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D3B1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paraId="75560D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RPr="00CD3B18" w:rsidP="00CD3B18" w14:paraId="6D46FBB4" w14:textId="64D443A4">
    <w:pPr>
      <w:pStyle w:val="Header"/>
      <w:rPr>
        <w:rFonts w:ascii="仿宋" w:eastAsia="仿宋" w:hAnsi="仿宋"/>
      </w:rPr>
    </w:pPr>
    <w:r w:rsidRPr="00CD3B18">
      <w:rPr>
        <w:rFonts w:ascii="仿宋" w:eastAsia="仿宋" w:hAnsi="仿宋" w:hint="eastAsia"/>
      </w:rPr>
      <w:t>发热管项目风险分析和评估报告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paraId="2ECC81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RPr="00CD3B18" w:rsidP="00CD3B18" w14:textId="64D443A4">
    <w:pPr>
      <w:pStyle w:val="Header"/>
      <w:rPr>
        <w:rFonts w:ascii="仿宋" w:eastAsia="仿宋" w:hAnsi="仿宋"/>
      </w:rPr>
    </w:pPr>
    <w:r w:rsidRPr="00CD3B18">
      <w:rPr>
        <w:rFonts w:ascii="仿宋" w:eastAsia="仿宋" w:hAnsi="仿宋" w:hint="eastAsia"/>
      </w:rPr>
      <w:t>发热管项目风险分析和评估报告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RPr="00CD3B18" w:rsidP="00CD3B18" w14:textId="64D443A4">
    <w:pPr>
      <w:pStyle w:val="Header"/>
      <w:rPr>
        <w:rFonts w:ascii="仿宋" w:eastAsia="仿宋" w:hAnsi="仿宋"/>
      </w:rPr>
    </w:pPr>
    <w:r w:rsidRPr="00CD3B18">
      <w:rPr>
        <w:rFonts w:ascii="仿宋" w:eastAsia="仿宋" w:hAnsi="仿宋" w:hint="eastAsia"/>
      </w:rPr>
      <w:t>发热管项目风险分析和评估报告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:rsidRPr="00CD3B18" w:rsidP="00CD3B18" w14:textId="64D443A4">
    <w:pPr>
      <w:pStyle w:val="Header"/>
      <w:rPr>
        <w:rFonts w:ascii="仿宋" w:eastAsia="仿宋" w:hAnsi="仿宋"/>
      </w:rPr>
    </w:pPr>
    <w:r w:rsidRPr="00CD3B18">
      <w:rPr>
        <w:rFonts w:ascii="仿宋" w:eastAsia="仿宋" w:hAnsi="仿宋" w:hint="eastAsia"/>
      </w:rPr>
      <w:t>发热管项目风险分析和评估报告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3B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B18"/>
    <w:rsid w:val="000103C7"/>
    <w:rsid w:val="00CD3B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E23DD5"/>
  <w15:chartTrackingRefBased/>
  <w15:docId w15:val="{48600F67-986F-4C8E-BB6C-2DFCD763C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3B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3B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3B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3B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3B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3B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3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3B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3B18"/>
  </w:style>
  <w:style w:type="paragraph" w:styleId="TOC1">
    <w:name w:val="toc 1"/>
    <w:basedOn w:val="Normal"/>
    <w:next w:val="Normal"/>
    <w:autoRedefine/>
    <w:uiPriority w:val="39"/>
    <w:unhideWhenUsed/>
    <w:rsid w:val="00CD3B18"/>
  </w:style>
  <w:style w:type="paragraph" w:styleId="TOC2">
    <w:name w:val="toc 2"/>
    <w:basedOn w:val="Normal"/>
    <w:next w:val="Normal"/>
    <w:autoRedefine/>
    <w:uiPriority w:val="39"/>
    <w:unhideWhenUsed/>
    <w:rsid w:val="00CD3B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28034140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6459</Words>
  <Characters>36821</Characters>
  <Application>Microsoft Office Word</Application>
  <DocSecurity>0</DocSecurity>
  <Lines>306</Lines>
  <Paragraphs>86</Paragraphs>
  <ScaleCrop>false</ScaleCrop>
  <Company/>
  <LinksUpToDate>false</LinksUpToDate>
  <CharactersWithSpaces>43194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2024-01-26T15:44:00Z</dcterms:created>
  <dcterms:modified xsi:type="dcterms:W3CDTF">2024-01-26T15:45:00Z</dcterms:modified>
</cp:coreProperties>
</file>