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17EF6" w14:paraId="498BBE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17EF6" w14:paraId="5DC0AC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17EF6" w14:paraId="6F6E5E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17EF6" w:rsidRPr="00517EF6" w14:paraId="5696DD4B" w14:textId="00BFB7A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17EF6">
        <w:rPr>
          <w:rFonts w:ascii="宋体" w:eastAsia="宋体" w:hAnsi="宋体" w:hint="eastAsia"/>
          <w:b/>
          <w:sz w:val="60"/>
        </w:rPr>
        <w:t>超精细提纯机相关行业可行性分析报告</w:t>
      </w:r>
    </w:p>
    <w:p w:rsidR="00517EF6" w:rsidP="00517EF6" w14:paraId="5E36101D" w14:textId="585BD8B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17EF6">
        <w:rPr>
          <w:rFonts w:ascii="仿宋" w:eastAsia="仿宋" w:hAnsi="仿宋" w:hint="eastAsia"/>
          <w:b/>
          <w:sz w:val="40"/>
        </w:rPr>
        <w:t>目录</w:t>
      </w:r>
    </w:p>
    <w:p w:rsidR="00517EF6" w14:paraId="5B740C2F" w14:textId="05E9948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_Toc159619691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17EF6" w14:paraId="0E045B11" w14:textId="5B4FCD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一、超精细提纯机行业社会文化影响评估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_Toc159619692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17EF6" w14:paraId="5826558B" w14:textId="11498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(一)、超精细提纯机在文化和艺术中的地位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_Toc159619693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17EF6" w14:paraId="51ACA271" w14:textId="0B428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(二)、文化趋势对超精细提纯机需求的影响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_Toc159619694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17EF6" w14:paraId="66E0A6EF" w14:textId="1F53F1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_Toc159619695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17EF6" w14:paraId="53710F84" w14:textId="069CC5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二、超精细提纯机项目综合评价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_Toc159619696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17EF6" w14:paraId="336D1BFD" w14:textId="0CF39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(一)、超精细提纯机项目建设期总体设计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_Toc159619697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17EF6" w14:paraId="7BD77500" w14:textId="3E8E31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(二)、超精细提纯机项目实施保障措施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_Toc159619698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17EF6" w14:paraId="13B074C4" w14:textId="141EE8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_Toc159619699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17EF6" w14:paraId="737C4F1A" w14:textId="709C42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(一)、超精细提纯机项目产品的市场定位和目标客户分析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_Toc159619700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17EF6" w14:paraId="02F398BA" w14:textId="7383E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_Toc159619701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17EF6" w14:paraId="5636C9D9" w14:textId="50A93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_Toc159619702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17EF6" w14:paraId="0EEA5F1B" w14:textId="5A8469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_Toc159619703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17EF6" w14:paraId="504F4E0C" w14:textId="5712B9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_Toc159619704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17EF6" w14:paraId="0D7207E4" w14:textId="58EBED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_Toc159619705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17EF6" w14:paraId="6AA56E06" w14:textId="33FF44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_Toc159619706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17EF6" w14:paraId="677ABEDC" w14:textId="754888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五、超精细提纯机项目概论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_Toc159619707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17EF6" w14:paraId="6AF8E03A" w14:textId="6C49EF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(一)、超精细提纯机项目名称及承办单位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_Toc159619708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17EF6" w14:paraId="68BEF6E5" w14:textId="1B7D0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(二)、超精细提纯机项目拟建地址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_Toc159619709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17EF6" w14:paraId="0112A9B4" w14:textId="3F7938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(三)、超精细提纯机项目提出的背景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_Toc159619710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17EF6" w14:paraId="44051131" w14:textId="423029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_Toc159619711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https://d.book118.com/828042140131006037</w:t>
        </w:r>
      </w:hyperlink>
    </w:p>
    <w:p w:rsidR="00517EF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EF6" w:rsidP="006B7C0E" w14:paraId="70C0E0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7EF6" w14:paraId="0814E3D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EF6" w:rsidP="006B7C0E" w14:paraId="325FDD5D" w14:textId="22F863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17EF6" w14:paraId="750F658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EF6" w14:paraId="2585CF7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EF6" w:rsidP="006B7C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7EF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EF6" w:rsidP="006B7C0E" w14:textId="22F863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17EF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EF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EF6" w14:paraId="178F488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EF6" w:rsidRPr="00517EF6" w:rsidP="00517EF6" w14:paraId="66586520" w14:textId="13FA4FD4">
    <w:pPr>
      <w:pStyle w:val="Header"/>
      <w:rPr>
        <w:rFonts w:ascii="仿宋" w:eastAsia="仿宋" w:hAnsi="仿宋"/>
      </w:rPr>
    </w:pPr>
    <w:r w:rsidRPr="00517EF6">
      <w:rPr>
        <w:rFonts w:ascii="仿宋" w:eastAsia="仿宋" w:hAnsi="仿宋" w:hint="eastAsia"/>
      </w:rPr>
      <w:t>超精细提纯机可行性报告</w:t>
    </w:r>
    <w:r w:rsidRPr="00517EF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EF6" w14:paraId="1CFB7C8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EF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EF6" w:rsidRPr="00517EF6" w:rsidP="00517EF6" w14:textId="13FA4FD4">
    <w:pPr>
      <w:pStyle w:val="Header"/>
      <w:rPr>
        <w:rFonts w:ascii="仿宋" w:eastAsia="仿宋" w:hAnsi="仿宋"/>
      </w:rPr>
    </w:pPr>
    <w:r w:rsidRPr="00517EF6">
      <w:rPr>
        <w:rFonts w:ascii="仿宋" w:eastAsia="仿宋" w:hAnsi="仿宋" w:hint="eastAsia"/>
      </w:rPr>
      <w:t>超精细提纯机可行性报告</w:t>
    </w:r>
    <w:r w:rsidRPr="00517EF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7EF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EF6"/>
    <w:rsid w:val="00517EF6"/>
    <w:rsid w:val="006B7C0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D0E3EF"/>
  <w15:chartTrackingRefBased/>
  <w15:docId w15:val="{F5D71F05-EE22-4ECA-99FE-53FE30F24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17E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17E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17EF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17E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17E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17EF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17E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17EF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17EF6"/>
  </w:style>
  <w:style w:type="paragraph" w:styleId="TOC1">
    <w:name w:val="toc 1"/>
    <w:basedOn w:val="Normal"/>
    <w:next w:val="Normal"/>
    <w:autoRedefine/>
    <w:uiPriority w:val="39"/>
    <w:unhideWhenUsed/>
    <w:rsid w:val="00517EF6"/>
  </w:style>
  <w:style w:type="paragraph" w:styleId="TOC2">
    <w:name w:val="toc 2"/>
    <w:basedOn w:val="Normal"/>
    <w:next w:val="Normal"/>
    <w:autoRedefine/>
    <w:uiPriority w:val="39"/>
    <w:unhideWhenUsed/>
    <w:rsid w:val="00517EF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28042140131006037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4405</Words>
  <Characters>25113</Characters>
  <Application>Microsoft Office Word</Application>
  <DocSecurity>0</DocSecurity>
  <Lines>209</Lines>
  <Paragraphs>58</Paragraphs>
  <ScaleCrop>false</ScaleCrop>
  <Company/>
  <LinksUpToDate>false</LinksUpToDate>
  <CharactersWithSpaces>29460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2024-02-23T14:27:00Z</dcterms:created>
  <dcterms:modified xsi:type="dcterms:W3CDTF">2024-02-23T14:27:00Z</dcterms:modified>
</cp:coreProperties>
</file>