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小家电项目建设总纲及方案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19" w:history="1">
        <w:r>
          <w:rPr>
            <w:rFonts w:ascii="仿宋" w:eastAsia="仿宋" w:hAnsi="仿宋" w:cs="仿宋" w:hint="eastAsia"/>
            <w:lang w:eastAsia="zh-CN"/>
          </w:rPr>
          <w:t>序言</w:t>
        </w:r>
        <w:r>
          <w:tab/>
        </w:r>
        <w:r>
          <w:fldChar w:fldCharType="begin"/>
        </w:r>
        <w:r>
          <w:instrText xml:space="preserve"> PAGEREF _Toc20019 \h </w:instrText>
        </w:r>
        <w:r>
          <w:fldChar w:fldCharType="separate"/>
        </w:r>
        <w:r>
          <w:t>3</w:t>
        </w:r>
        <w:r>
          <w:fldChar w:fldCharType="end"/>
        </w:r>
      </w:hyperlink>
    </w:p>
    <w:p>
      <w:pPr>
        <w:pStyle w:val="TOC1"/>
        <w:tabs>
          <w:tab w:val="right" w:leader="dot" w:pos="8306"/>
        </w:tabs>
      </w:pPr>
      <w:hyperlink w:anchor="_Toc23618" w:history="1">
        <w:r>
          <w:rPr>
            <w:rFonts w:ascii="仿宋" w:eastAsia="仿宋" w:hAnsi="仿宋" w:cs="仿宋" w:hint="eastAsia"/>
            <w:lang w:eastAsia="zh-CN"/>
          </w:rPr>
          <w:t>一、环境和生态影响分析</w:t>
        </w:r>
        <w:r>
          <w:tab/>
        </w:r>
        <w:r>
          <w:fldChar w:fldCharType="begin"/>
        </w:r>
        <w:r>
          <w:instrText xml:space="preserve"> PAGEREF _Toc23618 \h </w:instrText>
        </w:r>
        <w:r>
          <w:fldChar w:fldCharType="separate"/>
        </w:r>
        <w:r>
          <w:t>3</w:t>
        </w:r>
        <w:r>
          <w:fldChar w:fldCharType="end"/>
        </w:r>
      </w:hyperlink>
    </w:p>
    <w:p>
      <w:pPr>
        <w:pStyle w:val="TOC2"/>
        <w:tabs>
          <w:tab w:val="right" w:leader="dot" w:pos="8306"/>
        </w:tabs>
      </w:pPr>
      <w:hyperlink w:anchor="_Toc28942" w:history="1">
        <w:r>
          <w:rPr>
            <w:rFonts w:ascii="仿宋" w:eastAsia="仿宋" w:hAnsi="仿宋" w:cs="仿宋" w:hint="eastAsia"/>
            <w:lang w:eastAsia="zh-CN"/>
          </w:rPr>
          <w:t>(一)、环境和生态现状</w:t>
        </w:r>
        <w:r>
          <w:tab/>
        </w:r>
        <w:r>
          <w:fldChar w:fldCharType="begin"/>
        </w:r>
        <w:r>
          <w:instrText xml:space="preserve"> PAGEREF _Toc28942 \h </w:instrText>
        </w:r>
        <w:r>
          <w:fldChar w:fldCharType="separate"/>
        </w:r>
        <w:r>
          <w:t>3</w:t>
        </w:r>
        <w:r>
          <w:fldChar w:fldCharType="end"/>
        </w:r>
      </w:hyperlink>
    </w:p>
    <w:p>
      <w:pPr>
        <w:pStyle w:val="TOC2"/>
        <w:tabs>
          <w:tab w:val="right" w:leader="dot" w:pos="8306"/>
        </w:tabs>
      </w:pPr>
      <w:hyperlink w:anchor="_Toc29301" w:history="1">
        <w:r>
          <w:rPr>
            <w:rFonts w:ascii="仿宋" w:eastAsia="仿宋" w:hAnsi="仿宋" w:cs="仿宋" w:hint="eastAsia"/>
            <w:lang w:eastAsia="zh-CN"/>
          </w:rPr>
          <w:t>(二)、生态环境影响分析</w:t>
        </w:r>
        <w:r>
          <w:tab/>
        </w:r>
        <w:r>
          <w:fldChar w:fldCharType="begin"/>
        </w:r>
        <w:r>
          <w:instrText xml:space="preserve"> PAGEREF _Toc29301 \h </w:instrText>
        </w:r>
        <w:r>
          <w:fldChar w:fldCharType="separate"/>
        </w:r>
        <w:r>
          <w:t>4</w:t>
        </w:r>
        <w:r>
          <w:fldChar w:fldCharType="end"/>
        </w:r>
      </w:hyperlink>
    </w:p>
    <w:p>
      <w:pPr>
        <w:pStyle w:val="TOC2"/>
        <w:tabs>
          <w:tab w:val="right" w:leader="dot" w:pos="8306"/>
        </w:tabs>
      </w:pPr>
      <w:hyperlink w:anchor="_Toc30930" w:history="1">
        <w:r>
          <w:rPr>
            <w:rFonts w:ascii="仿宋" w:eastAsia="仿宋" w:hAnsi="仿宋" w:cs="仿宋" w:hint="eastAsia"/>
            <w:lang w:eastAsia="zh-CN"/>
          </w:rPr>
          <w:t>(三)、生态环境保护措施</w:t>
        </w:r>
        <w:r>
          <w:tab/>
        </w:r>
        <w:r>
          <w:fldChar w:fldCharType="begin"/>
        </w:r>
        <w:r>
          <w:instrText xml:space="preserve"> PAGEREF _Toc30930 \h </w:instrText>
        </w:r>
        <w:r>
          <w:fldChar w:fldCharType="separate"/>
        </w:r>
        <w:r>
          <w:t>6</w:t>
        </w:r>
        <w:r>
          <w:fldChar w:fldCharType="end"/>
        </w:r>
      </w:hyperlink>
    </w:p>
    <w:p>
      <w:pPr>
        <w:pStyle w:val="TOC2"/>
        <w:tabs>
          <w:tab w:val="right" w:leader="dot" w:pos="8306"/>
        </w:tabs>
      </w:pPr>
      <w:hyperlink w:anchor="_Toc10289" w:history="1">
        <w:r>
          <w:rPr>
            <w:rFonts w:ascii="仿宋" w:eastAsia="仿宋" w:hAnsi="仿宋" w:cs="仿宋" w:hint="eastAsia"/>
            <w:lang w:eastAsia="zh-CN"/>
          </w:rPr>
          <w:t>(四)、地质灾害影响分析</w:t>
        </w:r>
        <w:r>
          <w:tab/>
        </w:r>
        <w:r>
          <w:fldChar w:fldCharType="begin"/>
        </w:r>
        <w:r>
          <w:instrText xml:space="preserve"> PAGEREF _Toc10289 \h </w:instrText>
        </w:r>
        <w:r>
          <w:fldChar w:fldCharType="separate"/>
        </w:r>
        <w:r>
          <w:t>7</w:t>
        </w:r>
        <w:r>
          <w:fldChar w:fldCharType="end"/>
        </w:r>
      </w:hyperlink>
    </w:p>
    <w:p>
      <w:pPr>
        <w:pStyle w:val="TOC2"/>
        <w:tabs>
          <w:tab w:val="right" w:leader="dot" w:pos="8306"/>
        </w:tabs>
      </w:pPr>
      <w:hyperlink w:anchor="_Toc27678" w:history="1">
        <w:r>
          <w:rPr>
            <w:rFonts w:ascii="仿宋" w:eastAsia="仿宋" w:hAnsi="仿宋" w:cs="仿宋" w:hint="eastAsia"/>
            <w:lang w:eastAsia="zh-CN"/>
          </w:rPr>
          <w:t>(五)、特殊环境影响</w:t>
        </w:r>
        <w:r>
          <w:tab/>
        </w:r>
        <w:r>
          <w:fldChar w:fldCharType="begin"/>
        </w:r>
        <w:r>
          <w:instrText xml:space="preserve"> PAGEREF _Toc27678 \h </w:instrText>
        </w:r>
        <w:r>
          <w:fldChar w:fldCharType="separate"/>
        </w:r>
        <w:r>
          <w:t>9</w:t>
        </w:r>
        <w:r>
          <w:fldChar w:fldCharType="end"/>
        </w:r>
      </w:hyperlink>
    </w:p>
    <w:p>
      <w:pPr>
        <w:pStyle w:val="TOC1"/>
        <w:tabs>
          <w:tab w:val="right" w:leader="dot" w:pos="8306"/>
        </w:tabs>
      </w:pPr>
      <w:hyperlink w:anchor="_Toc7659" w:history="1">
        <w:r>
          <w:rPr>
            <w:rFonts w:ascii="仿宋" w:eastAsia="仿宋" w:hAnsi="仿宋" w:cs="仿宋" w:hint="eastAsia"/>
            <w:lang w:eastAsia="zh-CN"/>
          </w:rPr>
          <w:t>二、背景、必要性分析</w:t>
        </w:r>
        <w:r>
          <w:tab/>
        </w:r>
        <w:r>
          <w:fldChar w:fldCharType="begin"/>
        </w:r>
        <w:r>
          <w:instrText xml:space="preserve"> PAGEREF _Toc7659 \h </w:instrText>
        </w:r>
        <w:r>
          <w:fldChar w:fldCharType="separate"/>
        </w:r>
        <w:r>
          <w:t>10</w:t>
        </w:r>
        <w:r>
          <w:fldChar w:fldCharType="end"/>
        </w:r>
      </w:hyperlink>
    </w:p>
    <w:p>
      <w:pPr>
        <w:pStyle w:val="TOC2"/>
        <w:tabs>
          <w:tab w:val="right" w:leader="dot" w:pos="8306"/>
        </w:tabs>
      </w:pPr>
      <w:hyperlink w:anchor="_Toc29878" w:history="1">
        <w:r>
          <w:rPr>
            <w:rFonts w:ascii="仿宋" w:eastAsia="仿宋" w:hAnsi="仿宋" w:cs="仿宋" w:hint="eastAsia"/>
            <w:lang w:eastAsia="zh-CN"/>
          </w:rPr>
          <w:t>(一)、项目建设背景</w:t>
        </w:r>
        <w:r>
          <w:tab/>
        </w:r>
        <w:r>
          <w:fldChar w:fldCharType="begin"/>
        </w:r>
        <w:r>
          <w:instrText xml:space="preserve"> PAGEREF _Toc29878 \h </w:instrText>
        </w:r>
        <w:r>
          <w:fldChar w:fldCharType="separate"/>
        </w:r>
        <w:r>
          <w:t>10</w:t>
        </w:r>
        <w:r>
          <w:fldChar w:fldCharType="end"/>
        </w:r>
      </w:hyperlink>
    </w:p>
    <w:p>
      <w:pPr>
        <w:pStyle w:val="TOC2"/>
        <w:tabs>
          <w:tab w:val="right" w:leader="dot" w:pos="8306"/>
        </w:tabs>
      </w:pPr>
      <w:hyperlink w:anchor="_Toc15599" w:history="1">
        <w:r>
          <w:rPr>
            <w:rFonts w:ascii="仿宋" w:eastAsia="仿宋" w:hAnsi="仿宋" w:cs="仿宋" w:hint="eastAsia"/>
            <w:lang w:eastAsia="zh-CN"/>
          </w:rPr>
          <w:t>(二)、必要性分析</w:t>
        </w:r>
        <w:r>
          <w:tab/>
        </w:r>
        <w:r>
          <w:fldChar w:fldCharType="begin"/>
        </w:r>
        <w:r>
          <w:instrText xml:space="preserve"> PAGEREF _Toc15599 \h </w:instrText>
        </w:r>
        <w:r>
          <w:fldChar w:fldCharType="separate"/>
        </w:r>
        <w:r>
          <w:t>11</w:t>
        </w:r>
        <w:r>
          <w:fldChar w:fldCharType="end"/>
        </w:r>
      </w:hyperlink>
    </w:p>
    <w:p>
      <w:pPr>
        <w:pStyle w:val="TOC2"/>
        <w:tabs>
          <w:tab w:val="right" w:leader="dot" w:pos="8306"/>
        </w:tabs>
      </w:pPr>
      <w:hyperlink w:anchor="_Toc2793" w:history="1">
        <w:r>
          <w:rPr>
            <w:rFonts w:ascii="仿宋" w:eastAsia="仿宋" w:hAnsi="仿宋" w:cs="仿宋" w:hint="eastAsia"/>
            <w:lang w:eastAsia="zh-CN"/>
          </w:rPr>
          <w:t>(三)、项目建设有利条件</w:t>
        </w:r>
        <w:r>
          <w:tab/>
        </w:r>
        <w:r>
          <w:fldChar w:fldCharType="begin"/>
        </w:r>
        <w:r>
          <w:instrText xml:space="preserve"> PAGEREF _Toc2793 \h </w:instrText>
        </w:r>
        <w:r>
          <w:fldChar w:fldCharType="separate"/>
        </w:r>
        <w:r>
          <w:t>12</w:t>
        </w:r>
        <w:r>
          <w:fldChar w:fldCharType="end"/>
        </w:r>
      </w:hyperlink>
    </w:p>
    <w:p>
      <w:pPr>
        <w:pStyle w:val="TOC1"/>
        <w:tabs>
          <w:tab w:val="right" w:leader="dot" w:pos="8306"/>
        </w:tabs>
      </w:pPr>
      <w:hyperlink w:anchor="_Toc18359" w:history="1">
        <w:r>
          <w:rPr>
            <w:rFonts w:ascii="仿宋" w:eastAsia="仿宋" w:hAnsi="仿宋" w:cs="仿宋" w:hint="eastAsia"/>
            <w:lang w:eastAsia="zh-CN"/>
          </w:rPr>
          <w:t>三、发展规划、产业政策和行业准入分析</w:t>
        </w:r>
        <w:r>
          <w:tab/>
        </w:r>
        <w:r>
          <w:fldChar w:fldCharType="begin"/>
        </w:r>
        <w:r>
          <w:instrText xml:space="preserve"> PAGEREF _Toc18359 \h </w:instrText>
        </w:r>
        <w:r>
          <w:fldChar w:fldCharType="separate"/>
        </w:r>
        <w:r>
          <w:t>14</w:t>
        </w:r>
        <w:r>
          <w:fldChar w:fldCharType="end"/>
        </w:r>
      </w:hyperlink>
    </w:p>
    <w:p>
      <w:pPr>
        <w:pStyle w:val="TOC2"/>
        <w:tabs>
          <w:tab w:val="right" w:leader="dot" w:pos="8306"/>
        </w:tabs>
      </w:pPr>
      <w:hyperlink w:anchor="_Toc3338" w:history="1">
        <w:r>
          <w:rPr>
            <w:rFonts w:ascii="仿宋" w:eastAsia="仿宋" w:hAnsi="仿宋" w:cs="仿宋" w:hint="eastAsia"/>
            <w:lang w:eastAsia="zh-CN"/>
          </w:rPr>
          <w:t>(一)、发展规划分析</w:t>
        </w:r>
        <w:r>
          <w:tab/>
        </w:r>
        <w:r>
          <w:fldChar w:fldCharType="begin"/>
        </w:r>
        <w:r>
          <w:instrText xml:space="preserve"> PAGEREF _Toc3338 \h </w:instrText>
        </w:r>
        <w:r>
          <w:fldChar w:fldCharType="separate"/>
        </w:r>
        <w:r>
          <w:t>14</w:t>
        </w:r>
        <w:r>
          <w:fldChar w:fldCharType="end"/>
        </w:r>
      </w:hyperlink>
    </w:p>
    <w:p>
      <w:pPr>
        <w:pStyle w:val="TOC2"/>
        <w:tabs>
          <w:tab w:val="right" w:leader="dot" w:pos="8306"/>
        </w:tabs>
      </w:pPr>
      <w:hyperlink w:anchor="_Toc14854" w:history="1">
        <w:r>
          <w:rPr>
            <w:rFonts w:ascii="仿宋" w:eastAsia="仿宋" w:hAnsi="仿宋" w:cs="仿宋" w:hint="eastAsia"/>
            <w:lang w:eastAsia="zh-CN"/>
          </w:rPr>
          <w:t>(二)、产业政策分析</w:t>
        </w:r>
        <w:r>
          <w:tab/>
        </w:r>
        <w:r>
          <w:fldChar w:fldCharType="begin"/>
        </w:r>
        <w:r>
          <w:instrText xml:space="preserve"> PAGEREF _Toc14854 \h </w:instrText>
        </w:r>
        <w:r>
          <w:fldChar w:fldCharType="separate"/>
        </w:r>
        <w:r>
          <w:t>16</w:t>
        </w:r>
        <w:r>
          <w:fldChar w:fldCharType="end"/>
        </w:r>
      </w:hyperlink>
    </w:p>
    <w:p>
      <w:pPr>
        <w:pStyle w:val="TOC2"/>
        <w:tabs>
          <w:tab w:val="right" w:leader="dot" w:pos="8306"/>
        </w:tabs>
      </w:pPr>
      <w:hyperlink w:anchor="_Toc11172" w:history="1">
        <w:r>
          <w:rPr>
            <w:rFonts w:ascii="仿宋" w:eastAsia="仿宋" w:hAnsi="仿宋" w:cs="仿宋" w:hint="eastAsia"/>
            <w:lang w:eastAsia="zh-CN"/>
          </w:rPr>
          <w:t>(三)、行业准入分析</w:t>
        </w:r>
        <w:r>
          <w:tab/>
        </w:r>
        <w:r>
          <w:fldChar w:fldCharType="begin"/>
        </w:r>
        <w:r>
          <w:instrText xml:space="preserve"> PAGEREF _Toc11172 \h </w:instrText>
        </w:r>
        <w:r>
          <w:fldChar w:fldCharType="separate"/>
        </w:r>
        <w:r>
          <w:t>17</w:t>
        </w:r>
        <w:r>
          <w:fldChar w:fldCharType="end"/>
        </w:r>
      </w:hyperlink>
    </w:p>
    <w:p>
      <w:pPr>
        <w:pStyle w:val="TOC1"/>
        <w:tabs>
          <w:tab w:val="right" w:leader="dot" w:pos="8306"/>
        </w:tabs>
      </w:pPr>
      <w:hyperlink w:anchor="_Toc24265" w:history="1">
        <w:r>
          <w:rPr>
            <w:rFonts w:ascii="仿宋" w:eastAsia="仿宋" w:hAnsi="仿宋" w:cs="仿宋" w:hint="eastAsia"/>
            <w:lang w:eastAsia="zh-CN"/>
          </w:rPr>
          <w:t>四、小家电项目概论</w:t>
        </w:r>
        <w:r>
          <w:tab/>
        </w:r>
        <w:r>
          <w:fldChar w:fldCharType="begin"/>
        </w:r>
        <w:r>
          <w:instrText xml:space="preserve"> PAGEREF _Toc24265 \h </w:instrText>
        </w:r>
        <w:r>
          <w:fldChar w:fldCharType="separate"/>
        </w:r>
        <w:r>
          <w:t>18</w:t>
        </w:r>
        <w:r>
          <w:fldChar w:fldCharType="end"/>
        </w:r>
      </w:hyperlink>
    </w:p>
    <w:p>
      <w:pPr>
        <w:pStyle w:val="TOC2"/>
        <w:tabs>
          <w:tab w:val="right" w:leader="dot" w:pos="8306"/>
        </w:tabs>
      </w:pPr>
      <w:hyperlink w:anchor="_Toc6223" w:history="1">
        <w:r>
          <w:rPr>
            <w:rFonts w:ascii="仿宋" w:eastAsia="仿宋" w:hAnsi="仿宋" w:cs="仿宋" w:hint="eastAsia"/>
            <w:lang w:eastAsia="zh-CN"/>
          </w:rPr>
          <w:t>(一)、项目申报单位概况</w:t>
        </w:r>
        <w:r>
          <w:tab/>
        </w:r>
        <w:r>
          <w:fldChar w:fldCharType="begin"/>
        </w:r>
        <w:r>
          <w:instrText xml:space="preserve"> PAGEREF _Toc6223 \h </w:instrText>
        </w:r>
        <w:r>
          <w:fldChar w:fldCharType="separate"/>
        </w:r>
        <w:r>
          <w:t>18</w:t>
        </w:r>
        <w:r>
          <w:fldChar w:fldCharType="end"/>
        </w:r>
      </w:hyperlink>
    </w:p>
    <w:p>
      <w:pPr>
        <w:pStyle w:val="TOC2"/>
        <w:tabs>
          <w:tab w:val="right" w:leader="dot" w:pos="8306"/>
        </w:tabs>
      </w:pPr>
      <w:hyperlink w:anchor="_Toc29195" w:history="1">
        <w:r>
          <w:rPr>
            <w:rFonts w:ascii="仿宋" w:eastAsia="仿宋" w:hAnsi="仿宋" w:cs="仿宋" w:hint="eastAsia"/>
            <w:lang w:eastAsia="zh-CN"/>
          </w:rPr>
          <w:t>(二)、项目概况</w:t>
        </w:r>
        <w:r>
          <w:tab/>
        </w:r>
        <w:r>
          <w:fldChar w:fldCharType="begin"/>
        </w:r>
        <w:r>
          <w:instrText xml:space="preserve"> PAGEREF _Toc29195 \h </w:instrText>
        </w:r>
        <w:r>
          <w:fldChar w:fldCharType="separate"/>
        </w:r>
        <w:r>
          <w:t>19</w:t>
        </w:r>
        <w:r>
          <w:fldChar w:fldCharType="end"/>
        </w:r>
      </w:hyperlink>
    </w:p>
    <w:p>
      <w:pPr>
        <w:pStyle w:val="TOC1"/>
        <w:tabs>
          <w:tab w:val="right" w:leader="dot" w:pos="8306"/>
        </w:tabs>
      </w:pPr>
      <w:hyperlink w:anchor="_Toc5215" w:history="1">
        <w:r>
          <w:rPr>
            <w:rFonts w:ascii="仿宋" w:eastAsia="仿宋" w:hAnsi="仿宋" w:cs="仿宋" w:hint="eastAsia"/>
            <w:lang w:eastAsia="zh-CN"/>
          </w:rPr>
          <w:t>五、经济影响分析</w:t>
        </w:r>
        <w:r>
          <w:tab/>
        </w:r>
        <w:r>
          <w:fldChar w:fldCharType="begin"/>
        </w:r>
        <w:r>
          <w:instrText xml:space="preserve"> PAGEREF _Toc5215 \h </w:instrText>
        </w:r>
        <w:r>
          <w:fldChar w:fldCharType="separate"/>
        </w:r>
        <w:r>
          <w:t>22</w:t>
        </w:r>
        <w:r>
          <w:fldChar w:fldCharType="end"/>
        </w:r>
      </w:hyperlink>
    </w:p>
    <w:p>
      <w:pPr>
        <w:pStyle w:val="TOC2"/>
        <w:tabs>
          <w:tab w:val="right" w:leader="dot" w:pos="8306"/>
        </w:tabs>
      </w:pPr>
      <w:hyperlink w:anchor="_Toc6015" w:history="1">
        <w:r>
          <w:rPr>
            <w:rFonts w:ascii="仿宋" w:eastAsia="仿宋" w:hAnsi="仿宋" w:cs="仿宋" w:hint="eastAsia"/>
            <w:lang w:eastAsia="zh-CN"/>
          </w:rPr>
          <w:t>(一)、经济费用效益或费用效果分析</w:t>
        </w:r>
        <w:r>
          <w:tab/>
        </w:r>
        <w:r>
          <w:fldChar w:fldCharType="begin"/>
        </w:r>
        <w:r>
          <w:instrText xml:space="preserve"> PAGEREF _Toc6015 \h </w:instrText>
        </w:r>
        <w:r>
          <w:fldChar w:fldCharType="separate"/>
        </w:r>
        <w:r>
          <w:t>22</w:t>
        </w:r>
        <w:r>
          <w:fldChar w:fldCharType="end"/>
        </w:r>
      </w:hyperlink>
    </w:p>
    <w:p>
      <w:pPr>
        <w:pStyle w:val="TOC2"/>
        <w:tabs>
          <w:tab w:val="right" w:leader="dot" w:pos="8306"/>
        </w:tabs>
      </w:pPr>
      <w:hyperlink w:anchor="_Toc9655" w:history="1">
        <w:r>
          <w:rPr>
            <w:rFonts w:ascii="仿宋" w:eastAsia="仿宋" w:hAnsi="仿宋" w:cs="仿宋" w:hint="eastAsia"/>
            <w:lang w:eastAsia="zh-CN"/>
          </w:rPr>
          <w:t>(二)、行业影响分析</w:t>
        </w:r>
        <w:r>
          <w:tab/>
        </w:r>
        <w:r>
          <w:fldChar w:fldCharType="begin"/>
        </w:r>
        <w:r>
          <w:instrText xml:space="preserve"> PAGEREF _Toc9655 \h </w:instrText>
        </w:r>
        <w:r>
          <w:fldChar w:fldCharType="separate"/>
        </w:r>
        <w:r>
          <w:t>25</w:t>
        </w:r>
        <w:r>
          <w:fldChar w:fldCharType="end"/>
        </w:r>
      </w:hyperlink>
    </w:p>
    <w:p>
      <w:pPr>
        <w:pStyle w:val="TOC2"/>
        <w:tabs>
          <w:tab w:val="right" w:leader="dot" w:pos="8306"/>
        </w:tabs>
      </w:pPr>
      <w:hyperlink w:anchor="_Toc29298" w:history="1">
        <w:r>
          <w:rPr>
            <w:rFonts w:ascii="仿宋" w:eastAsia="仿宋" w:hAnsi="仿宋" w:cs="仿宋" w:hint="eastAsia"/>
            <w:lang w:eastAsia="zh-CN"/>
          </w:rPr>
          <w:t>(三)、区域经济影响分析</w:t>
        </w:r>
        <w:r>
          <w:tab/>
        </w:r>
        <w:r>
          <w:fldChar w:fldCharType="begin"/>
        </w:r>
        <w:r>
          <w:instrText xml:space="preserve"> PAGEREF _Toc29298 \h </w:instrText>
        </w:r>
        <w:r>
          <w:fldChar w:fldCharType="separate"/>
        </w:r>
        <w:r>
          <w:t>26</w:t>
        </w:r>
        <w:r>
          <w:fldChar w:fldCharType="end"/>
        </w:r>
      </w:hyperlink>
    </w:p>
    <w:p>
      <w:pPr>
        <w:pStyle w:val="TOC2"/>
        <w:tabs>
          <w:tab w:val="right" w:leader="dot" w:pos="8306"/>
        </w:tabs>
      </w:pPr>
      <w:hyperlink w:anchor="_Toc11145" w:history="1">
        <w:r>
          <w:rPr>
            <w:rFonts w:ascii="仿宋" w:eastAsia="仿宋" w:hAnsi="仿宋" w:cs="仿宋" w:hint="eastAsia"/>
            <w:lang w:eastAsia="zh-CN"/>
          </w:rPr>
          <w:t>(四)、宏观经济影响分析</w:t>
        </w:r>
        <w:r>
          <w:tab/>
        </w:r>
        <w:r>
          <w:fldChar w:fldCharType="begin"/>
        </w:r>
        <w:r>
          <w:instrText xml:space="preserve"> PAGEREF _Toc11145 \h </w:instrText>
        </w:r>
        <w:r>
          <w:fldChar w:fldCharType="separate"/>
        </w:r>
        <w:r>
          <w:t>27</w:t>
        </w:r>
        <w:r>
          <w:fldChar w:fldCharType="end"/>
        </w:r>
      </w:hyperlink>
    </w:p>
    <w:p>
      <w:pPr>
        <w:pStyle w:val="TOC1"/>
        <w:tabs>
          <w:tab w:val="right" w:leader="dot" w:pos="8306"/>
        </w:tabs>
      </w:pPr>
      <w:hyperlink w:anchor="_Toc21019" w:history="1">
        <w:r>
          <w:rPr>
            <w:rFonts w:ascii="仿宋" w:eastAsia="仿宋" w:hAnsi="仿宋" w:cs="仿宋" w:hint="eastAsia"/>
            <w:lang w:eastAsia="zh-CN"/>
          </w:rPr>
          <w:t>六、资源开发及综合利用分析</w:t>
        </w:r>
        <w:r>
          <w:tab/>
        </w:r>
        <w:r>
          <w:fldChar w:fldCharType="begin"/>
        </w:r>
        <w:r>
          <w:instrText xml:space="preserve"> PAGEREF _Toc21019 \h </w:instrText>
        </w:r>
        <w:r>
          <w:fldChar w:fldCharType="separate"/>
        </w:r>
        <w:r>
          <w:t>29</w:t>
        </w:r>
        <w:r>
          <w:fldChar w:fldCharType="end"/>
        </w:r>
      </w:hyperlink>
    </w:p>
    <w:p>
      <w:pPr>
        <w:pStyle w:val="TOC2"/>
        <w:tabs>
          <w:tab w:val="right" w:leader="dot" w:pos="8306"/>
        </w:tabs>
      </w:pPr>
      <w:hyperlink w:anchor="_Toc6607" w:history="1">
        <w:r>
          <w:rPr>
            <w:rFonts w:ascii="仿宋" w:eastAsia="仿宋" w:hAnsi="仿宋" w:cs="仿宋" w:hint="eastAsia"/>
            <w:lang w:eastAsia="zh-CN"/>
          </w:rPr>
          <w:t>(一)、资源开发方案</w:t>
        </w:r>
        <w:r>
          <w:tab/>
        </w:r>
        <w:r>
          <w:fldChar w:fldCharType="begin"/>
        </w:r>
        <w:r>
          <w:instrText xml:space="preserve"> PAGEREF _Toc6607 \h </w:instrText>
        </w:r>
        <w:r>
          <w:fldChar w:fldCharType="separate"/>
        </w:r>
        <w:r>
          <w:t>29</w:t>
        </w:r>
        <w:r>
          <w:fldChar w:fldCharType="end"/>
        </w:r>
      </w:hyperlink>
    </w:p>
    <w:p>
      <w:pPr>
        <w:pStyle w:val="TOC2"/>
        <w:tabs>
          <w:tab w:val="right" w:leader="dot" w:pos="8306"/>
        </w:tabs>
      </w:pPr>
      <w:hyperlink w:anchor="_Toc15782" w:history="1">
        <w:r>
          <w:rPr>
            <w:rFonts w:ascii="仿宋" w:eastAsia="仿宋" w:hAnsi="仿宋" w:cs="仿宋" w:hint="eastAsia"/>
            <w:lang w:eastAsia="zh-CN"/>
          </w:rPr>
          <w:t>(二)、资源利用方案</w:t>
        </w:r>
        <w:r>
          <w:tab/>
        </w:r>
        <w:r>
          <w:fldChar w:fldCharType="begin"/>
        </w:r>
        <w:r>
          <w:instrText xml:space="preserve"> PAGEREF _Toc15782 \h </w:instrText>
        </w:r>
        <w:r>
          <w:fldChar w:fldCharType="separate"/>
        </w:r>
        <w:r>
          <w:t>30</w:t>
        </w:r>
        <w:r>
          <w:fldChar w:fldCharType="end"/>
        </w:r>
      </w:hyperlink>
    </w:p>
    <w:p>
      <w:pPr>
        <w:pStyle w:val="TOC2"/>
        <w:tabs>
          <w:tab w:val="right" w:leader="dot" w:pos="8306"/>
        </w:tabs>
      </w:pPr>
      <w:hyperlink w:anchor="_Toc6583" w:history="1">
        <w:r>
          <w:rPr>
            <w:rFonts w:ascii="仿宋" w:eastAsia="仿宋" w:hAnsi="仿宋" w:cs="仿宋" w:hint="eastAsia"/>
            <w:lang w:eastAsia="zh-CN"/>
          </w:rPr>
          <w:t>(三)、资源节约措施</w:t>
        </w:r>
        <w:r>
          <w:tab/>
        </w:r>
        <w:r>
          <w:fldChar w:fldCharType="begin"/>
        </w:r>
        <w:r>
          <w:instrText xml:space="preserve"> PAGEREF _Toc6583 \h </w:instrText>
        </w:r>
        <w:r>
          <w:fldChar w:fldCharType="separate"/>
        </w:r>
        <w:r>
          <w:t>31</w:t>
        </w:r>
        <w:r>
          <w:fldChar w:fldCharType="end"/>
        </w:r>
      </w:hyperlink>
    </w:p>
    <w:p>
      <w:pPr>
        <w:pStyle w:val="TOC1"/>
        <w:tabs>
          <w:tab w:val="right" w:leader="dot" w:pos="8306"/>
        </w:tabs>
      </w:pPr>
      <w:hyperlink w:anchor="_Toc17780" w:history="1">
        <w:r>
          <w:rPr>
            <w:rFonts w:ascii="仿宋" w:eastAsia="仿宋" w:hAnsi="仿宋" w:cs="仿宋" w:hint="eastAsia"/>
            <w:lang w:eastAsia="zh-CN"/>
          </w:rPr>
          <w:t>七、土地利用与规划方案</w:t>
        </w:r>
        <w:r>
          <w:tab/>
        </w:r>
        <w:r>
          <w:fldChar w:fldCharType="begin"/>
        </w:r>
        <w:r>
          <w:instrText xml:space="preserve"> PAGEREF _Toc17780 \h </w:instrText>
        </w:r>
        <w:r>
          <w:fldChar w:fldCharType="separate"/>
        </w:r>
        <w:r>
          <w:t>32</w:t>
        </w:r>
        <w:r>
          <w:fldChar w:fldCharType="end"/>
        </w:r>
      </w:hyperlink>
    </w:p>
    <w:p>
      <w:pPr>
        <w:pStyle w:val="TOC2"/>
        <w:tabs>
          <w:tab w:val="right" w:leader="dot" w:pos="8306"/>
        </w:tabs>
      </w:pPr>
      <w:hyperlink w:anchor="_Toc32353" w:history="1">
        <w:r>
          <w:rPr>
            <w:rFonts w:ascii="仿宋" w:eastAsia="仿宋" w:hAnsi="仿宋" w:cs="仿宋" w:hint="eastAsia"/>
            <w:lang w:eastAsia="zh-CN"/>
          </w:rPr>
          <w:t>(一)、项目用地情况分析</w:t>
        </w:r>
        <w:r>
          <w:tab/>
        </w:r>
        <w:r>
          <w:fldChar w:fldCharType="begin"/>
        </w:r>
        <w:r>
          <w:instrText xml:space="preserve"> PAGEREF _Toc32353 \h </w:instrText>
        </w:r>
        <w:r>
          <w:fldChar w:fldCharType="separate"/>
        </w:r>
        <w:r>
          <w:t>32</w:t>
        </w:r>
        <w:r>
          <w:fldChar w:fldCharType="end"/>
        </w:r>
      </w:hyperlink>
    </w:p>
    <w:p>
      <w:pPr>
        <w:pStyle w:val="TOC2"/>
        <w:tabs>
          <w:tab w:val="right" w:leader="dot" w:pos="8306"/>
        </w:tabs>
      </w:pPr>
      <w:hyperlink w:anchor="_Toc27482" w:history="1">
        <w:r>
          <w:rPr>
            <w:rFonts w:ascii="仿宋" w:eastAsia="仿宋" w:hAnsi="仿宋" w:cs="仿宋" w:hint="eastAsia"/>
            <w:lang w:eastAsia="zh-CN"/>
          </w:rPr>
          <w:t>(二)、土地利用规划方案</w:t>
        </w:r>
        <w:r>
          <w:tab/>
        </w:r>
        <w:r>
          <w:fldChar w:fldCharType="begin"/>
        </w:r>
        <w:r>
          <w:instrText xml:space="preserve"> PAGEREF _Toc27482 \h </w:instrText>
        </w:r>
        <w:r>
          <w:fldChar w:fldCharType="separate"/>
        </w:r>
        <w:r>
          <w:t>33</w:t>
        </w:r>
        <w:r>
          <w:fldChar w:fldCharType="end"/>
        </w:r>
      </w:hyperlink>
    </w:p>
    <w:p>
      <w:pPr>
        <w:pStyle w:val="TOC1"/>
        <w:tabs>
          <w:tab w:val="right" w:leader="dot" w:pos="8306"/>
        </w:tabs>
      </w:pPr>
      <w:hyperlink w:anchor="_Toc14497" w:history="1">
        <w:r>
          <w:rPr>
            <w:rFonts w:ascii="仿宋" w:eastAsia="仿宋" w:hAnsi="仿宋" w:cs="仿宋" w:hint="eastAsia"/>
            <w:lang w:eastAsia="zh-CN"/>
          </w:rPr>
          <w:t>八、项目进度计划</w:t>
        </w:r>
        <w:r>
          <w:tab/>
        </w:r>
        <w:r>
          <w:fldChar w:fldCharType="begin"/>
        </w:r>
        <w:r>
          <w:instrText xml:space="preserve"> PAGEREF _Toc14497 \h </w:instrText>
        </w:r>
        <w:r>
          <w:fldChar w:fldCharType="separate"/>
        </w:r>
        <w:r>
          <w:t>34</w:t>
        </w:r>
        <w:r>
          <w:fldChar w:fldCharType="end"/>
        </w:r>
      </w:hyperlink>
    </w:p>
    <w:p>
      <w:pPr>
        <w:pStyle w:val="TOC2"/>
        <w:tabs>
          <w:tab w:val="right" w:leader="dot" w:pos="8306"/>
        </w:tabs>
      </w:pPr>
      <w:hyperlink w:anchor="_Toc16876" w:history="1">
        <w:r>
          <w:rPr>
            <w:rFonts w:ascii="仿宋" w:eastAsia="仿宋" w:hAnsi="仿宋" w:cs="仿宋" w:hint="eastAsia"/>
            <w:lang w:eastAsia="zh-CN"/>
          </w:rPr>
          <w:t>(一)、建设周期</w:t>
        </w:r>
        <w:r>
          <w:tab/>
        </w:r>
        <w:r>
          <w:fldChar w:fldCharType="begin"/>
        </w:r>
        <w:r>
          <w:instrText xml:space="preserve"> PAGEREF _Toc16876 \h </w:instrText>
        </w:r>
        <w:r>
          <w:fldChar w:fldCharType="separate"/>
        </w:r>
        <w:r>
          <w:t>34</w:t>
        </w:r>
        <w:r>
          <w:fldChar w:fldCharType="end"/>
        </w:r>
      </w:hyperlink>
    </w:p>
    <w:p>
      <w:pPr>
        <w:pStyle w:val="TOC2"/>
        <w:tabs>
          <w:tab w:val="right" w:leader="dot" w:pos="8306"/>
        </w:tabs>
      </w:pPr>
      <w:hyperlink w:anchor="_Toc2457" w:history="1">
        <w:r>
          <w:rPr>
            <w:rFonts w:ascii="仿宋" w:eastAsia="仿宋" w:hAnsi="仿宋" w:cs="仿宋" w:hint="eastAsia"/>
            <w:lang w:eastAsia="zh-CN"/>
          </w:rPr>
          <w:t>(二)、建设进度</w:t>
        </w:r>
        <w:r>
          <w:tab/>
        </w:r>
        <w:r>
          <w:fldChar w:fldCharType="begin"/>
        </w:r>
        <w:r>
          <w:instrText xml:space="preserve"> PAGEREF _Toc2457 \h </w:instrText>
        </w:r>
        <w:r>
          <w:fldChar w:fldCharType="separate"/>
        </w:r>
        <w:r>
          <w:t>34</w:t>
        </w:r>
        <w:r>
          <w:fldChar w:fldCharType="end"/>
        </w:r>
      </w:hyperlink>
    </w:p>
    <w:p>
      <w:pPr>
        <w:pStyle w:val="TOC2"/>
        <w:tabs>
          <w:tab w:val="right" w:leader="dot" w:pos="8306"/>
        </w:tabs>
      </w:pPr>
      <w:hyperlink w:anchor="_Toc8985" w:history="1">
        <w:r>
          <w:rPr>
            <w:rFonts w:ascii="仿宋" w:eastAsia="仿宋" w:hAnsi="仿宋" w:cs="仿宋" w:hint="eastAsia"/>
            <w:lang w:eastAsia="zh-CN"/>
          </w:rPr>
          <w:t>(三)、进度安排注意事项</w:t>
        </w:r>
        <w:r>
          <w:tab/>
        </w:r>
        <w:r>
          <w:fldChar w:fldCharType="begin"/>
        </w:r>
        <w:r>
          <w:instrText xml:space="preserve"> PAGEREF _Toc8985 \h </w:instrText>
        </w:r>
        <w:r>
          <w:fldChar w:fldCharType="separate"/>
        </w:r>
        <w:r>
          <w:t>36</w:t>
        </w:r>
        <w:r>
          <w:fldChar w:fldCharType="end"/>
        </w:r>
      </w:hyperlink>
    </w:p>
    <w:p>
      <w:pPr>
        <w:pStyle w:val="TOC2"/>
        <w:tabs>
          <w:tab w:val="right" w:leader="dot" w:pos="8306"/>
        </w:tabs>
      </w:pPr>
      <w:hyperlink w:anchor="_Toc29549" w:history="1">
        <w:r>
          <w:rPr>
            <w:rFonts w:ascii="仿宋" w:eastAsia="仿宋" w:hAnsi="仿宋" w:cs="仿宋" w:hint="eastAsia"/>
            <w:lang w:eastAsia="zh-CN"/>
          </w:rPr>
          <w:t>(四)、人力资源配置</w:t>
        </w:r>
        <w:r>
          <w:tab/>
        </w:r>
        <w:r>
          <w:fldChar w:fldCharType="begin"/>
        </w:r>
        <w:r>
          <w:instrText xml:space="preserve"> PAGEREF _Toc29549 \h </w:instrText>
        </w:r>
        <w:r>
          <w:fldChar w:fldCharType="separate"/>
        </w:r>
        <w:r>
          <w:t>37</w:t>
        </w:r>
        <w:r>
          <w:fldChar w:fldCharType="end"/>
        </w:r>
      </w:hyperlink>
    </w:p>
    <w:p>
      <w:pPr>
        <w:pStyle w:val="TOC2"/>
        <w:tabs>
          <w:tab w:val="right" w:leader="dot" w:pos="8306"/>
        </w:tabs>
      </w:pPr>
      <w:hyperlink w:anchor="_Toc8353" w:history="1">
        <w:r>
          <w:rPr>
            <w:rFonts w:ascii="仿宋" w:eastAsia="仿宋" w:hAnsi="仿宋" w:cs="仿宋" w:hint="eastAsia"/>
            <w:lang w:eastAsia="zh-CN"/>
          </w:rPr>
          <w:t>(五)、员工培训</w:t>
        </w:r>
        <w:r>
          <w:tab/>
        </w:r>
        <w:r>
          <w:fldChar w:fldCharType="begin"/>
        </w:r>
        <w:r>
          <w:instrText xml:space="preserve"> PAGEREF _Toc8353 \h </w:instrText>
        </w:r>
        <w:r>
          <w:fldChar w:fldCharType="separate"/>
        </w:r>
        <w:r>
          <w:t>39</w:t>
        </w:r>
        <w:r>
          <w:fldChar w:fldCharType="end"/>
        </w:r>
      </w:hyperlink>
    </w:p>
    <w:p>
      <w:pPr>
        <w:pStyle w:val="TOC2"/>
        <w:tabs>
          <w:tab w:val="right" w:leader="dot" w:pos="8306"/>
        </w:tabs>
      </w:pPr>
      <w:hyperlink w:anchor="_Toc8294" w:history="1">
        <w:r>
          <w:rPr>
            <w:rFonts w:ascii="仿宋" w:eastAsia="仿宋" w:hAnsi="仿宋" w:cs="仿宋" w:hint="eastAsia"/>
            <w:lang w:eastAsia="zh-CN"/>
          </w:rPr>
          <w:t>(六)、项目实施保障</w:t>
        </w:r>
        <w:r>
          <w:tab/>
        </w:r>
        <w:r>
          <w:fldChar w:fldCharType="begin"/>
        </w:r>
        <w:r>
          <w:instrText xml:space="preserve"> PAGEREF _Toc8294 \h </w:instrText>
        </w:r>
        <w:r>
          <w:fldChar w:fldCharType="separate"/>
        </w:r>
        <w:r>
          <w:t>40</w:t>
        </w:r>
        <w:r>
          <w:fldChar w:fldCharType="end"/>
        </w:r>
      </w:hyperlink>
    </w:p>
    <w:p>
      <w:pPr>
        <w:pStyle w:val="TOC2"/>
        <w:tabs>
          <w:tab w:val="right" w:leader="dot" w:pos="8306"/>
        </w:tabs>
      </w:pPr>
      <w:hyperlink w:anchor="_Toc9509" w:history="1">
        <w:r>
          <w:rPr>
            <w:rFonts w:ascii="仿宋" w:eastAsia="仿宋" w:hAnsi="仿宋" w:cs="仿宋" w:hint="eastAsia"/>
            <w:lang w:eastAsia="zh-CN"/>
          </w:rPr>
          <w:t>(七)、安全规范管理</w:t>
        </w:r>
        <w:r>
          <w:tab/>
        </w:r>
        <w:r>
          <w:fldChar w:fldCharType="begin"/>
        </w:r>
        <w:r>
          <w:instrText xml:space="preserve"> PAGEREF _Toc9509 \h </w:instrText>
        </w:r>
        <w:r>
          <w:fldChar w:fldCharType="separate"/>
        </w:r>
        <w:r>
          <w:t>41</w:t>
        </w:r>
        <w:r>
          <w:fldChar w:fldCharType="end"/>
        </w:r>
      </w:hyperlink>
    </w:p>
    <w:p>
      <w:pPr>
        <w:pStyle w:val="TOC1"/>
        <w:tabs>
          <w:tab w:val="right" w:leader="dot" w:pos="8306"/>
        </w:tabs>
      </w:pPr>
      <w:hyperlink w:anchor="_Toc31793" w:history="1">
        <w:r>
          <w:rPr>
            <w:rFonts w:ascii="仿宋" w:eastAsia="仿宋" w:hAnsi="仿宋" w:cs="仿宋" w:hint="eastAsia"/>
            <w:lang w:eastAsia="zh-CN"/>
          </w:rPr>
          <w:t>九、客户关系管理与市场拓展</w:t>
        </w:r>
        <w:r>
          <w:tab/>
        </w:r>
        <w:r>
          <w:fldChar w:fldCharType="begin"/>
        </w:r>
        <w:r>
          <w:instrText xml:space="preserve"> PAGEREF _Toc31793 \h </w:instrText>
        </w:r>
        <w:r>
          <w:fldChar w:fldCharType="separate"/>
        </w:r>
        <w:r>
          <w:t>42</w:t>
        </w:r>
        <w:r>
          <w:fldChar w:fldCharType="end"/>
        </w:r>
      </w:hyperlink>
    </w:p>
    <w:p>
      <w:pPr>
        <w:pStyle w:val="TOC2"/>
        <w:tabs>
          <w:tab w:val="right" w:leader="dot" w:pos="8306"/>
        </w:tabs>
      </w:pPr>
      <w:hyperlink w:anchor="_Toc13032" w:history="1">
        <w:r>
          <w:rPr>
            <w:rFonts w:ascii="仿宋" w:eastAsia="仿宋" w:hAnsi="仿宋" w:cs="仿宋" w:hint="eastAsia"/>
            <w:lang w:eastAsia="zh-CN"/>
          </w:rPr>
          <w:t>(一)、客户关系管理策略</w:t>
        </w:r>
        <w:r>
          <w:tab/>
        </w:r>
        <w:r>
          <w:fldChar w:fldCharType="begin"/>
        </w:r>
        <w:r>
          <w:instrText xml:space="preserve"> PAGEREF _Toc13032 \h </w:instrText>
        </w:r>
        <w:r>
          <w:fldChar w:fldCharType="separate"/>
        </w:r>
        <w:r>
          <w:t>42</w:t>
        </w:r>
        <w:r>
          <w:fldChar w:fldCharType="end"/>
        </w:r>
      </w:hyperlink>
    </w:p>
    <w:p>
      <w:pPr>
        <w:pStyle w:val="TOC2"/>
        <w:tabs>
          <w:tab w:val="right" w:leader="dot" w:pos="8306"/>
        </w:tabs>
      </w:pPr>
      <w:hyperlink w:anchor="_Toc22563" w:history="1">
        <w:r>
          <w:rPr>
            <w:rFonts w:ascii="仿宋" w:eastAsia="仿宋" w:hAnsi="仿宋" w:cs="仿宋" w:hint="eastAsia"/>
            <w:lang w:eastAsia="zh-CN"/>
          </w:rPr>
          <w:t>(二)、市场拓展方案</w:t>
        </w:r>
        <w:r>
          <w:tab/>
        </w:r>
        <w:r>
          <w:fldChar w:fldCharType="begin"/>
        </w:r>
        <w:r>
          <w:instrText xml:space="preserve"> PAGEREF _Toc22563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86" w:history="1">
        <w:r>
          <w:rPr>
            <w:rFonts w:ascii="仿宋" w:eastAsia="仿宋" w:hAnsi="仿宋" w:cs="仿宋" w:hint="eastAsia"/>
            <w:lang w:eastAsia="zh-CN"/>
          </w:rPr>
          <w:t>十、经济效益与社会效益优化</w:t>
        </w:r>
        <w:r>
          <w:tab/>
        </w:r>
        <w:r>
          <w:fldChar w:fldCharType="begin"/>
        </w:r>
        <w:r>
          <w:instrText xml:space="preserve"> PAGEREF _Toc21886 \h </w:instrText>
        </w:r>
        <w:r>
          <w:fldChar w:fldCharType="separate"/>
        </w:r>
        <w:r>
          <w:t>44</w:t>
        </w:r>
        <w:r>
          <w:fldChar w:fldCharType="end"/>
        </w:r>
      </w:hyperlink>
    </w:p>
    <w:p>
      <w:pPr>
        <w:pStyle w:val="TOC2"/>
        <w:tabs>
          <w:tab w:val="right" w:leader="dot" w:pos="8306"/>
        </w:tabs>
      </w:pPr>
      <w:hyperlink w:anchor="_Toc31411" w:history="1">
        <w:r>
          <w:rPr>
            <w:rFonts w:ascii="仿宋" w:eastAsia="仿宋" w:hAnsi="仿宋" w:cs="仿宋" w:hint="eastAsia"/>
            <w:lang w:eastAsia="zh-CN"/>
          </w:rPr>
          <w:t>(一)、经济效益提升策略</w:t>
        </w:r>
        <w:r>
          <w:tab/>
        </w:r>
        <w:r>
          <w:fldChar w:fldCharType="begin"/>
        </w:r>
        <w:r>
          <w:instrText xml:space="preserve"> PAGEREF _Toc31411 \h </w:instrText>
        </w:r>
        <w:r>
          <w:fldChar w:fldCharType="separate"/>
        </w:r>
        <w:r>
          <w:t>44</w:t>
        </w:r>
        <w:r>
          <w:fldChar w:fldCharType="end"/>
        </w:r>
      </w:hyperlink>
    </w:p>
    <w:p>
      <w:pPr>
        <w:pStyle w:val="TOC2"/>
        <w:tabs>
          <w:tab w:val="right" w:leader="dot" w:pos="8306"/>
        </w:tabs>
      </w:pPr>
      <w:hyperlink w:anchor="_Toc17911" w:history="1">
        <w:r>
          <w:rPr>
            <w:rFonts w:ascii="仿宋" w:eastAsia="仿宋" w:hAnsi="仿宋" w:cs="仿宋" w:hint="eastAsia"/>
            <w:lang w:eastAsia="zh-CN"/>
          </w:rPr>
          <w:t>(二)、社会效益增强方案</w:t>
        </w:r>
        <w:r>
          <w:tab/>
        </w:r>
        <w:r>
          <w:fldChar w:fldCharType="begin"/>
        </w:r>
        <w:r>
          <w:instrText xml:space="preserve"> PAGEREF _Toc17911 \h </w:instrText>
        </w:r>
        <w:r>
          <w:fldChar w:fldCharType="separate"/>
        </w:r>
        <w:r>
          <w:t>45</w:t>
        </w:r>
        <w:r>
          <w:fldChar w:fldCharType="end"/>
        </w:r>
      </w:hyperlink>
    </w:p>
    <w:p>
      <w:pPr>
        <w:pStyle w:val="TOC1"/>
        <w:tabs>
          <w:tab w:val="right" w:leader="dot" w:pos="8306"/>
        </w:tabs>
      </w:pPr>
      <w:hyperlink w:anchor="_Toc15223" w:history="1">
        <w:r>
          <w:rPr>
            <w:rFonts w:ascii="仿宋" w:eastAsia="仿宋" w:hAnsi="仿宋" w:cs="仿宋" w:hint="eastAsia"/>
            <w:lang w:eastAsia="zh-CN"/>
          </w:rPr>
          <w:t>十一、技术创新与产业升级</w:t>
        </w:r>
        <w:r>
          <w:tab/>
        </w:r>
        <w:r>
          <w:fldChar w:fldCharType="begin"/>
        </w:r>
        <w:r>
          <w:instrText xml:space="preserve"> PAGEREF _Toc15223 \h </w:instrText>
        </w:r>
        <w:r>
          <w:fldChar w:fldCharType="separate"/>
        </w:r>
        <w:r>
          <w:t>46</w:t>
        </w:r>
        <w:r>
          <w:fldChar w:fldCharType="end"/>
        </w:r>
      </w:hyperlink>
    </w:p>
    <w:p>
      <w:pPr>
        <w:pStyle w:val="TOC2"/>
        <w:tabs>
          <w:tab w:val="right" w:leader="dot" w:pos="8306"/>
        </w:tabs>
      </w:pPr>
      <w:hyperlink w:anchor="_Toc32065" w:history="1">
        <w:r>
          <w:rPr>
            <w:rFonts w:ascii="仿宋" w:eastAsia="仿宋" w:hAnsi="仿宋" w:cs="仿宋" w:hint="eastAsia"/>
            <w:lang w:eastAsia="zh-CN"/>
          </w:rPr>
          <w:t>(一)、技术创新方向与目标</w:t>
        </w:r>
        <w:r>
          <w:tab/>
        </w:r>
        <w:r>
          <w:fldChar w:fldCharType="begin"/>
        </w:r>
        <w:r>
          <w:instrText xml:space="preserve"> PAGEREF _Toc32065 \h </w:instrText>
        </w:r>
        <w:r>
          <w:fldChar w:fldCharType="separate"/>
        </w:r>
        <w:r>
          <w:t>46</w:t>
        </w:r>
        <w:r>
          <w:fldChar w:fldCharType="end"/>
        </w:r>
      </w:hyperlink>
    </w:p>
    <w:p>
      <w:pPr>
        <w:pStyle w:val="TOC2"/>
        <w:tabs>
          <w:tab w:val="right" w:leader="dot" w:pos="8306"/>
        </w:tabs>
      </w:pPr>
      <w:hyperlink w:anchor="_Toc6259" w:history="1">
        <w:r>
          <w:rPr>
            <w:rFonts w:ascii="仿宋" w:eastAsia="仿宋" w:hAnsi="仿宋" w:cs="仿宋" w:hint="eastAsia"/>
            <w:lang w:eastAsia="zh-CN"/>
          </w:rPr>
          <w:t>(二)、产业升级路径与措施</w:t>
        </w:r>
        <w:r>
          <w:tab/>
        </w:r>
        <w:r>
          <w:fldChar w:fldCharType="begin"/>
        </w:r>
        <w:r>
          <w:instrText xml:space="preserve"> PAGEREF _Toc6259 \h </w:instrText>
        </w:r>
        <w:r>
          <w:fldChar w:fldCharType="separate"/>
        </w:r>
        <w:r>
          <w:t>47</w:t>
        </w:r>
        <w:r>
          <w:fldChar w:fldCharType="end"/>
        </w:r>
      </w:hyperlink>
    </w:p>
    <w:p>
      <w:pPr>
        <w:pStyle w:val="TOC1"/>
        <w:tabs>
          <w:tab w:val="right" w:leader="dot" w:pos="8306"/>
        </w:tabs>
      </w:pPr>
      <w:hyperlink w:anchor="_Toc3809" w:history="1">
        <w:r>
          <w:rPr>
            <w:rFonts w:ascii="仿宋" w:eastAsia="仿宋" w:hAnsi="仿宋" w:cs="仿宋" w:hint="eastAsia"/>
            <w:lang w:eastAsia="zh-CN"/>
          </w:rPr>
          <w:t>十二、项目变更管理</w:t>
        </w:r>
        <w:r>
          <w:tab/>
        </w:r>
        <w:r>
          <w:fldChar w:fldCharType="begin"/>
        </w:r>
        <w:r>
          <w:instrText xml:space="preserve"> PAGEREF _Toc3809 \h </w:instrText>
        </w:r>
        <w:r>
          <w:fldChar w:fldCharType="separate"/>
        </w:r>
        <w:r>
          <w:t>49</w:t>
        </w:r>
        <w:r>
          <w:fldChar w:fldCharType="end"/>
        </w:r>
      </w:hyperlink>
    </w:p>
    <w:p>
      <w:pPr>
        <w:pStyle w:val="TOC2"/>
        <w:tabs>
          <w:tab w:val="right" w:leader="dot" w:pos="8306"/>
        </w:tabs>
      </w:pPr>
      <w:hyperlink w:anchor="_Toc22138" w:history="1">
        <w:r>
          <w:rPr>
            <w:rFonts w:ascii="仿宋" w:eastAsia="仿宋" w:hAnsi="仿宋" w:cs="仿宋" w:hint="eastAsia"/>
            <w:lang w:eastAsia="zh-CN"/>
          </w:rPr>
          <w:t>(一)、变更控制流程</w:t>
        </w:r>
        <w:r>
          <w:tab/>
        </w:r>
        <w:r>
          <w:fldChar w:fldCharType="begin"/>
        </w:r>
        <w:r>
          <w:instrText xml:space="preserve"> PAGEREF _Toc22138 \h </w:instrText>
        </w:r>
        <w:r>
          <w:fldChar w:fldCharType="separate"/>
        </w:r>
        <w:r>
          <w:t>49</w:t>
        </w:r>
        <w:r>
          <w:fldChar w:fldCharType="end"/>
        </w:r>
      </w:hyperlink>
    </w:p>
    <w:p>
      <w:pPr>
        <w:pStyle w:val="TOC2"/>
        <w:tabs>
          <w:tab w:val="right" w:leader="dot" w:pos="8306"/>
        </w:tabs>
      </w:pPr>
      <w:hyperlink w:anchor="_Toc13875" w:history="1">
        <w:r>
          <w:rPr>
            <w:rFonts w:ascii="仿宋" w:eastAsia="仿宋" w:hAnsi="仿宋" w:cs="仿宋" w:hint="eastAsia"/>
            <w:lang w:eastAsia="zh-CN"/>
          </w:rPr>
          <w:t>(二)、影响评估与处理</w:t>
        </w:r>
        <w:r>
          <w:tab/>
        </w:r>
        <w:r>
          <w:fldChar w:fldCharType="begin"/>
        </w:r>
        <w:r>
          <w:instrText xml:space="preserve"> PAGEREF _Toc13875 \h </w:instrText>
        </w:r>
        <w:r>
          <w:fldChar w:fldCharType="separate"/>
        </w:r>
        <w:r>
          <w:t>50</w:t>
        </w:r>
        <w:r>
          <w:fldChar w:fldCharType="end"/>
        </w:r>
      </w:hyperlink>
    </w:p>
    <w:p>
      <w:pPr>
        <w:pStyle w:val="TOC2"/>
        <w:tabs>
          <w:tab w:val="right" w:leader="dot" w:pos="8306"/>
        </w:tabs>
      </w:pPr>
      <w:hyperlink w:anchor="_Toc3563" w:history="1">
        <w:r>
          <w:rPr>
            <w:rFonts w:ascii="仿宋" w:eastAsia="仿宋" w:hAnsi="仿宋" w:cs="仿宋" w:hint="eastAsia"/>
            <w:lang w:eastAsia="zh-CN"/>
          </w:rPr>
          <w:t>(三)、变更记录与追踪</w:t>
        </w:r>
        <w:r>
          <w:tab/>
        </w:r>
        <w:r>
          <w:fldChar w:fldCharType="begin"/>
        </w:r>
        <w:r>
          <w:instrText xml:space="preserve"> PAGEREF _Toc3563 \h </w:instrText>
        </w:r>
        <w:r>
          <w:fldChar w:fldCharType="separate"/>
        </w:r>
        <w:r>
          <w:t>51</w:t>
        </w:r>
        <w:r>
          <w:fldChar w:fldCharType="end"/>
        </w:r>
      </w:hyperlink>
    </w:p>
    <w:p>
      <w:pPr>
        <w:pStyle w:val="TOC2"/>
        <w:tabs>
          <w:tab w:val="right" w:leader="dot" w:pos="8306"/>
        </w:tabs>
      </w:pPr>
      <w:hyperlink w:anchor="_Toc4808" w:history="1">
        <w:r>
          <w:rPr>
            <w:rFonts w:ascii="仿宋" w:eastAsia="仿宋" w:hAnsi="仿宋" w:cs="仿宋" w:hint="eastAsia"/>
            <w:lang w:eastAsia="zh-CN"/>
          </w:rPr>
          <w:t>(四)、变更管理策略</w:t>
        </w:r>
        <w:r>
          <w:tab/>
        </w:r>
        <w:r>
          <w:fldChar w:fldCharType="begin"/>
        </w:r>
        <w:r>
          <w:instrText xml:space="preserve"> PAGEREF _Toc4808 \h </w:instrText>
        </w:r>
        <w:r>
          <w:fldChar w:fldCharType="separate"/>
        </w:r>
        <w:r>
          <w:t>53</w:t>
        </w:r>
        <w:r>
          <w:fldChar w:fldCharType="end"/>
        </w:r>
      </w:hyperlink>
    </w:p>
    <w:p>
      <w:pPr>
        <w:pStyle w:val="TOC1"/>
        <w:tabs>
          <w:tab w:val="right" w:leader="dot" w:pos="8306"/>
        </w:tabs>
      </w:pPr>
      <w:hyperlink w:anchor="_Toc19993" w:history="1">
        <w:r>
          <w:rPr>
            <w:rFonts w:ascii="仿宋" w:eastAsia="仿宋" w:hAnsi="仿宋" w:cs="仿宋" w:hint="eastAsia"/>
            <w:lang w:eastAsia="zh-CN"/>
          </w:rPr>
          <w:t>十三、合作与交流机制建立</w:t>
        </w:r>
        <w:r>
          <w:tab/>
        </w:r>
        <w:r>
          <w:fldChar w:fldCharType="begin"/>
        </w:r>
        <w:r>
          <w:instrText xml:space="preserve"> PAGEREF _Toc19993 \h </w:instrText>
        </w:r>
        <w:r>
          <w:fldChar w:fldCharType="separate"/>
        </w:r>
        <w:r>
          <w:t>55</w:t>
        </w:r>
        <w:r>
          <w:fldChar w:fldCharType="end"/>
        </w:r>
      </w:hyperlink>
    </w:p>
    <w:p>
      <w:pPr>
        <w:pStyle w:val="TOC2"/>
        <w:tabs>
          <w:tab w:val="right" w:leader="dot" w:pos="8306"/>
        </w:tabs>
      </w:pPr>
      <w:hyperlink w:anchor="_Toc13470" w:history="1">
        <w:r>
          <w:rPr>
            <w:rFonts w:ascii="仿宋" w:eastAsia="仿宋" w:hAnsi="仿宋" w:cs="仿宋" w:hint="eastAsia"/>
            <w:lang w:eastAsia="zh-CN"/>
          </w:rPr>
          <w:t>(一)、合作伙伴选择与合作方式</w:t>
        </w:r>
        <w:r>
          <w:tab/>
        </w:r>
        <w:r>
          <w:fldChar w:fldCharType="begin"/>
        </w:r>
        <w:r>
          <w:instrText xml:space="preserve"> PAGEREF _Toc13470 \h </w:instrText>
        </w:r>
        <w:r>
          <w:fldChar w:fldCharType="separate"/>
        </w:r>
        <w:r>
          <w:t>55</w:t>
        </w:r>
        <w:r>
          <w:fldChar w:fldCharType="end"/>
        </w:r>
      </w:hyperlink>
    </w:p>
    <w:p>
      <w:pPr>
        <w:pStyle w:val="TOC2"/>
        <w:tabs>
          <w:tab w:val="right" w:leader="dot" w:pos="8306"/>
        </w:tabs>
      </w:pPr>
      <w:hyperlink w:anchor="_Toc5397" w:history="1">
        <w:r>
          <w:rPr>
            <w:rFonts w:ascii="仿宋" w:eastAsia="仿宋" w:hAnsi="仿宋" w:cs="仿宋" w:hint="eastAsia"/>
            <w:lang w:eastAsia="zh-CN"/>
          </w:rPr>
          <w:t>(二)、交流与合作平台搭建</w:t>
        </w:r>
        <w:r>
          <w:tab/>
        </w:r>
        <w:r>
          <w:fldChar w:fldCharType="begin"/>
        </w:r>
        <w:r>
          <w:instrText xml:space="preserve"> PAGEREF _Toc5397 \h </w:instrText>
        </w:r>
        <w:r>
          <w:fldChar w:fldCharType="separate"/>
        </w:r>
        <w:r>
          <w:t>56</w:t>
        </w:r>
        <w:r>
          <w:fldChar w:fldCharType="end"/>
        </w:r>
      </w:hyperlink>
    </w:p>
    <w:p>
      <w:pPr>
        <w:pStyle w:val="TOC1"/>
        <w:tabs>
          <w:tab w:val="right" w:leader="dot" w:pos="8306"/>
        </w:tabs>
      </w:pPr>
      <w:hyperlink w:anchor="_Toc24397" w:history="1">
        <w:r>
          <w:rPr>
            <w:rFonts w:ascii="仿宋" w:eastAsia="仿宋" w:hAnsi="仿宋" w:cs="仿宋" w:hint="eastAsia"/>
            <w:lang w:eastAsia="zh-CN"/>
          </w:rPr>
          <w:t>十四、项目施工方案</w:t>
        </w:r>
        <w:r>
          <w:tab/>
        </w:r>
        <w:r>
          <w:fldChar w:fldCharType="begin"/>
        </w:r>
        <w:r>
          <w:instrText xml:space="preserve"> PAGEREF _Toc24397 \h </w:instrText>
        </w:r>
        <w:r>
          <w:fldChar w:fldCharType="separate"/>
        </w:r>
        <w:r>
          <w:t>58</w:t>
        </w:r>
        <w:r>
          <w:fldChar w:fldCharType="end"/>
        </w:r>
      </w:hyperlink>
    </w:p>
    <w:p>
      <w:pPr>
        <w:pStyle w:val="TOC2"/>
        <w:tabs>
          <w:tab w:val="right" w:leader="dot" w:pos="8306"/>
        </w:tabs>
      </w:pPr>
      <w:hyperlink w:anchor="_Toc1723" w:history="1">
        <w:r>
          <w:rPr>
            <w:rFonts w:ascii="仿宋" w:eastAsia="仿宋" w:hAnsi="仿宋" w:cs="仿宋" w:hint="eastAsia"/>
            <w:lang w:eastAsia="zh-CN"/>
          </w:rPr>
          <w:t>(一)、施工组织设计</w:t>
        </w:r>
        <w:r>
          <w:tab/>
        </w:r>
        <w:r>
          <w:fldChar w:fldCharType="begin"/>
        </w:r>
        <w:r>
          <w:instrText xml:space="preserve"> PAGEREF _Toc1723 \h </w:instrText>
        </w:r>
        <w:r>
          <w:fldChar w:fldCharType="separate"/>
        </w:r>
        <w:r>
          <w:t>58</w:t>
        </w:r>
        <w:r>
          <w:fldChar w:fldCharType="end"/>
        </w:r>
      </w:hyperlink>
    </w:p>
    <w:p>
      <w:pPr>
        <w:pStyle w:val="TOC2"/>
        <w:tabs>
          <w:tab w:val="right" w:leader="dot" w:pos="8306"/>
        </w:tabs>
      </w:pPr>
      <w:hyperlink w:anchor="_Toc25436" w:history="1">
        <w:r>
          <w:rPr>
            <w:rFonts w:ascii="仿宋" w:eastAsia="仿宋" w:hAnsi="仿宋" w:cs="仿宋" w:hint="eastAsia"/>
            <w:lang w:eastAsia="zh-CN"/>
          </w:rPr>
          <w:t>(二)、施工工艺与技术路线</w:t>
        </w:r>
        <w:r>
          <w:tab/>
        </w:r>
        <w:r>
          <w:fldChar w:fldCharType="begin"/>
        </w:r>
        <w:r>
          <w:instrText xml:space="preserve"> PAGEREF _Toc25436 \h </w:instrText>
        </w:r>
        <w:r>
          <w:fldChar w:fldCharType="separate"/>
        </w:r>
        <w:r>
          <w:t>59</w:t>
        </w:r>
        <w:r>
          <w:fldChar w:fldCharType="end"/>
        </w:r>
      </w:hyperlink>
    </w:p>
    <w:p>
      <w:pPr>
        <w:pStyle w:val="TOC2"/>
        <w:tabs>
          <w:tab w:val="right" w:leader="dot" w:pos="8306"/>
        </w:tabs>
      </w:pPr>
      <w:hyperlink w:anchor="_Toc25902" w:history="1">
        <w:r>
          <w:rPr>
            <w:rFonts w:ascii="仿宋" w:eastAsia="仿宋" w:hAnsi="仿宋" w:cs="仿宋" w:hint="eastAsia"/>
            <w:lang w:eastAsia="zh-CN"/>
          </w:rPr>
          <w:t>(三)、关键节点施工计划</w:t>
        </w:r>
        <w:r>
          <w:tab/>
        </w:r>
        <w:r>
          <w:fldChar w:fldCharType="begin"/>
        </w:r>
        <w:r>
          <w:instrText xml:space="preserve"> PAGEREF _Toc25902 \h </w:instrText>
        </w:r>
        <w:r>
          <w:fldChar w:fldCharType="separate"/>
        </w:r>
        <w:r>
          <w:t>60</w:t>
        </w:r>
        <w:r>
          <w:fldChar w:fldCharType="end"/>
        </w:r>
      </w:hyperlink>
    </w:p>
    <w:p>
      <w:pPr>
        <w:pStyle w:val="TOC2"/>
        <w:tabs>
          <w:tab w:val="right" w:leader="dot" w:pos="8306"/>
        </w:tabs>
      </w:pPr>
      <w:hyperlink w:anchor="_Toc10060" w:history="1">
        <w:r>
          <w:rPr>
            <w:rFonts w:ascii="仿宋" w:eastAsia="仿宋" w:hAnsi="仿宋" w:cs="仿宋" w:hint="eastAsia"/>
            <w:lang w:eastAsia="zh-CN"/>
          </w:rPr>
          <w:t>(四)、施工现场管理</w:t>
        </w:r>
        <w:r>
          <w:tab/>
        </w:r>
        <w:r>
          <w:fldChar w:fldCharType="begin"/>
        </w:r>
        <w:r>
          <w:instrText xml:space="preserve"> PAGEREF _Toc10060 \h </w:instrText>
        </w:r>
        <w:r>
          <w:fldChar w:fldCharType="separate"/>
        </w:r>
        <w:r>
          <w:t>62</w:t>
        </w:r>
        <w:r>
          <w:fldChar w:fldCharType="end"/>
        </w:r>
      </w:hyperlink>
    </w:p>
    <w:p>
      <w:pPr>
        <w:pStyle w:val="TOC1"/>
        <w:tabs>
          <w:tab w:val="right" w:leader="dot" w:pos="8306"/>
        </w:tabs>
      </w:pPr>
      <w:hyperlink w:anchor="_Toc7717" w:history="1">
        <w:r>
          <w:rPr>
            <w:rFonts w:ascii="仿宋" w:eastAsia="仿宋" w:hAnsi="仿宋" w:cs="仿宋" w:hint="eastAsia"/>
            <w:lang w:eastAsia="zh-CN"/>
          </w:rPr>
          <w:t>十五、知识产权管理与保护</w:t>
        </w:r>
        <w:r>
          <w:tab/>
        </w:r>
        <w:r>
          <w:fldChar w:fldCharType="begin"/>
        </w:r>
        <w:r>
          <w:instrText xml:space="preserve"> PAGEREF _Toc7717 \h </w:instrText>
        </w:r>
        <w:r>
          <w:fldChar w:fldCharType="separate"/>
        </w:r>
        <w:r>
          <w:t>64</w:t>
        </w:r>
        <w:r>
          <w:fldChar w:fldCharType="end"/>
        </w:r>
      </w:hyperlink>
    </w:p>
    <w:p>
      <w:pPr>
        <w:pStyle w:val="TOC2"/>
        <w:tabs>
          <w:tab w:val="right" w:leader="dot" w:pos="8306"/>
        </w:tabs>
      </w:pPr>
      <w:hyperlink w:anchor="_Toc1585" w:history="1">
        <w:r>
          <w:rPr>
            <w:rFonts w:ascii="仿宋" w:eastAsia="仿宋" w:hAnsi="仿宋" w:cs="仿宋" w:hint="eastAsia"/>
            <w:lang w:eastAsia="zh-CN"/>
          </w:rPr>
          <w:t>(一)、知识产权管理体系建设</w:t>
        </w:r>
        <w:r>
          <w:tab/>
        </w:r>
        <w:r>
          <w:fldChar w:fldCharType="begin"/>
        </w:r>
        <w:r>
          <w:instrText xml:space="preserve"> PAGEREF _Toc1585 \h </w:instrText>
        </w:r>
        <w:r>
          <w:fldChar w:fldCharType="separate"/>
        </w:r>
        <w:r>
          <w:t>64</w:t>
        </w:r>
        <w:r>
          <w:fldChar w:fldCharType="end"/>
        </w:r>
      </w:hyperlink>
    </w:p>
    <w:p>
      <w:pPr>
        <w:pStyle w:val="TOC2"/>
        <w:tabs>
          <w:tab w:val="right" w:leader="dot" w:pos="8306"/>
        </w:tabs>
      </w:pPr>
      <w:hyperlink w:anchor="_Toc7098" w:history="1">
        <w:r>
          <w:rPr>
            <w:rFonts w:ascii="仿宋" w:eastAsia="仿宋" w:hAnsi="仿宋" w:cs="仿宋" w:hint="eastAsia"/>
            <w:lang w:eastAsia="zh-CN"/>
          </w:rPr>
          <w:t>(二)、知识产权保护措施</w:t>
        </w:r>
        <w:r>
          <w:tab/>
        </w:r>
        <w:r>
          <w:fldChar w:fldCharType="begin"/>
        </w:r>
        <w:r>
          <w:instrText xml:space="preserve"> PAGEREF _Toc7098 \h </w:instrText>
        </w:r>
        <w:r>
          <w:fldChar w:fldCharType="separate"/>
        </w:r>
        <w:r>
          <w:t>65</w:t>
        </w:r>
        <w:r>
          <w:fldChar w:fldCharType="end"/>
        </w:r>
      </w:hyperlink>
    </w:p>
    <w:p>
      <w:pPr>
        <w:pStyle w:val="TOC1"/>
        <w:tabs>
          <w:tab w:val="right" w:leader="dot" w:pos="8306"/>
        </w:tabs>
      </w:pPr>
      <w:hyperlink w:anchor="_Toc6087" w:history="1">
        <w:r>
          <w:rPr>
            <w:rFonts w:ascii="仿宋" w:eastAsia="仿宋" w:hAnsi="仿宋" w:cs="仿宋" w:hint="eastAsia"/>
            <w:lang w:eastAsia="zh-CN"/>
          </w:rPr>
          <w:t>十六、法律法规与政策遵循</w:t>
        </w:r>
        <w:r>
          <w:tab/>
        </w:r>
        <w:r>
          <w:fldChar w:fldCharType="begin"/>
        </w:r>
        <w:r>
          <w:instrText xml:space="preserve"> PAGEREF _Toc6087 \h </w:instrText>
        </w:r>
        <w:r>
          <w:fldChar w:fldCharType="separate"/>
        </w:r>
        <w:r>
          <w:t>67</w:t>
        </w:r>
        <w:r>
          <w:fldChar w:fldCharType="end"/>
        </w:r>
      </w:hyperlink>
    </w:p>
    <w:p>
      <w:pPr>
        <w:pStyle w:val="TOC2"/>
        <w:tabs>
          <w:tab w:val="right" w:leader="dot" w:pos="8306"/>
        </w:tabs>
      </w:pPr>
      <w:hyperlink w:anchor="_Toc15514" w:history="1">
        <w:r>
          <w:rPr>
            <w:rFonts w:ascii="仿宋" w:eastAsia="仿宋" w:hAnsi="仿宋" w:cs="仿宋" w:hint="eastAsia"/>
            <w:lang w:eastAsia="zh-CN"/>
          </w:rPr>
          <w:t>(一)、法律法规遵守</w:t>
        </w:r>
        <w:r>
          <w:tab/>
        </w:r>
        <w:r>
          <w:fldChar w:fldCharType="begin"/>
        </w:r>
        <w:r>
          <w:instrText xml:space="preserve"> PAGEREF _Toc15514 \h </w:instrText>
        </w:r>
        <w:r>
          <w:fldChar w:fldCharType="separate"/>
        </w:r>
        <w:r>
          <w:t>67</w:t>
        </w:r>
        <w:r>
          <w:fldChar w:fldCharType="end"/>
        </w:r>
      </w:hyperlink>
    </w:p>
    <w:p>
      <w:pPr>
        <w:pStyle w:val="TOC2"/>
        <w:tabs>
          <w:tab w:val="right" w:leader="dot" w:pos="8306"/>
        </w:tabs>
      </w:pPr>
      <w:hyperlink w:anchor="_Toc22110" w:history="1">
        <w:r>
          <w:rPr>
            <w:rFonts w:ascii="仿宋" w:eastAsia="仿宋" w:hAnsi="仿宋" w:cs="仿宋" w:hint="eastAsia"/>
            <w:lang w:eastAsia="zh-CN"/>
          </w:rPr>
          <w:t>(二)、政策导向与利用</w:t>
        </w:r>
        <w:r>
          <w:tab/>
        </w:r>
        <w:r>
          <w:fldChar w:fldCharType="begin"/>
        </w:r>
        <w:r>
          <w:instrText xml:space="preserve"> PAGEREF _Toc22110 \h </w:instrText>
        </w:r>
        <w:r>
          <w:fldChar w:fldCharType="separate"/>
        </w:r>
        <w:r>
          <w:t>68</w:t>
        </w:r>
        <w:r>
          <w:fldChar w:fldCharType="end"/>
        </w:r>
      </w:hyperlink>
    </w:p>
    <w:p>
      <w:pPr>
        <w:pStyle w:val="TOC1"/>
        <w:tabs>
          <w:tab w:val="right" w:leader="dot" w:pos="8306"/>
        </w:tabs>
      </w:pPr>
      <w:hyperlink w:anchor="_Toc14024" w:history="1">
        <w:r>
          <w:rPr>
            <w:rFonts w:ascii="仿宋" w:eastAsia="仿宋" w:hAnsi="仿宋" w:cs="仿宋" w:hint="eastAsia"/>
            <w:lang w:eastAsia="zh-CN"/>
          </w:rPr>
          <w:t>十七、产业协同与集群发展</w:t>
        </w:r>
        <w:r>
          <w:tab/>
        </w:r>
        <w:r>
          <w:fldChar w:fldCharType="begin"/>
        </w:r>
        <w:r>
          <w:instrText xml:space="preserve"> PAGEREF _Toc14024 \h </w:instrText>
        </w:r>
        <w:r>
          <w:fldChar w:fldCharType="separate"/>
        </w:r>
        <w:r>
          <w:t>69</w:t>
        </w:r>
        <w:r>
          <w:fldChar w:fldCharType="end"/>
        </w:r>
      </w:hyperlink>
    </w:p>
    <w:p>
      <w:pPr>
        <w:pStyle w:val="TOC2"/>
        <w:tabs>
          <w:tab w:val="right" w:leader="dot" w:pos="8306"/>
        </w:tabs>
      </w:pPr>
      <w:hyperlink w:anchor="_Toc31007" w:history="1">
        <w:r>
          <w:rPr>
            <w:rFonts w:ascii="仿宋" w:eastAsia="仿宋" w:hAnsi="仿宋" w:cs="仿宋" w:hint="eastAsia"/>
            <w:lang w:eastAsia="zh-CN"/>
          </w:rPr>
          <w:t>(一)、产业协同机制建设</w:t>
        </w:r>
        <w:r>
          <w:tab/>
        </w:r>
        <w:r>
          <w:fldChar w:fldCharType="begin"/>
        </w:r>
        <w:r>
          <w:instrText xml:space="preserve"> PAGEREF _Toc31007 \h </w:instrText>
        </w:r>
        <w:r>
          <w:fldChar w:fldCharType="separate"/>
        </w:r>
        <w:r>
          <w:t>69</w:t>
        </w:r>
        <w:r>
          <w:fldChar w:fldCharType="end"/>
        </w:r>
      </w:hyperlink>
    </w:p>
    <w:p>
      <w:pPr>
        <w:pStyle w:val="TOC2"/>
        <w:tabs>
          <w:tab w:val="right" w:leader="dot" w:pos="8306"/>
        </w:tabs>
      </w:pPr>
      <w:hyperlink w:anchor="_Toc327" w:history="1">
        <w:r>
          <w:rPr>
            <w:rFonts w:ascii="仿宋" w:eastAsia="仿宋" w:hAnsi="仿宋" w:cs="仿宋" w:hint="eastAsia"/>
            <w:lang w:eastAsia="zh-CN"/>
          </w:rPr>
          <w:t>(二)、产业集群培育与发展</w:t>
        </w:r>
        <w:r>
          <w:tab/>
        </w:r>
        <w:r>
          <w:fldChar w:fldCharType="begin"/>
        </w:r>
        <w:r>
          <w:instrText xml:space="preserve"> PAGEREF _Toc327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1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94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家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30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小家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小家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小家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93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28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在小家电项目启动前，将进行一系列深入的地质调查，包括钻探和土壤取样，以深入了解项目区域的地层结构和土壤组成。特别是对于土壤的承载能力和地下水位的深度进行详细评估。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小家电项目还将考虑建设排水系统，以减少地表水对土壤稳定性的影响。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完成初始的地质风险评估后，小家电项目将安装长期地质监测设备，如倾斜仪、裂缝计和地下水位计，以持续监测地质条件的变化。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67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659"/>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987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家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家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5599"/>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在全球经济快速发展和科技日新月异的今天，市场对创新技术和环保解决方案的需求日益增长。小家电项目恰好聚焦于这一趋势，提供涵盖人工智能、大数据分析和可持续能源等领域的高效、先进产品和服务。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https://d.book118.com/828062001127006026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25BD3"/>
    <w:rsid w:val="73425B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6200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2024-01-09T09:50:00Z</dcterms:created>
  <dcterms:modified xsi:type="dcterms:W3CDTF">2024-01-09T09:51:00Z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4C1270977B8D4412AE9FB260896F33C5_11</vt:lpwstr>
  </property>
  <property fmtid="{D5CDD505-2E9C-101B-9397-08002B2CF9AE}" pid="3" name="KSOProductBuildVer">
    <vt:lpwstr>2052-12.1.0.16120</vt:lpwstr>
  </property>
</Properties>
</file>