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TAED项目建设方案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65" w:history="1">
        <w:r>
          <w:rPr>
            <w:rFonts w:ascii="仿宋" w:eastAsia="仿宋" w:hAnsi="仿宋" w:cs="仿宋" w:hint="eastAsia"/>
            <w:lang w:eastAsia="zh-CN"/>
          </w:rPr>
          <w:t>概论</w:t>
        </w:r>
        <w:r>
          <w:tab/>
        </w:r>
        <w:r>
          <w:fldChar w:fldCharType="begin"/>
        </w:r>
        <w:r>
          <w:instrText xml:space="preserve"> PAGEREF _Toc27865 \h </w:instrText>
        </w:r>
        <w:r>
          <w:fldChar w:fldCharType="separate"/>
        </w:r>
        <w:r>
          <w:t>3</w:t>
        </w:r>
        <w:r>
          <w:fldChar w:fldCharType="end"/>
        </w:r>
      </w:hyperlink>
    </w:p>
    <w:p>
      <w:pPr>
        <w:pStyle w:val="TOC1"/>
        <w:tabs>
          <w:tab w:val="right" w:leader="dot" w:pos="8306"/>
        </w:tabs>
      </w:pPr>
      <w:hyperlink w:anchor="_Toc5819" w:history="1">
        <w:r>
          <w:rPr>
            <w:rFonts w:ascii="仿宋" w:eastAsia="仿宋" w:hAnsi="仿宋" w:cs="仿宋" w:hint="eastAsia"/>
            <w:lang w:eastAsia="zh-CN"/>
          </w:rPr>
          <w:t>一、背景、必要性分析</w:t>
        </w:r>
        <w:r>
          <w:tab/>
        </w:r>
        <w:r>
          <w:fldChar w:fldCharType="begin"/>
        </w:r>
        <w:r>
          <w:instrText xml:space="preserve"> PAGEREF _Toc5819 \h </w:instrText>
        </w:r>
        <w:r>
          <w:fldChar w:fldCharType="separate"/>
        </w:r>
        <w:r>
          <w:t>3</w:t>
        </w:r>
        <w:r>
          <w:fldChar w:fldCharType="end"/>
        </w:r>
      </w:hyperlink>
    </w:p>
    <w:p>
      <w:pPr>
        <w:pStyle w:val="TOC2"/>
        <w:tabs>
          <w:tab w:val="right" w:leader="dot" w:pos="8306"/>
        </w:tabs>
      </w:pPr>
      <w:hyperlink w:anchor="_Toc7841" w:history="1">
        <w:r>
          <w:rPr>
            <w:rFonts w:ascii="仿宋" w:eastAsia="仿宋" w:hAnsi="仿宋" w:cs="仿宋" w:hint="eastAsia"/>
            <w:lang w:eastAsia="zh-CN"/>
          </w:rPr>
          <w:t>(一)、项目建设背景</w:t>
        </w:r>
        <w:r>
          <w:tab/>
        </w:r>
        <w:r>
          <w:fldChar w:fldCharType="begin"/>
        </w:r>
        <w:r>
          <w:instrText xml:space="preserve"> PAGEREF _Toc7841 \h </w:instrText>
        </w:r>
        <w:r>
          <w:fldChar w:fldCharType="separate"/>
        </w:r>
        <w:r>
          <w:t>3</w:t>
        </w:r>
        <w:r>
          <w:fldChar w:fldCharType="end"/>
        </w:r>
      </w:hyperlink>
    </w:p>
    <w:p>
      <w:pPr>
        <w:pStyle w:val="TOC2"/>
        <w:tabs>
          <w:tab w:val="right" w:leader="dot" w:pos="8306"/>
        </w:tabs>
      </w:pPr>
      <w:hyperlink w:anchor="_Toc29181" w:history="1">
        <w:r>
          <w:rPr>
            <w:rFonts w:ascii="仿宋" w:eastAsia="仿宋" w:hAnsi="仿宋" w:cs="仿宋" w:hint="eastAsia"/>
            <w:lang w:eastAsia="zh-CN"/>
          </w:rPr>
          <w:t>(二)、必要性分析</w:t>
        </w:r>
        <w:r>
          <w:tab/>
        </w:r>
        <w:r>
          <w:fldChar w:fldCharType="begin"/>
        </w:r>
        <w:r>
          <w:instrText xml:space="preserve"> PAGEREF _Toc29181 \h </w:instrText>
        </w:r>
        <w:r>
          <w:fldChar w:fldCharType="separate"/>
        </w:r>
        <w:r>
          <w:t>4</w:t>
        </w:r>
        <w:r>
          <w:fldChar w:fldCharType="end"/>
        </w:r>
      </w:hyperlink>
    </w:p>
    <w:p>
      <w:pPr>
        <w:pStyle w:val="TOC2"/>
        <w:tabs>
          <w:tab w:val="right" w:leader="dot" w:pos="8306"/>
        </w:tabs>
      </w:pPr>
      <w:hyperlink w:anchor="_Toc941" w:history="1">
        <w:r>
          <w:rPr>
            <w:rFonts w:ascii="仿宋" w:eastAsia="仿宋" w:hAnsi="仿宋" w:cs="仿宋" w:hint="eastAsia"/>
            <w:lang w:eastAsia="zh-CN"/>
          </w:rPr>
          <w:t>(三)、项目建设有利条件</w:t>
        </w:r>
        <w:r>
          <w:tab/>
        </w:r>
        <w:r>
          <w:fldChar w:fldCharType="begin"/>
        </w:r>
        <w:r>
          <w:instrText xml:space="preserve"> PAGEREF _Toc941 \h </w:instrText>
        </w:r>
        <w:r>
          <w:fldChar w:fldCharType="separate"/>
        </w:r>
        <w:r>
          <w:t>5</w:t>
        </w:r>
        <w:r>
          <w:fldChar w:fldCharType="end"/>
        </w:r>
      </w:hyperlink>
    </w:p>
    <w:p>
      <w:pPr>
        <w:pStyle w:val="TOC1"/>
        <w:tabs>
          <w:tab w:val="right" w:leader="dot" w:pos="8306"/>
        </w:tabs>
      </w:pPr>
      <w:hyperlink w:anchor="_Toc1152" w:history="1">
        <w:r>
          <w:rPr>
            <w:rFonts w:ascii="仿宋" w:eastAsia="仿宋" w:hAnsi="仿宋" w:cs="仿宋" w:hint="eastAsia"/>
            <w:lang w:eastAsia="zh-CN"/>
          </w:rPr>
          <w:t>二、项目监理与质量保证</w:t>
        </w:r>
        <w:r>
          <w:tab/>
        </w:r>
        <w:r>
          <w:fldChar w:fldCharType="begin"/>
        </w:r>
        <w:r>
          <w:instrText xml:space="preserve"> PAGEREF _Toc1152 \h </w:instrText>
        </w:r>
        <w:r>
          <w:fldChar w:fldCharType="separate"/>
        </w:r>
        <w:r>
          <w:t>7</w:t>
        </w:r>
        <w:r>
          <w:fldChar w:fldCharType="end"/>
        </w:r>
      </w:hyperlink>
    </w:p>
    <w:p>
      <w:pPr>
        <w:pStyle w:val="TOC2"/>
        <w:tabs>
          <w:tab w:val="right" w:leader="dot" w:pos="8306"/>
        </w:tabs>
      </w:pPr>
      <w:hyperlink w:anchor="_Toc5329" w:history="1">
        <w:r>
          <w:rPr>
            <w:rFonts w:ascii="仿宋" w:eastAsia="仿宋" w:hAnsi="仿宋" w:cs="仿宋" w:hint="eastAsia"/>
            <w:lang w:eastAsia="zh-CN"/>
          </w:rPr>
          <w:t>(一)、监理体系构建</w:t>
        </w:r>
        <w:r>
          <w:tab/>
        </w:r>
        <w:r>
          <w:fldChar w:fldCharType="begin"/>
        </w:r>
        <w:r>
          <w:instrText xml:space="preserve"> PAGEREF _Toc5329 \h </w:instrText>
        </w:r>
        <w:r>
          <w:fldChar w:fldCharType="separate"/>
        </w:r>
        <w:r>
          <w:t>7</w:t>
        </w:r>
        <w:r>
          <w:fldChar w:fldCharType="end"/>
        </w:r>
      </w:hyperlink>
    </w:p>
    <w:p>
      <w:pPr>
        <w:pStyle w:val="TOC2"/>
        <w:tabs>
          <w:tab w:val="right" w:leader="dot" w:pos="8306"/>
        </w:tabs>
      </w:pPr>
      <w:hyperlink w:anchor="_Toc20017" w:history="1">
        <w:r>
          <w:rPr>
            <w:rFonts w:ascii="仿宋" w:eastAsia="仿宋" w:hAnsi="仿宋" w:cs="仿宋" w:hint="eastAsia"/>
            <w:lang w:eastAsia="zh-CN"/>
          </w:rPr>
          <w:t>(二)、质量保证体系实施</w:t>
        </w:r>
        <w:r>
          <w:tab/>
        </w:r>
        <w:r>
          <w:fldChar w:fldCharType="begin"/>
        </w:r>
        <w:r>
          <w:instrText xml:space="preserve"> PAGEREF _Toc20017 \h </w:instrText>
        </w:r>
        <w:r>
          <w:fldChar w:fldCharType="separate"/>
        </w:r>
        <w:r>
          <w:t>8</w:t>
        </w:r>
        <w:r>
          <w:fldChar w:fldCharType="end"/>
        </w:r>
      </w:hyperlink>
    </w:p>
    <w:p>
      <w:pPr>
        <w:pStyle w:val="TOC2"/>
        <w:tabs>
          <w:tab w:val="right" w:leader="dot" w:pos="8306"/>
        </w:tabs>
      </w:pPr>
      <w:hyperlink w:anchor="_Toc15106" w:history="1">
        <w:r>
          <w:rPr>
            <w:rFonts w:ascii="仿宋" w:eastAsia="仿宋" w:hAnsi="仿宋" w:cs="仿宋" w:hint="eastAsia"/>
            <w:lang w:eastAsia="zh-CN"/>
          </w:rPr>
          <w:t>(三)、监理与质量控制流程</w:t>
        </w:r>
        <w:r>
          <w:tab/>
        </w:r>
        <w:r>
          <w:fldChar w:fldCharType="begin"/>
        </w:r>
        <w:r>
          <w:instrText xml:space="preserve"> PAGEREF _Toc15106 \h </w:instrText>
        </w:r>
        <w:r>
          <w:fldChar w:fldCharType="separate"/>
        </w:r>
        <w:r>
          <w:t>8</w:t>
        </w:r>
        <w:r>
          <w:fldChar w:fldCharType="end"/>
        </w:r>
      </w:hyperlink>
    </w:p>
    <w:p>
      <w:pPr>
        <w:pStyle w:val="TOC1"/>
        <w:tabs>
          <w:tab w:val="right" w:leader="dot" w:pos="8306"/>
        </w:tabs>
      </w:pPr>
      <w:hyperlink w:anchor="_Toc25072" w:history="1">
        <w:r>
          <w:rPr>
            <w:rFonts w:ascii="仿宋" w:eastAsia="仿宋" w:hAnsi="仿宋" w:cs="仿宋" w:hint="eastAsia"/>
            <w:lang w:eastAsia="zh-CN"/>
          </w:rPr>
          <w:t>三、建设风险评估分析</w:t>
        </w:r>
        <w:r>
          <w:tab/>
        </w:r>
        <w:r>
          <w:fldChar w:fldCharType="begin"/>
        </w:r>
        <w:r>
          <w:instrText xml:space="preserve"> PAGEREF _Toc25072 \h </w:instrText>
        </w:r>
        <w:r>
          <w:fldChar w:fldCharType="separate"/>
        </w:r>
        <w:r>
          <w:t>9</w:t>
        </w:r>
        <w:r>
          <w:fldChar w:fldCharType="end"/>
        </w:r>
      </w:hyperlink>
    </w:p>
    <w:p>
      <w:pPr>
        <w:pStyle w:val="TOC2"/>
        <w:tabs>
          <w:tab w:val="right" w:leader="dot" w:pos="8306"/>
        </w:tabs>
      </w:pPr>
      <w:hyperlink w:anchor="_Toc15479" w:history="1">
        <w:r>
          <w:rPr>
            <w:rFonts w:ascii="仿宋" w:eastAsia="仿宋" w:hAnsi="仿宋" w:cs="仿宋" w:hint="eastAsia"/>
            <w:lang w:eastAsia="zh-CN"/>
          </w:rPr>
          <w:t>(一)、政策风险分析</w:t>
        </w:r>
        <w:r>
          <w:tab/>
        </w:r>
        <w:r>
          <w:fldChar w:fldCharType="begin"/>
        </w:r>
        <w:r>
          <w:instrText xml:space="preserve"> PAGEREF _Toc15479 \h </w:instrText>
        </w:r>
        <w:r>
          <w:fldChar w:fldCharType="separate"/>
        </w:r>
        <w:r>
          <w:t>9</w:t>
        </w:r>
        <w:r>
          <w:fldChar w:fldCharType="end"/>
        </w:r>
      </w:hyperlink>
    </w:p>
    <w:p>
      <w:pPr>
        <w:pStyle w:val="TOC2"/>
        <w:tabs>
          <w:tab w:val="right" w:leader="dot" w:pos="8306"/>
        </w:tabs>
      </w:pPr>
      <w:hyperlink w:anchor="_Toc14490" w:history="1">
        <w:r>
          <w:rPr>
            <w:rFonts w:ascii="仿宋" w:eastAsia="仿宋" w:hAnsi="仿宋" w:cs="仿宋" w:hint="eastAsia"/>
            <w:lang w:eastAsia="zh-CN"/>
          </w:rPr>
          <w:t>(二)、社会风险分析</w:t>
        </w:r>
        <w:r>
          <w:tab/>
        </w:r>
        <w:r>
          <w:fldChar w:fldCharType="begin"/>
        </w:r>
        <w:r>
          <w:instrText xml:space="preserve"> PAGEREF _Toc14490 \h </w:instrText>
        </w:r>
        <w:r>
          <w:fldChar w:fldCharType="separate"/>
        </w:r>
        <w:r>
          <w:t>10</w:t>
        </w:r>
        <w:r>
          <w:fldChar w:fldCharType="end"/>
        </w:r>
      </w:hyperlink>
    </w:p>
    <w:p>
      <w:pPr>
        <w:pStyle w:val="TOC2"/>
        <w:tabs>
          <w:tab w:val="right" w:leader="dot" w:pos="8306"/>
        </w:tabs>
      </w:pPr>
      <w:hyperlink w:anchor="_Toc29691" w:history="1">
        <w:r>
          <w:rPr>
            <w:rFonts w:ascii="仿宋" w:eastAsia="仿宋" w:hAnsi="仿宋" w:cs="仿宋" w:hint="eastAsia"/>
            <w:lang w:eastAsia="zh-CN"/>
          </w:rPr>
          <w:t>(三)、市场风险分析</w:t>
        </w:r>
        <w:r>
          <w:tab/>
        </w:r>
        <w:r>
          <w:fldChar w:fldCharType="begin"/>
        </w:r>
        <w:r>
          <w:instrText xml:space="preserve"> PAGEREF _Toc29691 \h </w:instrText>
        </w:r>
        <w:r>
          <w:fldChar w:fldCharType="separate"/>
        </w:r>
        <w:r>
          <w:t>12</w:t>
        </w:r>
        <w:r>
          <w:fldChar w:fldCharType="end"/>
        </w:r>
      </w:hyperlink>
    </w:p>
    <w:p>
      <w:pPr>
        <w:pStyle w:val="TOC2"/>
        <w:tabs>
          <w:tab w:val="right" w:leader="dot" w:pos="8306"/>
        </w:tabs>
      </w:pPr>
      <w:hyperlink w:anchor="_Toc31152" w:history="1">
        <w:r>
          <w:rPr>
            <w:rFonts w:ascii="仿宋" w:eastAsia="仿宋" w:hAnsi="仿宋" w:cs="仿宋" w:hint="eastAsia"/>
            <w:lang w:eastAsia="zh-CN"/>
          </w:rPr>
          <w:t>(四)、资金风险分析</w:t>
        </w:r>
        <w:r>
          <w:tab/>
        </w:r>
        <w:r>
          <w:fldChar w:fldCharType="begin"/>
        </w:r>
        <w:r>
          <w:instrText xml:space="preserve"> PAGEREF _Toc31152 \h </w:instrText>
        </w:r>
        <w:r>
          <w:fldChar w:fldCharType="separate"/>
        </w:r>
        <w:r>
          <w:t>12</w:t>
        </w:r>
        <w:r>
          <w:fldChar w:fldCharType="end"/>
        </w:r>
      </w:hyperlink>
    </w:p>
    <w:p>
      <w:pPr>
        <w:pStyle w:val="TOC2"/>
        <w:tabs>
          <w:tab w:val="right" w:leader="dot" w:pos="8306"/>
        </w:tabs>
      </w:pPr>
      <w:hyperlink w:anchor="_Toc11129" w:history="1">
        <w:r>
          <w:rPr>
            <w:rFonts w:ascii="仿宋" w:eastAsia="仿宋" w:hAnsi="仿宋" w:cs="仿宋" w:hint="eastAsia"/>
            <w:lang w:eastAsia="zh-CN"/>
          </w:rPr>
          <w:t>(五)、技术风险分析</w:t>
        </w:r>
        <w:r>
          <w:tab/>
        </w:r>
        <w:r>
          <w:fldChar w:fldCharType="begin"/>
        </w:r>
        <w:r>
          <w:instrText xml:space="preserve"> PAGEREF _Toc11129 \h </w:instrText>
        </w:r>
        <w:r>
          <w:fldChar w:fldCharType="separate"/>
        </w:r>
        <w:r>
          <w:t>13</w:t>
        </w:r>
        <w:r>
          <w:fldChar w:fldCharType="end"/>
        </w:r>
      </w:hyperlink>
    </w:p>
    <w:p>
      <w:pPr>
        <w:pStyle w:val="TOC2"/>
        <w:tabs>
          <w:tab w:val="right" w:leader="dot" w:pos="8306"/>
        </w:tabs>
      </w:pPr>
      <w:hyperlink w:anchor="_Toc19987" w:history="1">
        <w:r>
          <w:rPr>
            <w:rFonts w:ascii="仿宋" w:eastAsia="仿宋" w:hAnsi="仿宋" w:cs="仿宋" w:hint="eastAsia"/>
            <w:lang w:eastAsia="zh-CN"/>
          </w:rPr>
          <w:t>(六)、财务风险分析</w:t>
        </w:r>
        <w:r>
          <w:tab/>
        </w:r>
        <w:r>
          <w:fldChar w:fldCharType="begin"/>
        </w:r>
        <w:r>
          <w:instrText xml:space="preserve"> PAGEREF _Toc19987 \h </w:instrText>
        </w:r>
        <w:r>
          <w:fldChar w:fldCharType="separate"/>
        </w:r>
        <w:r>
          <w:t>15</w:t>
        </w:r>
        <w:r>
          <w:fldChar w:fldCharType="end"/>
        </w:r>
      </w:hyperlink>
    </w:p>
    <w:p>
      <w:pPr>
        <w:pStyle w:val="TOC2"/>
        <w:tabs>
          <w:tab w:val="right" w:leader="dot" w:pos="8306"/>
        </w:tabs>
      </w:pPr>
      <w:hyperlink w:anchor="_Toc31826" w:history="1">
        <w:r>
          <w:rPr>
            <w:rFonts w:ascii="仿宋" w:eastAsia="仿宋" w:hAnsi="仿宋" w:cs="仿宋" w:hint="eastAsia"/>
            <w:lang w:eastAsia="zh-CN"/>
          </w:rPr>
          <w:t>(七)、管理风险分析</w:t>
        </w:r>
        <w:r>
          <w:tab/>
        </w:r>
        <w:r>
          <w:fldChar w:fldCharType="begin"/>
        </w:r>
        <w:r>
          <w:instrText xml:space="preserve"> PAGEREF _Toc31826 \h </w:instrText>
        </w:r>
        <w:r>
          <w:fldChar w:fldCharType="separate"/>
        </w:r>
        <w:r>
          <w:t>16</w:t>
        </w:r>
        <w:r>
          <w:fldChar w:fldCharType="end"/>
        </w:r>
      </w:hyperlink>
    </w:p>
    <w:p>
      <w:pPr>
        <w:pStyle w:val="TOC2"/>
        <w:tabs>
          <w:tab w:val="right" w:leader="dot" w:pos="8306"/>
        </w:tabs>
      </w:pPr>
      <w:hyperlink w:anchor="_Toc13730" w:history="1">
        <w:r>
          <w:rPr>
            <w:rFonts w:ascii="仿宋" w:eastAsia="仿宋" w:hAnsi="仿宋" w:cs="仿宋" w:hint="eastAsia"/>
            <w:lang w:eastAsia="zh-CN"/>
          </w:rPr>
          <w:t>(八)、其它风险分析</w:t>
        </w:r>
        <w:r>
          <w:tab/>
        </w:r>
        <w:r>
          <w:fldChar w:fldCharType="begin"/>
        </w:r>
        <w:r>
          <w:instrText xml:space="preserve"> PAGEREF _Toc13730 \h </w:instrText>
        </w:r>
        <w:r>
          <w:fldChar w:fldCharType="separate"/>
        </w:r>
        <w:r>
          <w:t>18</w:t>
        </w:r>
        <w:r>
          <w:fldChar w:fldCharType="end"/>
        </w:r>
      </w:hyperlink>
    </w:p>
    <w:p>
      <w:pPr>
        <w:pStyle w:val="TOC2"/>
        <w:tabs>
          <w:tab w:val="right" w:leader="dot" w:pos="8306"/>
        </w:tabs>
      </w:pPr>
      <w:hyperlink w:anchor="_Toc27389" w:history="1">
        <w:r>
          <w:rPr>
            <w:rFonts w:ascii="仿宋" w:eastAsia="仿宋" w:hAnsi="仿宋" w:cs="仿宋" w:hint="eastAsia"/>
            <w:lang w:eastAsia="zh-CN"/>
          </w:rPr>
          <w:t>(九)、社会影响评估</w:t>
        </w:r>
        <w:r>
          <w:tab/>
        </w:r>
        <w:r>
          <w:fldChar w:fldCharType="begin"/>
        </w:r>
        <w:r>
          <w:instrText xml:space="preserve"> PAGEREF _Toc27389 \h </w:instrText>
        </w:r>
        <w:r>
          <w:fldChar w:fldCharType="separate"/>
        </w:r>
        <w:r>
          <w:t>19</w:t>
        </w:r>
        <w:r>
          <w:fldChar w:fldCharType="end"/>
        </w:r>
      </w:hyperlink>
    </w:p>
    <w:p>
      <w:pPr>
        <w:pStyle w:val="TOC1"/>
        <w:tabs>
          <w:tab w:val="right" w:leader="dot" w:pos="8306"/>
        </w:tabs>
      </w:pPr>
      <w:hyperlink w:anchor="_Toc24252" w:history="1">
        <w:r>
          <w:rPr>
            <w:rFonts w:ascii="仿宋" w:eastAsia="仿宋" w:hAnsi="仿宋" w:cs="仿宋" w:hint="eastAsia"/>
            <w:lang w:eastAsia="zh-CN"/>
          </w:rPr>
          <w:t>四、社会影响分析</w:t>
        </w:r>
        <w:r>
          <w:tab/>
        </w:r>
        <w:r>
          <w:fldChar w:fldCharType="begin"/>
        </w:r>
        <w:r>
          <w:instrText xml:space="preserve"> PAGEREF _Toc24252 \h </w:instrText>
        </w:r>
        <w:r>
          <w:fldChar w:fldCharType="separate"/>
        </w:r>
        <w:r>
          <w:t>21</w:t>
        </w:r>
        <w:r>
          <w:fldChar w:fldCharType="end"/>
        </w:r>
      </w:hyperlink>
    </w:p>
    <w:p>
      <w:pPr>
        <w:pStyle w:val="TOC2"/>
        <w:tabs>
          <w:tab w:val="right" w:leader="dot" w:pos="8306"/>
        </w:tabs>
      </w:pPr>
      <w:hyperlink w:anchor="_Toc24826" w:history="1">
        <w:r>
          <w:rPr>
            <w:rFonts w:ascii="仿宋" w:eastAsia="仿宋" w:hAnsi="仿宋" w:cs="仿宋" w:hint="eastAsia"/>
            <w:lang w:eastAsia="zh-CN"/>
          </w:rPr>
          <w:t>(一)、社会影响效果分析</w:t>
        </w:r>
        <w:r>
          <w:tab/>
        </w:r>
        <w:r>
          <w:fldChar w:fldCharType="begin"/>
        </w:r>
        <w:r>
          <w:instrText xml:space="preserve"> PAGEREF _Toc24826 \h </w:instrText>
        </w:r>
        <w:r>
          <w:fldChar w:fldCharType="separate"/>
        </w:r>
        <w:r>
          <w:t>21</w:t>
        </w:r>
        <w:r>
          <w:fldChar w:fldCharType="end"/>
        </w:r>
      </w:hyperlink>
    </w:p>
    <w:p>
      <w:pPr>
        <w:pStyle w:val="TOC2"/>
        <w:tabs>
          <w:tab w:val="right" w:leader="dot" w:pos="8306"/>
        </w:tabs>
      </w:pPr>
      <w:hyperlink w:anchor="_Toc14078" w:history="1">
        <w:r>
          <w:rPr>
            <w:rFonts w:ascii="仿宋" w:eastAsia="仿宋" w:hAnsi="仿宋" w:cs="仿宋" w:hint="eastAsia"/>
            <w:lang w:eastAsia="zh-CN"/>
          </w:rPr>
          <w:t>(二)、社会适应性分析</w:t>
        </w:r>
        <w:r>
          <w:tab/>
        </w:r>
        <w:r>
          <w:fldChar w:fldCharType="begin"/>
        </w:r>
        <w:r>
          <w:instrText xml:space="preserve"> PAGEREF _Toc14078 \h </w:instrText>
        </w:r>
        <w:r>
          <w:fldChar w:fldCharType="separate"/>
        </w:r>
        <w:r>
          <w:t>24</w:t>
        </w:r>
        <w:r>
          <w:fldChar w:fldCharType="end"/>
        </w:r>
      </w:hyperlink>
    </w:p>
    <w:p>
      <w:pPr>
        <w:pStyle w:val="TOC2"/>
        <w:tabs>
          <w:tab w:val="right" w:leader="dot" w:pos="8306"/>
        </w:tabs>
      </w:pPr>
      <w:hyperlink w:anchor="_Toc32555" w:history="1">
        <w:r>
          <w:rPr>
            <w:rFonts w:ascii="仿宋" w:eastAsia="仿宋" w:hAnsi="仿宋" w:cs="仿宋" w:hint="eastAsia"/>
            <w:lang w:eastAsia="zh-CN"/>
          </w:rPr>
          <w:t>(三)、社会风险及对策分析</w:t>
        </w:r>
        <w:r>
          <w:tab/>
        </w:r>
        <w:r>
          <w:fldChar w:fldCharType="begin"/>
        </w:r>
        <w:r>
          <w:instrText xml:space="preserve"> PAGEREF _Toc32555 \h </w:instrText>
        </w:r>
        <w:r>
          <w:fldChar w:fldCharType="separate"/>
        </w:r>
        <w:r>
          <w:t>25</w:t>
        </w:r>
        <w:r>
          <w:fldChar w:fldCharType="end"/>
        </w:r>
      </w:hyperlink>
    </w:p>
    <w:p>
      <w:pPr>
        <w:pStyle w:val="TOC1"/>
        <w:tabs>
          <w:tab w:val="right" w:leader="dot" w:pos="8306"/>
        </w:tabs>
      </w:pPr>
      <w:hyperlink w:anchor="_Toc26283" w:history="1">
        <w:r>
          <w:rPr>
            <w:rFonts w:ascii="仿宋" w:eastAsia="仿宋" w:hAnsi="仿宋" w:cs="仿宋" w:hint="eastAsia"/>
            <w:lang w:eastAsia="zh-CN"/>
          </w:rPr>
          <w:t>五、发展规划、产业政策和行业准入分析</w:t>
        </w:r>
        <w:r>
          <w:tab/>
        </w:r>
        <w:r>
          <w:fldChar w:fldCharType="begin"/>
        </w:r>
        <w:r>
          <w:instrText xml:space="preserve"> PAGEREF _Toc26283 \h </w:instrText>
        </w:r>
        <w:r>
          <w:fldChar w:fldCharType="separate"/>
        </w:r>
        <w:r>
          <w:t>29</w:t>
        </w:r>
        <w:r>
          <w:fldChar w:fldCharType="end"/>
        </w:r>
      </w:hyperlink>
    </w:p>
    <w:p>
      <w:pPr>
        <w:pStyle w:val="TOC2"/>
        <w:tabs>
          <w:tab w:val="right" w:leader="dot" w:pos="8306"/>
        </w:tabs>
      </w:pPr>
      <w:hyperlink w:anchor="_Toc21507" w:history="1">
        <w:r>
          <w:rPr>
            <w:rFonts w:ascii="仿宋" w:eastAsia="仿宋" w:hAnsi="仿宋" w:cs="仿宋" w:hint="eastAsia"/>
            <w:lang w:eastAsia="zh-CN"/>
          </w:rPr>
          <w:t>(一)、发展规划分析</w:t>
        </w:r>
        <w:r>
          <w:tab/>
        </w:r>
        <w:r>
          <w:fldChar w:fldCharType="begin"/>
        </w:r>
        <w:r>
          <w:instrText xml:space="preserve"> PAGEREF _Toc21507 \h </w:instrText>
        </w:r>
        <w:r>
          <w:fldChar w:fldCharType="separate"/>
        </w:r>
        <w:r>
          <w:t>29</w:t>
        </w:r>
        <w:r>
          <w:fldChar w:fldCharType="end"/>
        </w:r>
      </w:hyperlink>
    </w:p>
    <w:p>
      <w:pPr>
        <w:pStyle w:val="TOC2"/>
        <w:tabs>
          <w:tab w:val="right" w:leader="dot" w:pos="8306"/>
        </w:tabs>
      </w:pPr>
      <w:hyperlink w:anchor="_Toc13476" w:history="1">
        <w:r>
          <w:rPr>
            <w:rFonts w:ascii="仿宋" w:eastAsia="仿宋" w:hAnsi="仿宋" w:cs="仿宋" w:hint="eastAsia"/>
            <w:lang w:eastAsia="zh-CN"/>
          </w:rPr>
          <w:t>(二)、产业政策分析</w:t>
        </w:r>
        <w:r>
          <w:tab/>
        </w:r>
        <w:r>
          <w:fldChar w:fldCharType="begin"/>
        </w:r>
        <w:r>
          <w:instrText xml:space="preserve"> PAGEREF _Toc13476 \h </w:instrText>
        </w:r>
        <w:r>
          <w:fldChar w:fldCharType="separate"/>
        </w:r>
        <w:r>
          <w:t>30</w:t>
        </w:r>
        <w:r>
          <w:fldChar w:fldCharType="end"/>
        </w:r>
      </w:hyperlink>
    </w:p>
    <w:p>
      <w:pPr>
        <w:pStyle w:val="TOC2"/>
        <w:tabs>
          <w:tab w:val="right" w:leader="dot" w:pos="8306"/>
        </w:tabs>
      </w:pPr>
      <w:hyperlink w:anchor="_Toc7220" w:history="1">
        <w:r>
          <w:rPr>
            <w:rFonts w:ascii="仿宋" w:eastAsia="仿宋" w:hAnsi="仿宋" w:cs="仿宋" w:hint="eastAsia"/>
            <w:lang w:eastAsia="zh-CN"/>
          </w:rPr>
          <w:t>(三)、行业准入分析</w:t>
        </w:r>
        <w:r>
          <w:tab/>
        </w:r>
        <w:r>
          <w:fldChar w:fldCharType="begin"/>
        </w:r>
        <w:r>
          <w:instrText xml:space="preserve"> PAGEREF _Toc7220 \h </w:instrText>
        </w:r>
        <w:r>
          <w:fldChar w:fldCharType="separate"/>
        </w:r>
        <w:r>
          <w:t>32</w:t>
        </w:r>
        <w:r>
          <w:fldChar w:fldCharType="end"/>
        </w:r>
      </w:hyperlink>
    </w:p>
    <w:p>
      <w:pPr>
        <w:pStyle w:val="TOC1"/>
        <w:tabs>
          <w:tab w:val="right" w:leader="dot" w:pos="8306"/>
        </w:tabs>
      </w:pPr>
      <w:hyperlink w:anchor="_Toc32478" w:history="1">
        <w:r>
          <w:rPr>
            <w:rFonts w:ascii="仿宋" w:eastAsia="仿宋" w:hAnsi="仿宋" w:cs="仿宋" w:hint="eastAsia"/>
            <w:lang w:eastAsia="zh-CN"/>
          </w:rPr>
          <w:t>六、资源开发及综合利用分析</w:t>
        </w:r>
        <w:r>
          <w:tab/>
        </w:r>
        <w:r>
          <w:fldChar w:fldCharType="begin"/>
        </w:r>
        <w:r>
          <w:instrText xml:space="preserve"> PAGEREF _Toc32478 \h </w:instrText>
        </w:r>
        <w:r>
          <w:fldChar w:fldCharType="separate"/>
        </w:r>
        <w:r>
          <w:t>33</w:t>
        </w:r>
        <w:r>
          <w:fldChar w:fldCharType="end"/>
        </w:r>
      </w:hyperlink>
    </w:p>
    <w:p>
      <w:pPr>
        <w:pStyle w:val="TOC2"/>
        <w:tabs>
          <w:tab w:val="right" w:leader="dot" w:pos="8306"/>
        </w:tabs>
      </w:pPr>
      <w:hyperlink w:anchor="_Toc10687" w:history="1">
        <w:r>
          <w:rPr>
            <w:rFonts w:ascii="仿宋" w:eastAsia="仿宋" w:hAnsi="仿宋" w:cs="仿宋" w:hint="eastAsia"/>
            <w:lang w:eastAsia="zh-CN"/>
          </w:rPr>
          <w:t>(一)、资源开发方案</w:t>
        </w:r>
        <w:r>
          <w:tab/>
        </w:r>
        <w:r>
          <w:fldChar w:fldCharType="begin"/>
        </w:r>
        <w:r>
          <w:instrText xml:space="preserve"> PAGEREF _Toc10687 \h </w:instrText>
        </w:r>
        <w:r>
          <w:fldChar w:fldCharType="separate"/>
        </w:r>
        <w:r>
          <w:t>33</w:t>
        </w:r>
        <w:r>
          <w:fldChar w:fldCharType="end"/>
        </w:r>
      </w:hyperlink>
    </w:p>
    <w:p>
      <w:pPr>
        <w:pStyle w:val="TOC2"/>
        <w:tabs>
          <w:tab w:val="right" w:leader="dot" w:pos="8306"/>
        </w:tabs>
      </w:pPr>
      <w:hyperlink w:anchor="_Toc5040" w:history="1">
        <w:r>
          <w:rPr>
            <w:rFonts w:ascii="仿宋" w:eastAsia="仿宋" w:hAnsi="仿宋" w:cs="仿宋" w:hint="eastAsia"/>
            <w:lang w:eastAsia="zh-CN"/>
          </w:rPr>
          <w:t>(二)、资源利用方案</w:t>
        </w:r>
        <w:r>
          <w:tab/>
        </w:r>
        <w:r>
          <w:fldChar w:fldCharType="begin"/>
        </w:r>
        <w:r>
          <w:instrText xml:space="preserve"> PAGEREF _Toc5040 \h </w:instrText>
        </w:r>
        <w:r>
          <w:fldChar w:fldCharType="separate"/>
        </w:r>
        <w:r>
          <w:t>34</w:t>
        </w:r>
        <w:r>
          <w:fldChar w:fldCharType="end"/>
        </w:r>
      </w:hyperlink>
    </w:p>
    <w:p>
      <w:pPr>
        <w:pStyle w:val="TOC2"/>
        <w:tabs>
          <w:tab w:val="right" w:leader="dot" w:pos="8306"/>
        </w:tabs>
      </w:pPr>
      <w:hyperlink w:anchor="_Toc11411" w:history="1">
        <w:r>
          <w:rPr>
            <w:rFonts w:ascii="仿宋" w:eastAsia="仿宋" w:hAnsi="仿宋" w:cs="仿宋" w:hint="eastAsia"/>
            <w:lang w:eastAsia="zh-CN"/>
          </w:rPr>
          <w:t>(三)、资源节约措施</w:t>
        </w:r>
        <w:r>
          <w:tab/>
        </w:r>
        <w:r>
          <w:fldChar w:fldCharType="begin"/>
        </w:r>
        <w:r>
          <w:instrText xml:space="preserve"> PAGEREF _Toc11411 \h </w:instrText>
        </w:r>
        <w:r>
          <w:fldChar w:fldCharType="separate"/>
        </w:r>
        <w:r>
          <w:t>35</w:t>
        </w:r>
        <w:r>
          <w:fldChar w:fldCharType="end"/>
        </w:r>
      </w:hyperlink>
    </w:p>
    <w:p>
      <w:pPr>
        <w:pStyle w:val="TOC1"/>
        <w:tabs>
          <w:tab w:val="right" w:leader="dot" w:pos="8306"/>
        </w:tabs>
      </w:pPr>
      <w:hyperlink w:anchor="_Toc23156" w:history="1">
        <w:r>
          <w:rPr>
            <w:rFonts w:ascii="仿宋" w:eastAsia="仿宋" w:hAnsi="仿宋" w:cs="仿宋" w:hint="eastAsia"/>
            <w:lang w:eastAsia="zh-CN"/>
          </w:rPr>
          <w:t>七、安全与应急管理</w:t>
        </w:r>
        <w:r>
          <w:tab/>
        </w:r>
        <w:r>
          <w:fldChar w:fldCharType="begin"/>
        </w:r>
        <w:r>
          <w:instrText xml:space="preserve"> PAGEREF _Toc23156 \h </w:instrText>
        </w:r>
        <w:r>
          <w:fldChar w:fldCharType="separate"/>
        </w:r>
        <w:r>
          <w:t>37</w:t>
        </w:r>
        <w:r>
          <w:fldChar w:fldCharType="end"/>
        </w:r>
      </w:hyperlink>
    </w:p>
    <w:p>
      <w:pPr>
        <w:pStyle w:val="TOC2"/>
        <w:tabs>
          <w:tab w:val="right" w:leader="dot" w:pos="8306"/>
        </w:tabs>
      </w:pPr>
      <w:hyperlink w:anchor="_Toc12579" w:history="1">
        <w:r>
          <w:rPr>
            <w:rFonts w:ascii="仿宋" w:eastAsia="仿宋" w:hAnsi="仿宋" w:cs="仿宋" w:hint="eastAsia"/>
            <w:lang w:eastAsia="zh-CN"/>
          </w:rPr>
          <w:t>(一)、安全生产管理</w:t>
        </w:r>
        <w:r>
          <w:tab/>
        </w:r>
        <w:r>
          <w:fldChar w:fldCharType="begin"/>
        </w:r>
        <w:r>
          <w:instrText xml:space="preserve"> PAGEREF _Toc12579 \h </w:instrText>
        </w:r>
        <w:r>
          <w:fldChar w:fldCharType="separate"/>
        </w:r>
        <w:r>
          <w:t>37</w:t>
        </w:r>
        <w:r>
          <w:fldChar w:fldCharType="end"/>
        </w:r>
      </w:hyperlink>
    </w:p>
    <w:p>
      <w:pPr>
        <w:pStyle w:val="TOC2"/>
        <w:tabs>
          <w:tab w:val="right" w:leader="dot" w:pos="8306"/>
        </w:tabs>
      </w:pPr>
      <w:hyperlink w:anchor="_Toc28239" w:history="1">
        <w:r>
          <w:rPr>
            <w:rFonts w:ascii="仿宋" w:eastAsia="仿宋" w:hAnsi="仿宋" w:cs="仿宋" w:hint="eastAsia"/>
            <w:lang w:eastAsia="zh-CN"/>
          </w:rPr>
          <w:t>(二)、应急预案与响应</w:t>
        </w:r>
        <w:r>
          <w:tab/>
        </w:r>
        <w:r>
          <w:fldChar w:fldCharType="begin"/>
        </w:r>
        <w:r>
          <w:instrText xml:space="preserve"> PAGEREF _Toc28239 \h </w:instrText>
        </w:r>
        <w:r>
          <w:fldChar w:fldCharType="separate"/>
        </w:r>
        <w:r>
          <w:t>38</w:t>
        </w:r>
        <w:r>
          <w:fldChar w:fldCharType="end"/>
        </w:r>
      </w:hyperlink>
    </w:p>
    <w:p>
      <w:pPr>
        <w:pStyle w:val="TOC1"/>
        <w:tabs>
          <w:tab w:val="right" w:leader="dot" w:pos="8306"/>
        </w:tabs>
      </w:pPr>
      <w:hyperlink w:anchor="_Toc3219" w:history="1">
        <w:r>
          <w:rPr>
            <w:rFonts w:ascii="仿宋" w:eastAsia="仿宋" w:hAnsi="仿宋" w:cs="仿宋" w:hint="eastAsia"/>
            <w:lang w:eastAsia="zh-CN"/>
          </w:rPr>
          <w:t>八、项目进度计划</w:t>
        </w:r>
        <w:r>
          <w:tab/>
        </w:r>
        <w:r>
          <w:fldChar w:fldCharType="begin"/>
        </w:r>
        <w:r>
          <w:instrText xml:space="preserve"> PAGEREF _Toc3219 \h </w:instrText>
        </w:r>
        <w:r>
          <w:fldChar w:fldCharType="separate"/>
        </w:r>
        <w:r>
          <w:t>40</w:t>
        </w:r>
        <w:r>
          <w:fldChar w:fldCharType="end"/>
        </w:r>
      </w:hyperlink>
    </w:p>
    <w:p>
      <w:pPr>
        <w:pStyle w:val="TOC2"/>
        <w:tabs>
          <w:tab w:val="right" w:leader="dot" w:pos="8306"/>
        </w:tabs>
      </w:pPr>
      <w:hyperlink w:anchor="_Toc9245" w:history="1">
        <w:r>
          <w:rPr>
            <w:rFonts w:ascii="仿宋" w:eastAsia="仿宋" w:hAnsi="仿宋" w:cs="仿宋" w:hint="eastAsia"/>
            <w:lang w:eastAsia="zh-CN"/>
          </w:rPr>
          <w:t>(一)、建设周期</w:t>
        </w:r>
        <w:r>
          <w:tab/>
        </w:r>
        <w:r>
          <w:fldChar w:fldCharType="begin"/>
        </w:r>
        <w:r>
          <w:instrText xml:space="preserve"> PAGEREF _Toc9245 \h </w:instrText>
        </w:r>
        <w:r>
          <w:fldChar w:fldCharType="separate"/>
        </w:r>
        <w:r>
          <w:t>40</w:t>
        </w:r>
        <w:r>
          <w:fldChar w:fldCharType="end"/>
        </w:r>
      </w:hyperlink>
    </w:p>
    <w:p>
      <w:pPr>
        <w:pStyle w:val="TOC2"/>
        <w:tabs>
          <w:tab w:val="right" w:leader="dot" w:pos="8306"/>
        </w:tabs>
      </w:pPr>
      <w:hyperlink w:anchor="_Toc27503" w:history="1">
        <w:r>
          <w:rPr>
            <w:rFonts w:ascii="仿宋" w:eastAsia="仿宋" w:hAnsi="仿宋" w:cs="仿宋" w:hint="eastAsia"/>
            <w:lang w:eastAsia="zh-CN"/>
          </w:rPr>
          <w:t>(二)、建设进度</w:t>
        </w:r>
        <w:r>
          <w:tab/>
        </w:r>
        <w:r>
          <w:fldChar w:fldCharType="begin"/>
        </w:r>
        <w:r>
          <w:instrText xml:space="preserve"> PAGEREF _Toc27503 \h </w:instrText>
        </w:r>
        <w:r>
          <w:fldChar w:fldCharType="separate"/>
        </w:r>
        <w:r>
          <w:t>40</w:t>
        </w:r>
        <w:r>
          <w:fldChar w:fldCharType="end"/>
        </w:r>
      </w:hyperlink>
    </w:p>
    <w:p>
      <w:pPr>
        <w:pStyle w:val="TOC2"/>
        <w:tabs>
          <w:tab w:val="right" w:leader="dot" w:pos="8306"/>
        </w:tabs>
      </w:pPr>
      <w:hyperlink w:anchor="_Toc31954" w:history="1">
        <w:r>
          <w:rPr>
            <w:rFonts w:ascii="仿宋" w:eastAsia="仿宋" w:hAnsi="仿宋" w:cs="仿宋" w:hint="eastAsia"/>
            <w:lang w:eastAsia="zh-CN"/>
          </w:rPr>
          <w:t>(三)、进度安排注意事项</w:t>
        </w:r>
        <w:r>
          <w:tab/>
        </w:r>
        <w:r>
          <w:fldChar w:fldCharType="begin"/>
        </w:r>
        <w:r>
          <w:instrText xml:space="preserve"> PAGEREF _Toc31954 \h </w:instrText>
        </w:r>
        <w:r>
          <w:fldChar w:fldCharType="separate"/>
        </w:r>
        <w:r>
          <w:t>41</w:t>
        </w:r>
        <w:r>
          <w:fldChar w:fldCharType="end"/>
        </w:r>
      </w:hyperlink>
    </w:p>
    <w:p>
      <w:pPr>
        <w:pStyle w:val="TOC2"/>
        <w:tabs>
          <w:tab w:val="right" w:leader="dot" w:pos="8306"/>
        </w:tabs>
      </w:pPr>
      <w:hyperlink w:anchor="_Toc7953" w:history="1">
        <w:r>
          <w:rPr>
            <w:rFonts w:ascii="仿宋" w:eastAsia="仿宋" w:hAnsi="仿宋" w:cs="仿宋" w:hint="eastAsia"/>
            <w:lang w:eastAsia="zh-CN"/>
          </w:rPr>
          <w:t>(四)、人力资源配置</w:t>
        </w:r>
        <w:r>
          <w:tab/>
        </w:r>
        <w:r>
          <w:fldChar w:fldCharType="begin"/>
        </w:r>
        <w:r>
          <w:instrText xml:space="preserve"> PAGEREF _Toc7953 \h </w:instrText>
        </w:r>
        <w:r>
          <w:fldChar w:fldCharType="separate"/>
        </w:r>
        <w:r>
          <w:t>42</w:t>
        </w:r>
        <w:r>
          <w:fldChar w:fldCharType="end"/>
        </w:r>
      </w:hyperlink>
    </w:p>
    <w:p>
      <w:pPr>
        <w:pStyle w:val="TOC2"/>
        <w:tabs>
          <w:tab w:val="right" w:leader="dot" w:pos="8306"/>
        </w:tabs>
      </w:pPr>
      <w:hyperlink w:anchor="_Toc20432" w:history="1">
        <w:r>
          <w:rPr>
            <w:rFonts w:ascii="仿宋" w:eastAsia="仿宋" w:hAnsi="仿宋" w:cs="仿宋" w:hint="eastAsia"/>
            <w:lang w:eastAsia="zh-CN"/>
          </w:rPr>
          <w:t>(五)、员工培训</w:t>
        </w:r>
        <w:r>
          <w:tab/>
        </w:r>
        <w:r>
          <w:fldChar w:fldCharType="begin"/>
        </w:r>
        <w:r>
          <w:instrText xml:space="preserve"> PAGEREF _Toc20432 \h </w:instrText>
        </w:r>
        <w:r>
          <w:fldChar w:fldCharType="separate"/>
        </w:r>
        <w:r>
          <w:t>44</w:t>
        </w:r>
        <w:r>
          <w:fldChar w:fldCharType="end"/>
        </w:r>
      </w:hyperlink>
    </w:p>
    <w:p>
      <w:pPr>
        <w:pStyle w:val="TOC2"/>
        <w:tabs>
          <w:tab w:val="right" w:leader="dot" w:pos="8306"/>
        </w:tabs>
      </w:pPr>
      <w:hyperlink w:anchor="_Toc26386" w:history="1">
        <w:r>
          <w:rPr>
            <w:rFonts w:ascii="仿宋" w:eastAsia="仿宋" w:hAnsi="仿宋" w:cs="仿宋" w:hint="eastAsia"/>
            <w:lang w:eastAsia="zh-CN"/>
          </w:rPr>
          <w:t>(六)、项目实施保障</w:t>
        </w:r>
        <w:r>
          <w:tab/>
        </w:r>
        <w:r>
          <w:fldChar w:fldCharType="begin"/>
        </w:r>
        <w:r>
          <w:instrText xml:space="preserve"> PAGEREF _Toc26386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77" w:history="1">
        <w:r>
          <w:rPr>
            <w:rFonts w:ascii="仿宋" w:eastAsia="仿宋" w:hAnsi="仿宋" w:cs="仿宋" w:hint="eastAsia"/>
            <w:lang w:eastAsia="zh-CN"/>
          </w:rPr>
          <w:t>(七)、安全规范管理</w:t>
        </w:r>
        <w:r>
          <w:tab/>
        </w:r>
        <w:r>
          <w:fldChar w:fldCharType="begin"/>
        </w:r>
        <w:r>
          <w:instrText xml:space="preserve"> PAGEREF _Toc5377 \h </w:instrText>
        </w:r>
        <w:r>
          <w:fldChar w:fldCharType="separate"/>
        </w:r>
        <w:r>
          <w:t>46</w:t>
        </w:r>
        <w:r>
          <w:fldChar w:fldCharType="end"/>
        </w:r>
      </w:hyperlink>
    </w:p>
    <w:p>
      <w:pPr>
        <w:pStyle w:val="TOC1"/>
        <w:tabs>
          <w:tab w:val="right" w:leader="dot" w:pos="8306"/>
        </w:tabs>
      </w:pPr>
      <w:hyperlink w:anchor="_Toc8067" w:history="1">
        <w:r>
          <w:rPr>
            <w:rFonts w:ascii="仿宋" w:eastAsia="仿宋" w:hAnsi="仿宋" w:cs="仿宋" w:hint="eastAsia"/>
            <w:lang w:eastAsia="zh-CN"/>
          </w:rPr>
          <w:t>九、项目变更管理</w:t>
        </w:r>
        <w:r>
          <w:tab/>
        </w:r>
        <w:r>
          <w:fldChar w:fldCharType="begin"/>
        </w:r>
        <w:r>
          <w:instrText xml:space="preserve"> PAGEREF _Toc8067 \h </w:instrText>
        </w:r>
        <w:r>
          <w:fldChar w:fldCharType="separate"/>
        </w:r>
        <w:r>
          <w:t>47</w:t>
        </w:r>
        <w:r>
          <w:fldChar w:fldCharType="end"/>
        </w:r>
      </w:hyperlink>
    </w:p>
    <w:p>
      <w:pPr>
        <w:pStyle w:val="TOC2"/>
        <w:tabs>
          <w:tab w:val="right" w:leader="dot" w:pos="8306"/>
        </w:tabs>
      </w:pPr>
      <w:hyperlink w:anchor="_Toc13500" w:history="1">
        <w:r>
          <w:rPr>
            <w:rFonts w:ascii="仿宋" w:eastAsia="仿宋" w:hAnsi="仿宋" w:cs="仿宋" w:hint="eastAsia"/>
            <w:lang w:eastAsia="zh-CN"/>
          </w:rPr>
          <w:t>(一)、变更控制流程</w:t>
        </w:r>
        <w:r>
          <w:tab/>
        </w:r>
        <w:r>
          <w:fldChar w:fldCharType="begin"/>
        </w:r>
        <w:r>
          <w:instrText xml:space="preserve"> PAGEREF _Toc13500 \h </w:instrText>
        </w:r>
        <w:r>
          <w:fldChar w:fldCharType="separate"/>
        </w:r>
        <w:r>
          <w:t>47</w:t>
        </w:r>
        <w:r>
          <w:fldChar w:fldCharType="end"/>
        </w:r>
      </w:hyperlink>
    </w:p>
    <w:p>
      <w:pPr>
        <w:pStyle w:val="TOC2"/>
        <w:tabs>
          <w:tab w:val="right" w:leader="dot" w:pos="8306"/>
        </w:tabs>
      </w:pPr>
      <w:hyperlink w:anchor="_Toc16839" w:history="1">
        <w:r>
          <w:rPr>
            <w:rFonts w:ascii="仿宋" w:eastAsia="仿宋" w:hAnsi="仿宋" w:cs="仿宋" w:hint="eastAsia"/>
            <w:lang w:eastAsia="zh-CN"/>
          </w:rPr>
          <w:t>(二)、影响评估与处理</w:t>
        </w:r>
        <w:r>
          <w:tab/>
        </w:r>
        <w:r>
          <w:fldChar w:fldCharType="begin"/>
        </w:r>
        <w:r>
          <w:instrText xml:space="preserve"> PAGEREF _Toc16839 \h </w:instrText>
        </w:r>
        <w:r>
          <w:fldChar w:fldCharType="separate"/>
        </w:r>
        <w:r>
          <w:t>48</w:t>
        </w:r>
        <w:r>
          <w:fldChar w:fldCharType="end"/>
        </w:r>
      </w:hyperlink>
    </w:p>
    <w:p>
      <w:pPr>
        <w:pStyle w:val="TOC2"/>
        <w:tabs>
          <w:tab w:val="right" w:leader="dot" w:pos="8306"/>
        </w:tabs>
      </w:pPr>
      <w:hyperlink w:anchor="_Toc13234" w:history="1">
        <w:r>
          <w:rPr>
            <w:rFonts w:ascii="仿宋" w:eastAsia="仿宋" w:hAnsi="仿宋" w:cs="仿宋" w:hint="eastAsia"/>
            <w:lang w:eastAsia="zh-CN"/>
          </w:rPr>
          <w:t>(三)、变更记录与追踪</w:t>
        </w:r>
        <w:r>
          <w:tab/>
        </w:r>
        <w:r>
          <w:fldChar w:fldCharType="begin"/>
        </w:r>
        <w:r>
          <w:instrText xml:space="preserve"> PAGEREF _Toc13234 \h </w:instrText>
        </w:r>
        <w:r>
          <w:fldChar w:fldCharType="separate"/>
        </w:r>
        <w:r>
          <w:t>50</w:t>
        </w:r>
        <w:r>
          <w:fldChar w:fldCharType="end"/>
        </w:r>
      </w:hyperlink>
    </w:p>
    <w:p>
      <w:pPr>
        <w:pStyle w:val="TOC2"/>
        <w:tabs>
          <w:tab w:val="right" w:leader="dot" w:pos="8306"/>
        </w:tabs>
      </w:pPr>
      <w:hyperlink w:anchor="_Toc21817" w:history="1">
        <w:r>
          <w:rPr>
            <w:rFonts w:ascii="仿宋" w:eastAsia="仿宋" w:hAnsi="仿宋" w:cs="仿宋" w:hint="eastAsia"/>
            <w:lang w:eastAsia="zh-CN"/>
          </w:rPr>
          <w:t>(四)、变更管理策略</w:t>
        </w:r>
        <w:r>
          <w:tab/>
        </w:r>
        <w:r>
          <w:fldChar w:fldCharType="begin"/>
        </w:r>
        <w:r>
          <w:instrText xml:space="preserve"> PAGEREF _Toc21817 \h </w:instrText>
        </w:r>
        <w:r>
          <w:fldChar w:fldCharType="separate"/>
        </w:r>
        <w:r>
          <w:t>51</w:t>
        </w:r>
        <w:r>
          <w:fldChar w:fldCharType="end"/>
        </w:r>
      </w:hyperlink>
    </w:p>
    <w:p>
      <w:pPr>
        <w:pStyle w:val="TOC1"/>
        <w:tabs>
          <w:tab w:val="right" w:leader="dot" w:pos="8306"/>
        </w:tabs>
      </w:pPr>
      <w:hyperlink w:anchor="_Toc896" w:history="1">
        <w:r>
          <w:rPr>
            <w:rFonts w:ascii="仿宋" w:eastAsia="仿宋" w:hAnsi="仿宋" w:cs="仿宋" w:hint="eastAsia"/>
            <w:lang w:eastAsia="zh-CN"/>
          </w:rPr>
          <w:t>十、环境保护与治理方案</w:t>
        </w:r>
        <w:r>
          <w:tab/>
        </w:r>
        <w:r>
          <w:fldChar w:fldCharType="begin"/>
        </w:r>
        <w:r>
          <w:instrText xml:space="preserve"> PAGEREF _Toc896 \h </w:instrText>
        </w:r>
        <w:r>
          <w:fldChar w:fldCharType="separate"/>
        </w:r>
        <w:r>
          <w:t>53</w:t>
        </w:r>
        <w:r>
          <w:fldChar w:fldCharType="end"/>
        </w:r>
      </w:hyperlink>
    </w:p>
    <w:p>
      <w:pPr>
        <w:pStyle w:val="TOC2"/>
        <w:tabs>
          <w:tab w:val="right" w:leader="dot" w:pos="8306"/>
        </w:tabs>
      </w:pPr>
      <w:hyperlink w:anchor="_Toc5637" w:history="1">
        <w:r>
          <w:rPr>
            <w:rFonts w:ascii="仿宋" w:eastAsia="仿宋" w:hAnsi="仿宋" w:cs="仿宋" w:hint="eastAsia"/>
            <w:lang w:eastAsia="zh-CN"/>
          </w:rPr>
          <w:t>(一)、项目环境影响评估</w:t>
        </w:r>
        <w:r>
          <w:tab/>
        </w:r>
        <w:r>
          <w:fldChar w:fldCharType="begin"/>
        </w:r>
        <w:r>
          <w:instrText xml:space="preserve"> PAGEREF _Toc5637 \h </w:instrText>
        </w:r>
        <w:r>
          <w:fldChar w:fldCharType="separate"/>
        </w:r>
        <w:r>
          <w:t>53</w:t>
        </w:r>
        <w:r>
          <w:fldChar w:fldCharType="end"/>
        </w:r>
      </w:hyperlink>
    </w:p>
    <w:p>
      <w:pPr>
        <w:pStyle w:val="TOC2"/>
        <w:tabs>
          <w:tab w:val="right" w:leader="dot" w:pos="8306"/>
        </w:tabs>
      </w:pPr>
      <w:hyperlink w:anchor="_Toc17562" w:history="1">
        <w:r>
          <w:rPr>
            <w:rFonts w:ascii="仿宋" w:eastAsia="仿宋" w:hAnsi="仿宋" w:cs="仿宋" w:hint="eastAsia"/>
            <w:lang w:eastAsia="zh-CN"/>
          </w:rPr>
          <w:t>(二)、环境保护措施与治理方案</w:t>
        </w:r>
        <w:r>
          <w:tab/>
        </w:r>
        <w:r>
          <w:fldChar w:fldCharType="begin"/>
        </w:r>
        <w:r>
          <w:instrText xml:space="preserve"> PAGEREF _Toc17562 \h </w:instrText>
        </w:r>
        <w:r>
          <w:fldChar w:fldCharType="separate"/>
        </w:r>
        <w:r>
          <w:t>54</w:t>
        </w:r>
        <w:r>
          <w:fldChar w:fldCharType="end"/>
        </w:r>
      </w:hyperlink>
    </w:p>
    <w:p>
      <w:pPr>
        <w:pStyle w:val="TOC1"/>
        <w:tabs>
          <w:tab w:val="right" w:leader="dot" w:pos="8306"/>
        </w:tabs>
      </w:pPr>
      <w:hyperlink w:anchor="_Toc3043" w:history="1">
        <w:r>
          <w:rPr>
            <w:rFonts w:ascii="仿宋" w:eastAsia="仿宋" w:hAnsi="仿宋" w:cs="仿宋" w:hint="eastAsia"/>
            <w:lang w:eastAsia="zh-CN"/>
          </w:rPr>
          <w:t>十一、客户关系管理与市场拓展</w:t>
        </w:r>
        <w:r>
          <w:tab/>
        </w:r>
        <w:r>
          <w:fldChar w:fldCharType="begin"/>
        </w:r>
        <w:r>
          <w:instrText xml:space="preserve"> PAGEREF _Toc3043 \h </w:instrText>
        </w:r>
        <w:r>
          <w:fldChar w:fldCharType="separate"/>
        </w:r>
        <w:r>
          <w:t>54</w:t>
        </w:r>
        <w:r>
          <w:fldChar w:fldCharType="end"/>
        </w:r>
      </w:hyperlink>
    </w:p>
    <w:p>
      <w:pPr>
        <w:pStyle w:val="TOC2"/>
        <w:tabs>
          <w:tab w:val="right" w:leader="dot" w:pos="8306"/>
        </w:tabs>
      </w:pPr>
      <w:hyperlink w:anchor="_Toc27806" w:history="1">
        <w:r>
          <w:rPr>
            <w:rFonts w:ascii="仿宋" w:eastAsia="仿宋" w:hAnsi="仿宋" w:cs="仿宋" w:hint="eastAsia"/>
            <w:lang w:eastAsia="zh-CN"/>
          </w:rPr>
          <w:t>(一)、客户关系管理策略</w:t>
        </w:r>
        <w:r>
          <w:tab/>
        </w:r>
        <w:r>
          <w:fldChar w:fldCharType="begin"/>
        </w:r>
        <w:r>
          <w:instrText xml:space="preserve"> PAGEREF _Toc27806 \h </w:instrText>
        </w:r>
        <w:r>
          <w:fldChar w:fldCharType="separate"/>
        </w:r>
        <w:r>
          <w:t>54</w:t>
        </w:r>
        <w:r>
          <w:fldChar w:fldCharType="end"/>
        </w:r>
      </w:hyperlink>
    </w:p>
    <w:p>
      <w:pPr>
        <w:pStyle w:val="TOC2"/>
        <w:tabs>
          <w:tab w:val="right" w:leader="dot" w:pos="8306"/>
        </w:tabs>
      </w:pPr>
      <w:hyperlink w:anchor="_Toc22422" w:history="1">
        <w:r>
          <w:rPr>
            <w:rFonts w:ascii="仿宋" w:eastAsia="仿宋" w:hAnsi="仿宋" w:cs="仿宋" w:hint="eastAsia"/>
            <w:lang w:eastAsia="zh-CN"/>
          </w:rPr>
          <w:t>(二)、市场拓展方案</w:t>
        </w:r>
        <w:r>
          <w:tab/>
        </w:r>
        <w:r>
          <w:fldChar w:fldCharType="begin"/>
        </w:r>
        <w:r>
          <w:instrText xml:space="preserve"> PAGEREF _Toc22422 \h </w:instrText>
        </w:r>
        <w:r>
          <w:fldChar w:fldCharType="separate"/>
        </w:r>
        <w:r>
          <w:t>55</w:t>
        </w:r>
        <w:r>
          <w:fldChar w:fldCharType="end"/>
        </w:r>
      </w:hyperlink>
    </w:p>
    <w:p>
      <w:pPr>
        <w:pStyle w:val="TOC1"/>
        <w:tabs>
          <w:tab w:val="right" w:leader="dot" w:pos="8306"/>
        </w:tabs>
      </w:pPr>
      <w:hyperlink w:anchor="_Toc7266" w:history="1">
        <w:r>
          <w:rPr>
            <w:rFonts w:ascii="仿宋" w:eastAsia="仿宋" w:hAnsi="仿宋" w:cs="仿宋" w:hint="eastAsia"/>
            <w:lang w:eastAsia="zh-CN"/>
          </w:rPr>
          <w:t>十二、土地利用与规划方案</w:t>
        </w:r>
        <w:r>
          <w:tab/>
        </w:r>
        <w:r>
          <w:fldChar w:fldCharType="begin"/>
        </w:r>
        <w:r>
          <w:instrText xml:space="preserve"> PAGEREF _Toc7266 \h </w:instrText>
        </w:r>
        <w:r>
          <w:fldChar w:fldCharType="separate"/>
        </w:r>
        <w:r>
          <w:t>57</w:t>
        </w:r>
        <w:r>
          <w:fldChar w:fldCharType="end"/>
        </w:r>
      </w:hyperlink>
    </w:p>
    <w:p>
      <w:pPr>
        <w:pStyle w:val="TOC2"/>
        <w:tabs>
          <w:tab w:val="right" w:leader="dot" w:pos="8306"/>
        </w:tabs>
      </w:pPr>
      <w:hyperlink w:anchor="_Toc30036" w:history="1">
        <w:r>
          <w:rPr>
            <w:rFonts w:ascii="仿宋" w:eastAsia="仿宋" w:hAnsi="仿宋" w:cs="仿宋" w:hint="eastAsia"/>
            <w:lang w:eastAsia="zh-CN"/>
          </w:rPr>
          <w:t>(一)、项目用地情况分析</w:t>
        </w:r>
        <w:r>
          <w:tab/>
        </w:r>
        <w:r>
          <w:fldChar w:fldCharType="begin"/>
        </w:r>
        <w:r>
          <w:instrText xml:space="preserve"> PAGEREF _Toc30036 \h </w:instrText>
        </w:r>
        <w:r>
          <w:fldChar w:fldCharType="separate"/>
        </w:r>
        <w:r>
          <w:t>57</w:t>
        </w:r>
        <w:r>
          <w:fldChar w:fldCharType="end"/>
        </w:r>
      </w:hyperlink>
    </w:p>
    <w:p>
      <w:pPr>
        <w:pStyle w:val="TOC2"/>
        <w:tabs>
          <w:tab w:val="right" w:leader="dot" w:pos="8306"/>
        </w:tabs>
      </w:pPr>
      <w:hyperlink w:anchor="_Toc2861" w:history="1">
        <w:r>
          <w:rPr>
            <w:rFonts w:ascii="仿宋" w:eastAsia="仿宋" w:hAnsi="仿宋" w:cs="仿宋" w:hint="eastAsia"/>
            <w:lang w:eastAsia="zh-CN"/>
          </w:rPr>
          <w:t>(二)、土地利用规划方案</w:t>
        </w:r>
        <w:r>
          <w:tab/>
        </w:r>
        <w:r>
          <w:fldChar w:fldCharType="begin"/>
        </w:r>
        <w:r>
          <w:instrText xml:space="preserve"> PAGEREF _Toc2861 \h </w:instrText>
        </w:r>
        <w:r>
          <w:fldChar w:fldCharType="separate"/>
        </w:r>
        <w:r>
          <w:t>58</w:t>
        </w:r>
        <w:r>
          <w:fldChar w:fldCharType="end"/>
        </w:r>
      </w:hyperlink>
    </w:p>
    <w:p>
      <w:pPr>
        <w:pStyle w:val="TOC1"/>
        <w:tabs>
          <w:tab w:val="right" w:leader="dot" w:pos="8306"/>
        </w:tabs>
      </w:pPr>
      <w:hyperlink w:anchor="_Toc25477" w:history="1">
        <w:r>
          <w:rPr>
            <w:rFonts w:ascii="仿宋" w:eastAsia="仿宋" w:hAnsi="仿宋" w:cs="仿宋" w:hint="eastAsia"/>
            <w:lang w:eastAsia="zh-CN"/>
          </w:rPr>
          <w:t>十三、知识产权管理与保护</w:t>
        </w:r>
        <w:r>
          <w:tab/>
        </w:r>
        <w:r>
          <w:fldChar w:fldCharType="begin"/>
        </w:r>
        <w:r>
          <w:instrText xml:space="preserve"> PAGEREF _Toc25477 \h </w:instrText>
        </w:r>
        <w:r>
          <w:fldChar w:fldCharType="separate"/>
        </w:r>
        <w:r>
          <w:t>59</w:t>
        </w:r>
        <w:r>
          <w:fldChar w:fldCharType="end"/>
        </w:r>
      </w:hyperlink>
    </w:p>
    <w:p>
      <w:pPr>
        <w:pStyle w:val="TOC2"/>
        <w:tabs>
          <w:tab w:val="right" w:leader="dot" w:pos="8306"/>
        </w:tabs>
      </w:pPr>
      <w:hyperlink w:anchor="_Toc22781" w:history="1">
        <w:r>
          <w:rPr>
            <w:rFonts w:ascii="仿宋" w:eastAsia="仿宋" w:hAnsi="仿宋" w:cs="仿宋" w:hint="eastAsia"/>
            <w:lang w:eastAsia="zh-CN"/>
          </w:rPr>
          <w:t>(一)、知识产权管理体系建设</w:t>
        </w:r>
        <w:r>
          <w:tab/>
        </w:r>
        <w:r>
          <w:fldChar w:fldCharType="begin"/>
        </w:r>
        <w:r>
          <w:instrText xml:space="preserve"> PAGEREF _Toc22781 \h </w:instrText>
        </w:r>
        <w:r>
          <w:fldChar w:fldCharType="separate"/>
        </w:r>
        <w:r>
          <w:t>59</w:t>
        </w:r>
        <w:r>
          <w:fldChar w:fldCharType="end"/>
        </w:r>
      </w:hyperlink>
    </w:p>
    <w:p>
      <w:pPr>
        <w:pStyle w:val="TOC2"/>
        <w:tabs>
          <w:tab w:val="right" w:leader="dot" w:pos="8306"/>
        </w:tabs>
      </w:pPr>
      <w:hyperlink w:anchor="_Toc22661" w:history="1">
        <w:r>
          <w:rPr>
            <w:rFonts w:ascii="仿宋" w:eastAsia="仿宋" w:hAnsi="仿宋" w:cs="仿宋" w:hint="eastAsia"/>
            <w:lang w:eastAsia="zh-CN"/>
          </w:rPr>
          <w:t>(二)、知识产权保护措施</w:t>
        </w:r>
        <w:r>
          <w:tab/>
        </w:r>
        <w:r>
          <w:fldChar w:fldCharType="begin"/>
        </w:r>
        <w:r>
          <w:instrText xml:space="preserve"> PAGEREF _Toc22661 \h </w:instrText>
        </w:r>
        <w:r>
          <w:fldChar w:fldCharType="separate"/>
        </w:r>
        <w:r>
          <w:t>60</w:t>
        </w:r>
        <w:r>
          <w:fldChar w:fldCharType="end"/>
        </w:r>
      </w:hyperlink>
    </w:p>
    <w:p>
      <w:pPr>
        <w:pStyle w:val="TOC1"/>
        <w:tabs>
          <w:tab w:val="right" w:leader="dot" w:pos="8306"/>
        </w:tabs>
      </w:pPr>
      <w:hyperlink w:anchor="_Toc26575" w:history="1">
        <w:r>
          <w:rPr>
            <w:rFonts w:ascii="仿宋" w:eastAsia="仿宋" w:hAnsi="仿宋" w:cs="仿宋" w:hint="eastAsia"/>
            <w:lang w:eastAsia="zh-CN"/>
          </w:rPr>
          <w:t>十四、项目施工方案</w:t>
        </w:r>
        <w:r>
          <w:tab/>
        </w:r>
        <w:r>
          <w:fldChar w:fldCharType="begin"/>
        </w:r>
        <w:r>
          <w:instrText xml:space="preserve"> PAGEREF _Toc26575 \h </w:instrText>
        </w:r>
        <w:r>
          <w:fldChar w:fldCharType="separate"/>
        </w:r>
        <w:r>
          <w:t>61</w:t>
        </w:r>
        <w:r>
          <w:fldChar w:fldCharType="end"/>
        </w:r>
      </w:hyperlink>
    </w:p>
    <w:p>
      <w:pPr>
        <w:pStyle w:val="TOC2"/>
        <w:tabs>
          <w:tab w:val="right" w:leader="dot" w:pos="8306"/>
        </w:tabs>
      </w:pPr>
      <w:hyperlink w:anchor="_Toc18238" w:history="1">
        <w:r>
          <w:rPr>
            <w:rFonts w:ascii="仿宋" w:eastAsia="仿宋" w:hAnsi="仿宋" w:cs="仿宋" w:hint="eastAsia"/>
            <w:lang w:eastAsia="zh-CN"/>
          </w:rPr>
          <w:t>(一)、施工组织设计</w:t>
        </w:r>
        <w:r>
          <w:tab/>
        </w:r>
        <w:r>
          <w:fldChar w:fldCharType="begin"/>
        </w:r>
        <w:r>
          <w:instrText xml:space="preserve"> PAGEREF _Toc18238 \h </w:instrText>
        </w:r>
        <w:r>
          <w:fldChar w:fldCharType="separate"/>
        </w:r>
        <w:r>
          <w:t>61</w:t>
        </w:r>
        <w:r>
          <w:fldChar w:fldCharType="end"/>
        </w:r>
      </w:hyperlink>
    </w:p>
    <w:p>
      <w:pPr>
        <w:pStyle w:val="TOC2"/>
        <w:tabs>
          <w:tab w:val="right" w:leader="dot" w:pos="8306"/>
        </w:tabs>
      </w:pPr>
      <w:hyperlink w:anchor="_Toc7226" w:history="1">
        <w:r>
          <w:rPr>
            <w:rFonts w:ascii="仿宋" w:eastAsia="仿宋" w:hAnsi="仿宋" w:cs="仿宋" w:hint="eastAsia"/>
            <w:lang w:eastAsia="zh-CN"/>
          </w:rPr>
          <w:t>(二)、施工工艺与技术路线</w:t>
        </w:r>
        <w:r>
          <w:tab/>
        </w:r>
        <w:r>
          <w:fldChar w:fldCharType="begin"/>
        </w:r>
        <w:r>
          <w:instrText xml:space="preserve"> PAGEREF _Toc7226 \h </w:instrText>
        </w:r>
        <w:r>
          <w:fldChar w:fldCharType="separate"/>
        </w:r>
        <w:r>
          <w:t>63</w:t>
        </w:r>
        <w:r>
          <w:fldChar w:fldCharType="end"/>
        </w:r>
      </w:hyperlink>
    </w:p>
    <w:p>
      <w:pPr>
        <w:pStyle w:val="TOC2"/>
        <w:tabs>
          <w:tab w:val="right" w:leader="dot" w:pos="8306"/>
        </w:tabs>
      </w:pPr>
      <w:hyperlink w:anchor="_Toc12765" w:history="1">
        <w:r>
          <w:rPr>
            <w:rFonts w:ascii="仿宋" w:eastAsia="仿宋" w:hAnsi="仿宋" w:cs="仿宋" w:hint="eastAsia"/>
            <w:lang w:eastAsia="zh-CN"/>
          </w:rPr>
          <w:t>(三)、关键节点施工计划</w:t>
        </w:r>
        <w:r>
          <w:tab/>
        </w:r>
        <w:r>
          <w:fldChar w:fldCharType="begin"/>
        </w:r>
        <w:r>
          <w:instrText xml:space="preserve"> PAGEREF _Toc12765 \h </w:instrText>
        </w:r>
        <w:r>
          <w:fldChar w:fldCharType="separate"/>
        </w:r>
        <w:r>
          <w:t>64</w:t>
        </w:r>
        <w:r>
          <w:fldChar w:fldCharType="end"/>
        </w:r>
      </w:hyperlink>
    </w:p>
    <w:p>
      <w:pPr>
        <w:pStyle w:val="TOC2"/>
        <w:tabs>
          <w:tab w:val="right" w:leader="dot" w:pos="8306"/>
        </w:tabs>
      </w:pPr>
      <w:hyperlink w:anchor="_Toc10211" w:history="1">
        <w:r>
          <w:rPr>
            <w:rFonts w:ascii="仿宋" w:eastAsia="仿宋" w:hAnsi="仿宋" w:cs="仿宋" w:hint="eastAsia"/>
            <w:lang w:eastAsia="zh-CN"/>
          </w:rPr>
          <w:t>(四)、施工现场管理</w:t>
        </w:r>
        <w:r>
          <w:tab/>
        </w:r>
        <w:r>
          <w:fldChar w:fldCharType="begin"/>
        </w:r>
        <w:r>
          <w:instrText xml:space="preserve"> PAGEREF _Toc10211 \h </w:instrText>
        </w:r>
        <w:r>
          <w:fldChar w:fldCharType="separate"/>
        </w:r>
        <w:r>
          <w:t>66</w:t>
        </w:r>
        <w:r>
          <w:fldChar w:fldCharType="end"/>
        </w:r>
      </w:hyperlink>
    </w:p>
    <w:p>
      <w:pPr>
        <w:pStyle w:val="TOC1"/>
        <w:tabs>
          <w:tab w:val="right" w:leader="dot" w:pos="8306"/>
        </w:tabs>
      </w:pPr>
      <w:hyperlink w:anchor="_Toc753" w:history="1">
        <w:r>
          <w:rPr>
            <w:rFonts w:ascii="仿宋" w:eastAsia="仿宋" w:hAnsi="仿宋" w:cs="仿宋" w:hint="eastAsia"/>
            <w:lang w:eastAsia="zh-CN"/>
          </w:rPr>
          <w:t>十五、质量管理与控制</w:t>
        </w:r>
        <w:r>
          <w:tab/>
        </w:r>
        <w:r>
          <w:fldChar w:fldCharType="begin"/>
        </w:r>
        <w:r>
          <w:instrText xml:space="preserve"> PAGEREF _Toc753 \h </w:instrText>
        </w:r>
        <w:r>
          <w:fldChar w:fldCharType="separate"/>
        </w:r>
        <w:r>
          <w:t>68</w:t>
        </w:r>
        <w:r>
          <w:fldChar w:fldCharType="end"/>
        </w:r>
      </w:hyperlink>
    </w:p>
    <w:p>
      <w:pPr>
        <w:pStyle w:val="TOC2"/>
        <w:tabs>
          <w:tab w:val="right" w:leader="dot" w:pos="8306"/>
        </w:tabs>
      </w:pPr>
      <w:hyperlink w:anchor="_Toc21653" w:history="1">
        <w:r>
          <w:rPr>
            <w:rFonts w:ascii="仿宋" w:eastAsia="仿宋" w:hAnsi="仿宋" w:cs="仿宋" w:hint="eastAsia"/>
            <w:lang w:eastAsia="zh-CN"/>
          </w:rPr>
          <w:t>(一)、质量管理体系建设</w:t>
        </w:r>
        <w:r>
          <w:tab/>
        </w:r>
        <w:r>
          <w:fldChar w:fldCharType="begin"/>
        </w:r>
        <w:r>
          <w:instrText xml:space="preserve"> PAGEREF _Toc21653 \h </w:instrText>
        </w:r>
        <w:r>
          <w:fldChar w:fldCharType="separate"/>
        </w:r>
        <w:r>
          <w:t>68</w:t>
        </w:r>
        <w:r>
          <w:fldChar w:fldCharType="end"/>
        </w:r>
      </w:hyperlink>
    </w:p>
    <w:p>
      <w:pPr>
        <w:pStyle w:val="TOC2"/>
        <w:tabs>
          <w:tab w:val="right" w:leader="dot" w:pos="8306"/>
        </w:tabs>
      </w:pPr>
      <w:hyperlink w:anchor="_Toc10415" w:history="1">
        <w:r>
          <w:rPr>
            <w:rFonts w:ascii="仿宋" w:eastAsia="仿宋" w:hAnsi="仿宋" w:cs="仿宋" w:hint="eastAsia"/>
            <w:lang w:eastAsia="zh-CN"/>
          </w:rPr>
          <w:t>(二)、质量控制措施</w:t>
        </w:r>
        <w:r>
          <w:tab/>
        </w:r>
        <w:r>
          <w:fldChar w:fldCharType="begin"/>
        </w:r>
        <w:r>
          <w:instrText xml:space="preserve"> PAGEREF _Toc10415 \h </w:instrText>
        </w:r>
        <w:r>
          <w:fldChar w:fldCharType="separate"/>
        </w:r>
        <w:r>
          <w:t>69</w:t>
        </w:r>
        <w:r>
          <w:fldChar w:fldCharType="end"/>
        </w:r>
      </w:hyperlink>
    </w:p>
    <w:p>
      <w:pPr>
        <w:pStyle w:val="TOC1"/>
        <w:tabs>
          <w:tab w:val="right" w:leader="dot" w:pos="8306"/>
        </w:tabs>
      </w:pPr>
      <w:hyperlink w:anchor="_Toc15612" w:history="1">
        <w:r>
          <w:rPr>
            <w:rFonts w:ascii="仿宋" w:eastAsia="仿宋" w:hAnsi="仿宋" w:cs="仿宋" w:hint="eastAsia"/>
            <w:lang w:eastAsia="zh-CN"/>
          </w:rPr>
          <w:t>十六、合作与交流机制建立</w:t>
        </w:r>
        <w:r>
          <w:tab/>
        </w:r>
        <w:r>
          <w:fldChar w:fldCharType="begin"/>
        </w:r>
        <w:r>
          <w:instrText xml:space="preserve"> PAGEREF _Toc15612 \h </w:instrText>
        </w:r>
        <w:r>
          <w:fldChar w:fldCharType="separate"/>
        </w:r>
        <w:r>
          <w:t>70</w:t>
        </w:r>
        <w:r>
          <w:fldChar w:fldCharType="end"/>
        </w:r>
      </w:hyperlink>
    </w:p>
    <w:p>
      <w:pPr>
        <w:pStyle w:val="TOC2"/>
        <w:tabs>
          <w:tab w:val="right" w:leader="dot" w:pos="8306"/>
        </w:tabs>
      </w:pPr>
      <w:hyperlink w:anchor="_Toc19255" w:history="1">
        <w:r>
          <w:rPr>
            <w:rFonts w:ascii="仿宋" w:eastAsia="仿宋" w:hAnsi="仿宋" w:cs="仿宋" w:hint="eastAsia"/>
            <w:lang w:eastAsia="zh-CN"/>
          </w:rPr>
          <w:t>(一)、合作伙伴选择与合作方式</w:t>
        </w:r>
        <w:r>
          <w:tab/>
        </w:r>
        <w:r>
          <w:fldChar w:fldCharType="begin"/>
        </w:r>
        <w:r>
          <w:instrText xml:space="preserve"> PAGEREF _Toc19255 \h </w:instrText>
        </w:r>
        <w:r>
          <w:fldChar w:fldCharType="separate"/>
        </w:r>
        <w:r>
          <w:t>70</w:t>
        </w:r>
        <w:r>
          <w:fldChar w:fldCharType="end"/>
        </w:r>
      </w:hyperlink>
    </w:p>
    <w:p>
      <w:pPr>
        <w:pStyle w:val="TOC2"/>
        <w:tabs>
          <w:tab w:val="right" w:leader="dot" w:pos="8306"/>
        </w:tabs>
      </w:pPr>
      <w:hyperlink w:anchor="_Toc2131" w:history="1">
        <w:r>
          <w:rPr>
            <w:rFonts w:ascii="仿宋" w:eastAsia="仿宋" w:hAnsi="仿宋" w:cs="仿宋" w:hint="eastAsia"/>
            <w:lang w:eastAsia="zh-CN"/>
          </w:rPr>
          <w:t>(二)、交流与合作平台搭建</w:t>
        </w:r>
        <w:r>
          <w:tab/>
        </w:r>
        <w:r>
          <w:fldChar w:fldCharType="begin"/>
        </w:r>
        <w:r>
          <w:instrText xml:space="preserve"> PAGEREF _Toc2131 \h </w:instrText>
        </w:r>
        <w:r>
          <w:fldChar w:fldCharType="separate"/>
        </w:r>
        <w:r>
          <w:t>72</w:t>
        </w:r>
        <w:r>
          <w:fldChar w:fldCharType="end"/>
        </w:r>
      </w:hyperlink>
    </w:p>
    <w:p>
      <w:pPr>
        <w:pStyle w:val="TOC1"/>
        <w:tabs>
          <w:tab w:val="right" w:leader="dot" w:pos="8306"/>
        </w:tabs>
      </w:pPr>
      <w:hyperlink w:anchor="_Toc32261" w:history="1">
        <w:r>
          <w:rPr>
            <w:rFonts w:ascii="仿宋" w:eastAsia="仿宋" w:hAnsi="仿宋" w:cs="仿宋" w:hint="eastAsia"/>
            <w:lang w:eastAsia="zh-CN"/>
          </w:rPr>
          <w:t>十七、设施与设备管理</w:t>
        </w:r>
        <w:r>
          <w:tab/>
        </w:r>
        <w:r>
          <w:fldChar w:fldCharType="begin"/>
        </w:r>
        <w:r>
          <w:instrText xml:space="preserve"> PAGEREF _Toc32261 \h </w:instrText>
        </w:r>
        <w:r>
          <w:fldChar w:fldCharType="separate"/>
        </w:r>
        <w:r>
          <w:t>73</w:t>
        </w:r>
        <w:r>
          <w:fldChar w:fldCharType="end"/>
        </w:r>
      </w:hyperlink>
    </w:p>
    <w:p>
      <w:pPr>
        <w:pStyle w:val="TOC2"/>
        <w:tabs>
          <w:tab w:val="right" w:leader="dot" w:pos="8306"/>
        </w:tabs>
      </w:pPr>
      <w:hyperlink w:anchor="_Toc10385" w:history="1">
        <w:r>
          <w:rPr>
            <w:rFonts w:ascii="仿宋" w:eastAsia="仿宋" w:hAnsi="仿宋" w:cs="仿宋" w:hint="eastAsia"/>
            <w:lang w:eastAsia="zh-CN"/>
          </w:rPr>
          <w:t>(一)、设施规划与配置</w:t>
        </w:r>
        <w:r>
          <w:tab/>
        </w:r>
        <w:r>
          <w:fldChar w:fldCharType="begin"/>
        </w:r>
        <w:r>
          <w:instrText xml:space="preserve"> PAGEREF _Toc10385 \h </w:instrText>
        </w:r>
        <w:r>
          <w:fldChar w:fldCharType="separate"/>
        </w:r>
        <w:r>
          <w:t>73</w:t>
        </w:r>
        <w:r>
          <w:fldChar w:fldCharType="end"/>
        </w:r>
      </w:hyperlink>
    </w:p>
    <w:p>
      <w:pPr>
        <w:pStyle w:val="TOC2"/>
        <w:tabs>
          <w:tab w:val="right" w:leader="dot" w:pos="8306"/>
        </w:tabs>
      </w:pPr>
      <w:hyperlink w:anchor="_Toc3576" w:history="1">
        <w:r>
          <w:rPr>
            <w:rFonts w:ascii="仿宋" w:eastAsia="仿宋" w:hAnsi="仿宋" w:cs="仿宋" w:hint="eastAsia"/>
            <w:lang w:eastAsia="zh-CN"/>
          </w:rPr>
          <w:t>(二)、设备采购与维护管理</w:t>
        </w:r>
        <w:r>
          <w:tab/>
        </w:r>
        <w:r>
          <w:fldChar w:fldCharType="begin"/>
        </w:r>
        <w:r>
          <w:instrText xml:space="preserve"> PAGEREF _Toc3576 \h </w:instrText>
        </w:r>
        <w:r>
          <w:fldChar w:fldCharType="separate"/>
        </w:r>
        <w:r>
          <w:t>74</w:t>
        </w:r>
        <w:r>
          <w:fldChar w:fldCharType="end"/>
        </w:r>
      </w:hyperlink>
    </w:p>
    <w:p>
      <w:pPr>
        <w:pStyle w:val="TOC2"/>
        <w:tabs>
          <w:tab w:val="right" w:leader="dot" w:pos="8306"/>
        </w:tabs>
      </w:pPr>
      <w:hyperlink w:anchor="_Toc22222" w:history="1">
        <w:r>
          <w:rPr>
            <w:rFonts w:ascii="仿宋" w:eastAsia="仿宋" w:hAnsi="仿宋" w:cs="仿宋" w:hint="eastAsia"/>
            <w:lang w:eastAsia="zh-CN"/>
          </w:rPr>
          <w:t>(三)、设施设备升级策略</w:t>
        </w:r>
        <w:r>
          <w:tab/>
        </w:r>
        <w:r>
          <w:fldChar w:fldCharType="begin"/>
        </w:r>
        <w:r>
          <w:instrText xml:space="preserve"> PAGEREF _Toc22222 \h </w:instrText>
        </w:r>
        <w:r>
          <w:fldChar w:fldCharType="separate"/>
        </w:r>
        <w:r>
          <w:t>75</w:t>
        </w:r>
        <w:r>
          <w:fldChar w:fldCharType="end"/>
        </w:r>
      </w:hyperlink>
    </w:p>
    <w:p>
      <w:pPr>
        <w:pStyle w:val="TOC1"/>
        <w:tabs>
          <w:tab w:val="right" w:leader="dot" w:pos="8306"/>
        </w:tabs>
      </w:pPr>
      <w:hyperlink w:anchor="_Toc22684" w:history="1">
        <w:r>
          <w:rPr>
            <w:rFonts w:ascii="仿宋" w:eastAsia="仿宋" w:hAnsi="仿宋" w:cs="仿宋" w:hint="eastAsia"/>
            <w:lang w:eastAsia="zh-CN"/>
          </w:rPr>
          <w:t>十八、产业协同与集群发展</w:t>
        </w:r>
        <w:r>
          <w:tab/>
        </w:r>
        <w:r>
          <w:fldChar w:fldCharType="begin"/>
        </w:r>
        <w:r>
          <w:instrText xml:space="preserve"> PAGEREF _Toc22684 \h </w:instrText>
        </w:r>
        <w:r>
          <w:fldChar w:fldCharType="separate"/>
        </w:r>
        <w:r>
          <w:t>75</w:t>
        </w:r>
        <w:r>
          <w:fldChar w:fldCharType="end"/>
        </w:r>
      </w:hyperlink>
    </w:p>
    <w:p>
      <w:pPr>
        <w:pStyle w:val="TOC2"/>
        <w:tabs>
          <w:tab w:val="right" w:leader="dot" w:pos="8306"/>
        </w:tabs>
      </w:pPr>
      <w:hyperlink w:anchor="_Toc10230" w:history="1">
        <w:r>
          <w:rPr>
            <w:rFonts w:ascii="仿宋" w:eastAsia="仿宋" w:hAnsi="仿宋" w:cs="仿宋" w:hint="eastAsia"/>
            <w:lang w:eastAsia="zh-CN"/>
          </w:rPr>
          <w:t>(一)、产业协同机制建设</w:t>
        </w:r>
        <w:r>
          <w:tab/>
        </w:r>
        <w:r>
          <w:fldChar w:fldCharType="begin"/>
        </w:r>
        <w:r>
          <w:instrText xml:space="preserve"> PAGEREF _Toc10230 \h </w:instrText>
        </w:r>
        <w:r>
          <w:fldChar w:fldCharType="separate"/>
        </w:r>
        <w:r>
          <w:t>75</w:t>
        </w:r>
        <w:r>
          <w:fldChar w:fldCharType="end"/>
        </w:r>
      </w:hyperlink>
    </w:p>
    <w:p>
      <w:pPr>
        <w:pStyle w:val="TOC2"/>
        <w:tabs>
          <w:tab w:val="right" w:leader="dot" w:pos="8306"/>
        </w:tabs>
      </w:pPr>
      <w:hyperlink w:anchor="_Toc16012" w:history="1">
        <w:r>
          <w:rPr>
            <w:rFonts w:ascii="仿宋" w:eastAsia="仿宋" w:hAnsi="仿宋" w:cs="仿宋" w:hint="eastAsia"/>
            <w:lang w:eastAsia="zh-CN"/>
          </w:rPr>
          <w:t>(二)、产业集群培育与发展</w:t>
        </w:r>
        <w:r>
          <w:tab/>
        </w:r>
        <w:r>
          <w:fldChar w:fldCharType="begin"/>
        </w:r>
        <w:r>
          <w:instrText xml:space="preserve"> PAGEREF _Toc16012 \h </w:instrText>
        </w:r>
        <w:r>
          <w:fldChar w:fldCharType="separate"/>
        </w:r>
        <w:r>
          <w:t>76</w:t>
        </w:r>
        <w:r>
          <w:fldChar w:fldCharType="end"/>
        </w:r>
      </w:hyperlink>
    </w:p>
    <w:p>
      <w:pPr>
        <w:pStyle w:val="TOC1"/>
        <w:tabs>
          <w:tab w:val="right" w:leader="dot" w:pos="8306"/>
        </w:tabs>
      </w:pPr>
      <w:hyperlink w:anchor="_Toc9229" w:history="1">
        <w:r>
          <w:rPr>
            <w:rFonts w:ascii="仿宋" w:eastAsia="仿宋" w:hAnsi="仿宋" w:cs="仿宋" w:hint="eastAsia"/>
            <w:lang w:eastAsia="zh-CN"/>
          </w:rPr>
          <w:t>十九、创新驱动与持续发展</w:t>
        </w:r>
        <w:r>
          <w:tab/>
        </w:r>
        <w:r>
          <w:fldChar w:fldCharType="begin"/>
        </w:r>
        <w:r>
          <w:instrText xml:space="preserve"> PAGEREF _Toc9229 \h </w:instrText>
        </w:r>
        <w:r>
          <w:fldChar w:fldCharType="separate"/>
        </w:r>
        <w:r>
          <w:t>77</w:t>
        </w:r>
        <w:r>
          <w:fldChar w:fldCharType="end"/>
        </w:r>
      </w:hyperlink>
    </w:p>
    <w:p>
      <w:pPr>
        <w:pStyle w:val="TOC2"/>
        <w:tabs>
          <w:tab w:val="right" w:leader="dot" w:pos="8306"/>
        </w:tabs>
      </w:pPr>
      <w:hyperlink w:anchor="_Toc4655" w:history="1">
        <w:r>
          <w:rPr>
            <w:rFonts w:ascii="仿宋" w:eastAsia="仿宋" w:hAnsi="仿宋" w:cs="仿宋" w:hint="eastAsia"/>
            <w:lang w:eastAsia="zh-CN"/>
          </w:rPr>
          <w:t>(一)、创新驱动战略实施</w:t>
        </w:r>
        <w:r>
          <w:tab/>
        </w:r>
        <w:r>
          <w:fldChar w:fldCharType="begin"/>
        </w:r>
        <w:r>
          <w:instrText xml:space="preserve"> PAGEREF _Toc4655 \h </w:instrText>
        </w:r>
        <w:r>
          <w:fldChar w:fldCharType="separate"/>
        </w:r>
        <w:r>
          <w:t>77</w:t>
        </w:r>
        <w:r>
          <w:fldChar w:fldCharType="end"/>
        </w:r>
      </w:hyperlink>
    </w:p>
    <w:p>
      <w:pPr>
        <w:pStyle w:val="TOC2"/>
        <w:tabs>
          <w:tab w:val="right" w:leader="dot" w:pos="8306"/>
        </w:tabs>
      </w:pPr>
      <w:hyperlink w:anchor="_Toc23690" w:history="1">
        <w:r>
          <w:rPr>
            <w:rFonts w:ascii="仿宋" w:eastAsia="仿宋" w:hAnsi="仿宋" w:cs="仿宋" w:hint="eastAsia"/>
            <w:lang w:eastAsia="zh-CN"/>
          </w:rPr>
          <w:t>(二)、持续发展路径探索</w:t>
        </w:r>
        <w:r>
          <w:tab/>
        </w:r>
        <w:r>
          <w:fldChar w:fldCharType="begin"/>
        </w:r>
        <w:r>
          <w:instrText xml:space="preserve"> PAGEREF _Toc23690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1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84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AED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AED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18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在全球经济快速发展和科技日新月异的今天，市场对创新技术和环保解决方案的需求日益增长。TAED项目恰好聚焦于这一趋势，提供涵盖人工智能、大数据分析和可持续能源等领域的高效、先进产品和服务。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TAED项目在其专注的领域内，特别是在人工智能和数据科学方面，有望推动显著的技术革新。项目的研发活动不仅有望孕育出改变行业运作方式的新技术，还可能在长远中影响整个技术生态系统。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TAED项目还致力于提升当地居民的技能和就业能力，通过与当地教育机构合作提供培训和教育机会，从而提高社区整体的生活水平和社会福祉。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AED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4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TAED项目的建设和发展得益于一系列有利条件，这些条件涵盖了技术优势、市场潜力、政策支持、人力资源、基础设施以及投资和合作伙伴的支持，共同构成了项目成功的坚实基础。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TAED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TAED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5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32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01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10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07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547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449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https://d.book118.com/828074045003006050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07F36"/>
    <w:rsid w:val="6A607F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7404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2024-03-11T16:30:00Z</dcterms:created>
  <dcterms:modified xsi:type="dcterms:W3CDTF">2024-03-11T16:31:38Z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C84D17C62E0142DBBF686A3F89CC3AC4_11</vt:lpwstr>
  </property>
  <property fmtid="{D5CDD505-2E9C-101B-9397-08002B2CF9AE}" pid="3" name="KSOProductBuildVer">
    <vt:lpwstr>2052-12.1.0.16250</vt:lpwstr>
  </property>
</Properties>
</file>