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农用化学品项目构思建设方案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1" w:history="1">
        <w:r>
          <w:rPr>
            <w:rFonts w:ascii="仿宋" w:eastAsia="仿宋" w:hAnsi="仿宋" w:cs="仿宋" w:hint="eastAsia"/>
            <w:lang w:eastAsia="zh-CN"/>
          </w:rPr>
          <w:t>前言</w:t>
        </w:r>
        <w:r>
          <w:tab/>
        </w:r>
        <w:r>
          <w:fldChar w:fldCharType="begin"/>
        </w:r>
        <w:r>
          <w:instrText xml:space="preserve"> PAGEREF _Toc23121 \h </w:instrText>
        </w:r>
        <w:r>
          <w:fldChar w:fldCharType="separate"/>
        </w:r>
        <w:r>
          <w:t>4</w:t>
        </w:r>
        <w:r>
          <w:fldChar w:fldCharType="end"/>
        </w:r>
      </w:hyperlink>
    </w:p>
    <w:p>
      <w:pPr>
        <w:pStyle w:val="TOC1"/>
        <w:tabs>
          <w:tab w:val="right" w:leader="dot" w:pos="8306"/>
        </w:tabs>
      </w:pPr>
      <w:hyperlink w:anchor="_Toc27752" w:history="1">
        <w:r>
          <w:rPr>
            <w:rFonts w:ascii="仿宋" w:eastAsia="仿宋" w:hAnsi="仿宋" w:cs="仿宋" w:hint="eastAsia"/>
            <w:lang w:eastAsia="zh-CN"/>
          </w:rPr>
          <w:t>一、项目监理与质量保证</w:t>
        </w:r>
        <w:r>
          <w:tab/>
        </w:r>
        <w:r>
          <w:fldChar w:fldCharType="begin"/>
        </w:r>
        <w:r>
          <w:instrText xml:space="preserve"> PAGEREF _Toc27752 \h </w:instrText>
        </w:r>
        <w:r>
          <w:fldChar w:fldCharType="separate"/>
        </w:r>
        <w:r>
          <w:t>4</w:t>
        </w:r>
        <w:r>
          <w:fldChar w:fldCharType="end"/>
        </w:r>
      </w:hyperlink>
    </w:p>
    <w:p>
      <w:pPr>
        <w:pStyle w:val="TOC2"/>
        <w:tabs>
          <w:tab w:val="right" w:leader="dot" w:pos="8306"/>
        </w:tabs>
      </w:pPr>
      <w:hyperlink w:anchor="_Toc22994" w:history="1">
        <w:r>
          <w:rPr>
            <w:rFonts w:ascii="仿宋" w:eastAsia="仿宋" w:hAnsi="仿宋" w:cs="仿宋" w:hint="eastAsia"/>
            <w:lang w:eastAsia="zh-CN"/>
          </w:rPr>
          <w:t>(一)、监理体系构建</w:t>
        </w:r>
        <w:r>
          <w:tab/>
        </w:r>
        <w:r>
          <w:fldChar w:fldCharType="begin"/>
        </w:r>
        <w:r>
          <w:instrText xml:space="preserve"> PAGEREF _Toc22994 \h </w:instrText>
        </w:r>
        <w:r>
          <w:fldChar w:fldCharType="separate"/>
        </w:r>
        <w:r>
          <w:t>4</w:t>
        </w:r>
        <w:r>
          <w:fldChar w:fldCharType="end"/>
        </w:r>
      </w:hyperlink>
    </w:p>
    <w:p>
      <w:pPr>
        <w:pStyle w:val="TOC2"/>
        <w:tabs>
          <w:tab w:val="right" w:leader="dot" w:pos="8306"/>
        </w:tabs>
      </w:pPr>
      <w:hyperlink w:anchor="_Toc2165" w:history="1">
        <w:r>
          <w:rPr>
            <w:rFonts w:ascii="仿宋" w:eastAsia="仿宋" w:hAnsi="仿宋" w:cs="仿宋" w:hint="eastAsia"/>
            <w:lang w:eastAsia="zh-CN"/>
          </w:rPr>
          <w:t>(二)、质量保证体系实施</w:t>
        </w:r>
        <w:r>
          <w:tab/>
        </w:r>
        <w:r>
          <w:fldChar w:fldCharType="begin"/>
        </w:r>
        <w:r>
          <w:instrText xml:space="preserve"> PAGEREF _Toc2165 \h </w:instrText>
        </w:r>
        <w:r>
          <w:fldChar w:fldCharType="separate"/>
        </w:r>
        <w:r>
          <w:t>5</w:t>
        </w:r>
        <w:r>
          <w:fldChar w:fldCharType="end"/>
        </w:r>
      </w:hyperlink>
    </w:p>
    <w:p>
      <w:pPr>
        <w:pStyle w:val="TOC2"/>
        <w:tabs>
          <w:tab w:val="right" w:leader="dot" w:pos="8306"/>
        </w:tabs>
      </w:pPr>
      <w:hyperlink w:anchor="_Toc12824" w:history="1">
        <w:r>
          <w:rPr>
            <w:rFonts w:ascii="仿宋" w:eastAsia="仿宋" w:hAnsi="仿宋" w:cs="仿宋" w:hint="eastAsia"/>
            <w:lang w:eastAsia="zh-CN"/>
          </w:rPr>
          <w:t>(三)、监理与质量控制流程</w:t>
        </w:r>
        <w:r>
          <w:tab/>
        </w:r>
        <w:r>
          <w:fldChar w:fldCharType="begin"/>
        </w:r>
        <w:r>
          <w:instrText xml:space="preserve"> PAGEREF _Toc12824 \h </w:instrText>
        </w:r>
        <w:r>
          <w:fldChar w:fldCharType="separate"/>
        </w:r>
        <w:r>
          <w:t>5</w:t>
        </w:r>
        <w:r>
          <w:fldChar w:fldCharType="end"/>
        </w:r>
      </w:hyperlink>
    </w:p>
    <w:p>
      <w:pPr>
        <w:pStyle w:val="TOC1"/>
        <w:tabs>
          <w:tab w:val="right" w:leader="dot" w:pos="8306"/>
        </w:tabs>
      </w:pPr>
      <w:hyperlink w:anchor="_Toc1526" w:history="1">
        <w:r>
          <w:rPr>
            <w:rFonts w:ascii="仿宋" w:eastAsia="仿宋" w:hAnsi="仿宋" w:cs="仿宋" w:hint="eastAsia"/>
            <w:lang w:eastAsia="zh-CN"/>
          </w:rPr>
          <w:t>二、经济影响分析</w:t>
        </w:r>
        <w:r>
          <w:tab/>
        </w:r>
        <w:r>
          <w:fldChar w:fldCharType="begin"/>
        </w:r>
        <w:r>
          <w:instrText xml:space="preserve"> PAGEREF _Toc1526 \h </w:instrText>
        </w:r>
        <w:r>
          <w:fldChar w:fldCharType="separate"/>
        </w:r>
        <w:r>
          <w:t>6</w:t>
        </w:r>
        <w:r>
          <w:fldChar w:fldCharType="end"/>
        </w:r>
      </w:hyperlink>
    </w:p>
    <w:p>
      <w:pPr>
        <w:pStyle w:val="TOC2"/>
        <w:tabs>
          <w:tab w:val="right" w:leader="dot" w:pos="8306"/>
        </w:tabs>
      </w:pPr>
      <w:hyperlink w:anchor="_Toc953" w:history="1">
        <w:r>
          <w:rPr>
            <w:rFonts w:ascii="仿宋" w:eastAsia="仿宋" w:hAnsi="仿宋" w:cs="仿宋" w:hint="eastAsia"/>
            <w:lang w:eastAsia="zh-CN"/>
          </w:rPr>
          <w:t>(一)、经济费用效益或费用效果分析</w:t>
        </w:r>
        <w:r>
          <w:tab/>
        </w:r>
        <w:r>
          <w:fldChar w:fldCharType="begin"/>
        </w:r>
        <w:r>
          <w:instrText xml:space="preserve"> PAGEREF _Toc953 \h </w:instrText>
        </w:r>
        <w:r>
          <w:fldChar w:fldCharType="separate"/>
        </w:r>
        <w:r>
          <w:t>6</w:t>
        </w:r>
        <w:r>
          <w:fldChar w:fldCharType="end"/>
        </w:r>
      </w:hyperlink>
    </w:p>
    <w:p>
      <w:pPr>
        <w:pStyle w:val="TOC2"/>
        <w:tabs>
          <w:tab w:val="right" w:leader="dot" w:pos="8306"/>
        </w:tabs>
      </w:pPr>
      <w:hyperlink w:anchor="_Toc6993" w:history="1">
        <w:r>
          <w:rPr>
            <w:rFonts w:ascii="仿宋" w:eastAsia="仿宋" w:hAnsi="仿宋" w:cs="仿宋" w:hint="eastAsia"/>
            <w:lang w:eastAsia="zh-CN"/>
          </w:rPr>
          <w:t>(二)、行业影响分析</w:t>
        </w:r>
        <w:r>
          <w:tab/>
        </w:r>
        <w:r>
          <w:fldChar w:fldCharType="begin"/>
        </w:r>
        <w:r>
          <w:instrText xml:space="preserve"> PAGEREF _Toc6993 \h </w:instrText>
        </w:r>
        <w:r>
          <w:fldChar w:fldCharType="separate"/>
        </w:r>
        <w:r>
          <w:t>8</w:t>
        </w:r>
        <w:r>
          <w:fldChar w:fldCharType="end"/>
        </w:r>
      </w:hyperlink>
    </w:p>
    <w:p>
      <w:pPr>
        <w:pStyle w:val="TOC2"/>
        <w:tabs>
          <w:tab w:val="right" w:leader="dot" w:pos="8306"/>
        </w:tabs>
      </w:pPr>
      <w:hyperlink w:anchor="_Toc27414" w:history="1">
        <w:r>
          <w:rPr>
            <w:rFonts w:ascii="仿宋" w:eastAsia="仿宋" w:hAnsi="仿宋" w:cs="仿宋" w:hint="eastAsia"/>
            <w:lang w:eastAsia="zh-CN"/>
          </w:rPr>
          <w:t>(三)、区域经济影响分析</w:t>
        </w:r>
        <w:r>
          <w:tab/>
        </w:r>
        <w:r>
          <w:fldChar w:fldCharType="begin"/>
        </w:r>
        <w:r>
          <w:instrText xml:space="preserve"> PAGEREF _Toc27414 \h </w:instrText>
        </w:r>
        <w:r>
          <w:fldChar w:fldCharType="separate"/>
        </w:r>
        <w:r>
          <w:t>10</w:t>
        </w:r>
        <w:r>
          <w:fldChar w:fldCharType="end"/>
        </w:r>
      </w:hyperlink>
    </w:p>
    <w:p>
      <w:pPr>
        <w:pStyle w:val="TOC2"/>
        <w:tabs>
          <w:tab w:val="right" w:leader="dot" w:pos="8306"/>
        </w:tabs>
      </w:pPr>
      <w:hyperlink w:anchor="_Toc7306" w:history="1">
        <w:r>
          <w:rPr>
            <w:rFonts w:ascii="仿宋" w:eastAsia="仿宋" w:hAnsi="仿宋" w:cs="仿宋" w:hint="eastAsia"/>
            <w:lang w:eastAsia="zh-CN"/>
          </w:rPr>
          <w:t>(四)、宏观经济影响分析</w:t>
        </w:r>
        <w:r>
          <w:tab/>
        </w:r>
        <w:r>
          <w:fldChar w:fldCharType="begin"/>
        </w:r>
        <w:r>
          <w:instrText xml:space="preserve"> PAGEREF _Toc7306 \h </w:instrText>
        </w:r>
        <w:r>
          <w:fldChar w:fldCharType="separate"/>
        </w:r>
        <w:r>
          <w:t>11</w:t>
        </w:r>
        <w:r>
          <w:fldChar w:fldCharType="end"/>
        </w:r>
      </w:hyperlink>
    </w:p>
    <w:p>
      <w:pPr>
        <w:pStyle w:val="TOC1"/>
        <w:tabs>
          <w:tab w:val="right" w:leader="dot" w:pos="8306"/>
        </w:tabs>
      </w:pPr>
      <w:hyperlink w:anchor="_Toc14480" w:history="1">
        <w:r>
          <w:rPr>
            <w:rFonts w:ascii="仿宋" w:eastAsia="仿宋" w:hAnsi="仿宋" w:cs="仿宋" w:hint="eastAsia"/>
            <w:lang w:eastAsia="zh-CN"/>
          </w:rPr>
          <w:t>三、社会影响分析</w:t>
        </w:r>
        <w:r>
          <w:tab/>
        </w:r>
        <w:r>
          <w:fldChar w:fldCharType="begin"/>
        </w:r>
        <w:r>
          <w:instrText xml:space="preserve"> PAGEREF _Toc14480 \h </w:instrText>
        </w:r>
        <w:r>
          <w:fldChar w:fldCharType="separate"/>
        </w:r>
        <w:r>
          <w:t>12</w:t>
        </w:r>
        <w:r>
          <w:fldChar w:fldCharType="end"/>
        </w:r>
      </w:hyperlink>
    </w:p>
    <w:p>
      <w:pPr>
        <w:pStyle w:val="TOC2"/>
        <w:tabs>
          <w:tab w:val="right" w:leader="dot" w:pos="8306"/>
        </w:tabs>
      </w:pPr>
      <w:hyperlink w:anchor="_Toc23371" w:history="1">
        <w:r>
          <w:rPr>
            <w:rFonts w:ascii="仿宋" w:eastAsia="仿宋" w:hAnsi="仿宋" w:cs="仿宋" w:hint="eastAsia"/>
            <w:lang w:eastAsia="zh-CN"/>
          </w:rPr>
          <w:t>(一)、社会影响效果分析</w:t>
        </w:r>
        <w:r>
          <w:tab/>
        </w:r>
        <w:r>
          <w:fldChar w:fldCharType="begin"/>
        </w:r>
        <w:r>
          <w:instrText xml:space="preserve"> PAGEREF _Toc23371 \h </w:instrText>
        </w:r>
        <w:r>
          <w:fldChar w:fldCharType="separate"/>
        </w:r>
        <w:r>
          <w:t>12</w:t>
        </w:r>
        <w:r>
          <w:fldChar w:fldCharType="end"/>
        </w:r>
      </w:hyperlink>
    </w:p>
    <w:p>
      <w:pPr>
        <w:pStyle w:val="TOC2"/>
        <w:tabs>
          <w:tab w:val="right" w:leader="dot" w:pos="8306"/>
        </w:tabs>
      </w:pPr>
      <w:hyperlink w:anchor="_Toc14053" w:history="1">
        <w:r>
          <w:rPr>
            <w:rFonts w:ascii="仿宋" w:eastAsia="仿宋" w:hAnsi="仿宋" w:cs="仿宋" w:hint="eastAsia"/>
            <w:lang w:eastAsia="zh-CN"/>
          </w:rPr>
          <w:t>(二)、社会适应性分析</w:t>
        </w:r>
        <w:r>
          <w:tab/>
        </w:r>
        <w:r>
          <w:fldChar w:fldCharType="begin"/>
        </w:r>
        <w:r>
          <w:instrText xml:space="preserve"> PAGEREF _Toc14053 \h </w:instrText>
        </w:r>
        <w:r>
          <w:fldChar w:fldCharType="separate"/>
        </w:r>
        <w:r>
          <w:t>15</w:t>
        </w:r>
        <w:r>
          <w:fldChar w:fldCharType="end"/>
        </w:r>
      </w:hyperlink>
    </w:p>
    <w:p>
      <w:pPr>
        <w:pStyle w:val="TOC2"/>
        <w:tabs>
          <w:tab w:val="right" w:leader="dot" w:pos="8306"/>
        </w:tabs>
      </w:pPr>
      <w:hyperlink w:anchor="_Toc8229" w:history="1">
        <w:r>
          <w:rPr>
            <w:rFonts w:ascii="仿宋" w:eastAsia="仿宋" w:hAnsi="仿宋" w:cs="仿宋" w:hint="eastAsia"/>
            <w:lang w:eastAsia="zh-CN"/>
          </w:rPr>
          <w:t>(三)、社会风险及对策分析</w:t>
        </w:r>
        <w:r>
          <w:tab/>
        </w:r>
        <w:r>
          <w:fldChar w:fldCharType="begin"/>
        </w:r>
        <w:r>
          <w:instrText xml:space="preserve"> PAGEREF _Toc8229 \h </w:instrText>
        </w:r>
        <w:r>
          <w:fldChar w:fldCharType="separate"/>
        </w:r>
        <w:r>
          <w:t>16</w:t>
        </w:r>
        <w:r>
          <w:fldChar w:fldCharType="end"/>
        </w:r>
      </w:hyperlink>
    </w:p>
    <w:p>
      <w:pPr>
        <w:pStyle w:val="TOC1"/>
        <w:tabs>
          <w:tab w:val="right" w:leader="dot" w:pos="8306"/>
        </w:tabs>
      </w:pPr>
      <w:hyperlink w:anchor="_Toc23019" w:history="1">
        <w:r>
          <w:rPr>
            <w:rFonts w:ascii="仿宋" w:eastAsia="仿宋" w:hAnsi="仿宋" w:cs="仿宋" w:hint="eastAsia"/>
            <w:lang w:eastAsia="zh-CN"/>
          </w:rPr>
          <w:t>四、环境和生态影响分析</w:t>
        </w:r>
        <w:r>
          <w:tab/>
        </w:r>
        <w:r>
          <w:fldChar w:fldCharType="begin"/>
        </w:r>
        <w:r>
          <w:instrText xml:space="preserve"> PAGEREF _Toc23019 \h </w:instrText>
        </w:r>
        <w:r>
          <w:fldChar w:fldCharType="separate"/>
        </w:r>
        <w:r>
          <w:t>20</w:t>
        </w:r>
        <w:r>
          <w:fldChar w:fldCharType="end"/>
        </w:r>
      </w:hyperlink>
    </w:p>
    <w:p>
      <w:pPr>
        <w:pStyle w:val="TOC2"/>
        <w:tabs>
          <w:tab w:val="right" w:leader="dot" w:pos="8306"/>
        </w:tabs>
      </w:pPr>
      <w:hyperlink w:anchor="_Toc20220" w:history="1">
        <w:r>
          <w:rPr>
            <w:rFonts w:ascii="仿宋" w:eastAsia="仿宋" w:hAnsi="仿宋" w:cs="仿宋" w:hint="eastAsia"/>
            <w:lang w:eastAsia="zh-CN"/>
          </w:rPr>
          <w:t>(一)、环境和生态现状</w:t>
        </w:r>
        <w:r>
          <w:tab/>
        </w:r>
        <w:r>
          <w:fldChar w:fldCharType="begin"/>
        </w:r>
        <w:r>
          <w:instrText xml:space="preserve"> PAGEREF _Toc20220 \h </w:instrText>
        </w:r>
        <w:r>
          <w:fldChar w:fldCharType="separate"/>
        </w:r>
        <w:r>
          <w:t>20</w:t>
        </w:r>
        <w:r>
          <w:fldChar w:fldCharType="end"/>
        </w:r>
      </w:hyperlink>
    </w:p>
    <w:p>
      <w:pPr>
        <w:pStyle w:val="TOC2"/>
        <w:tabs>
          <w:tab w:val="right" w:leader="dot" w:pos="8306"/>
        </w:tabs>
      </w:pPr>
      <w:hyperlink w:anchor="_Toc16333" w:history="1">
        <w:r>
          <w:rPr>
            <w:rFonts w:ascii="仿宋" w:eastAsia="仿宋" w:hAnsi="仿宋" w:cs="仿宋" w:hint="eastAsia"/>
            <w:lang w:eastAsia="zh-CN"/>
          </w:rPr>
          <w:t>(二)、生态环境影响分析</w:t>
        </w:r>
        <w:r>
          <w:tab/>
        </w:r>
        <w:r>
          <w:fldChar w:fldCharType="begin"/>
        </w:r>
        <w:r>
          <w:instrText xml:space="preserve"> PAGEREF _Toc16333 \h </w:instrText>
        </w:r>
        <w:r>
          <w:fldChar w:fldCharType="separate"/>
        </w:r>
        <w:r>
          <w:t>21</w:t>
        </w:r>
        <w:r>
          <w:fldChar w:fldCharType="end"/>
        </w:r>
      </w:hyperlink>
    </w:p>
    <w:p>
      <w:pPr>
        <w:pStyle w:val="TOC2"/>
        <w:tabs>
          <w:tab w:val="right" w:leader="dot" w:pos="8306"/>
        </w:tabs>
      </w:pPr>
      <w:hyperlink w:anchor="_Toc6079" w:history="1">
        <w:r>
          <w:rPr>
            <w:rFonts w:ascii="仿宋" w:eastAsia="仿宋" w:hAnsi="仿宋" w:cs="仿宋" w:hint="eastAsia"/>
            <w:lang w:eastAsia="zh-CN"/>
          </w:rPr>
          <w:t>(三)、生态环境保护措施</w:t>
        </w:r>
        <w:r>
          <w:tab/>
        </w:r>
        <w:r>
          <w:fldChar w:fldCharType="begin"/>
        </w:r>
        <w:r>
          <w:instrText xml:space="preserve"> PAGEREF _Toc6079 \h </w:instrText>
        </w:r>
        <w:r>
          <w:fldChar w:fldCharType="separate"/>
        </w:r>
        <w:r>
          <w:t>22</w:t>
        </w:r>
        <w:r>
          <w:fldChar w:fldCharType="end"/>
        </w:r>
      </w:hyperlink>
    </w:p>
    <w:p>
      <w:pPr>
        <w:pStyle w:val="TOC2"/>
        <w:tabs>
          <w:tab w:val="right" w:leader="dot" w:pos="8306"/>
        </w:tabs>
      </w:pPr>
      <w:hyperlink w:anchor="_Toc362" w:history="1">
        <w:r>
          <w:rPr>
            <w:rFonts w:ascii="仿宋" w:eastAsia="仿宋" w:hAnsi="仿宋" w:cs="仿宋" w:hint="eastAsia"/>
            <w:lang w:eastAsia="zh-CN"/>
          </w:rPr>
          <w:t>(四)、地质灾害影响分析</w:t>
        </w:r>
        <w:r>
          <w:tab/>
        </w:r>
        <w:r>
          <w:fldChar w:fldCharType="begin"/>
        </w:r>
        <w:r>
          <w:instrText xml:space="preserve"> PAGEREF _Toc362 \h </w:instrText>
        </w:r>
        <w:r>
          <w:fldChar w:fldCharType="separate"/>
        </w:r>
        <w:r>
          <w:t>24</w:t>
        </w:r>
        <w:r>
          <w:fldChar w:fldCharType="end"/>
        </w:r>
      </w:hyperlink>
    </w:p>
    <w:p>
      <w:pPr>
        <w:pStyle w:val="TOC2"/>
        <w:tabs>
          <w:tab w:val="right" w:leader="dot" w:pos="8306"/>
        </w:tabs>
      </w:pPr>
      <w:hyperlink w:anchor="_Toc24018" w:history="1">
        <w:r>
          <w:rPr>
            <w:rFonts w:ascii="仿宋" w:eastAsia="仿宋" w:hAnsi="仿宋" w:cs="仿宋" w:hint="eastAsia"/>
            <w:lang w:eastAsia="zh-CN"/>
          </w:rPr>
          <w:t>(五)、特殊环境影响</w:t>
        </w:r>
        <w:r>
          <w:tab/>
        </w:r>
        <w:r>
          <w:fldChar w:fldCharType="begin"/>
        </w:r>
        <w:r>
          <w:instrText xml:space="preserve"> PAGEREF _Toc24018 \h </w:instrText>
        </w:r>
        <w:r>
          <w:fldChar w:fldCharType="separate"/>
        </w:r>
        <w:r>
          <w:t>26</w:t>
        </w:r>
        <w:r>
          <w:fldChar w:fldCharType="end"/>
        </w:r>
      </w:hyperlink>
    </w:p>
    <w:p>
      <w:pPr>
        <w:pStyle w:val="TOC1"/>
        <w:tabs>
          <w:tab w:val="right" w:leader="dot" w:pos="8306"/>
        </w:tabs>
      </w:pPr>
      <w:hyperlink w:anchor="_Toc29332" w:history="1">
        <w:r>
          <w:rPr>
            <w:rFonts w:ascii="仿宋" w:eastAsia="仿宋" w:hAnsi="仿宋" w:cs="仿宋" w:hint="eastAsia"/>
            <w:lang w:eastAsia="zh-CN"/>
          </w:rPr>
          <w:t>五、项目选址研究</w:t>
        </w:r>
        <w:r>
          <w:tab/>
        </w:r>
        <w:r>
          <w:fldChar w:fldCharType="begin"/>
        </w:r>
        <w:r>
          <w:instrText xml:space="preserve"> PAGEREF _Toc29332 \h </w:instrText>
        </w:r>
        <w:r>
          <w:fldChar w:fldCharType="separate"/>
        </w:r>
        <w:r>
          <w:t>27</w:t>
        </w:r>
        <w:r>
          <w:fldChar w:fldCharType="end"/>
        </w:r>
      </w:hyperlink>
    </w:p>
    <w:p>
      <w:pPr>
        <w:pStyle w:val="TOC2"/>
        <w:tabs>
          <w:tab w:val="right" w:leader="dot" w:pos="8306"/>
        </w:tabs>
      </w:pPr>
      <w:hyperlink w:anchor="_Toc5076" w:history="1">
        <w:r>
          <w:rPr>
            <w:rFonts w:ascii="仿宋" w:eastAsia="仿宋" w:hAnsi="仿宋" w:cs="仿宋" w:hint="eastAsia"/>
            <w:lang w:eastAsia="zh-CN"/>
          </w:rPr>
          <w:t>(一)、项目选址原则</w:t>
        </w:r>
        <w:r>
          <w:tab/>
        </w:r>
        <w:r>
          <w:fldChar w:fldCharType="begin"/>
        </w:r>
        <w:r>
          <w:instrText xml:space="preserve"> PAGEREF _Toc5076 \h </w:instrText>
        </w:r>
        <w:r>
          <w:fldChar w:fldCharType="separate"/>
        </w:r>
        <w:r>
          <w:t>27</w:t>
        </w:r>
        <w:r>
          <w:fldChar w:fldCharType="end"/>
        </w:r>
      </w:hyperlink>
    </w:p>
    <w:p>
      <w:pPr>
        <w:pStyle w:val="TOC2"/>
        <w:tabs>
          <w:tab w:val="right" w:leader="dot" w:pos="8306"/>
        </w:tabs>
      </w:pPr>
      <w:hyperlink w:anchor="_Toc14640" w:history="1">
        <w:r>
          <w:rPr>
            <w:rFonts w:ascii="仿宋" w:eastAsia="仿宋" w:hAnsi="仿宋" w:cs="仿宋" w:hint="eastAsia"/>
            <w:lang w:eastAsia="zh-CN"/>
          </w:rPr>
          <w:t>(二)、项目选址</w:t>
        </w:r>
        <w:r>
          <w:tab/>
        </w:r>
        <w:r>
          <w:fldChar w:fldCharType="begin"/>
        </w:r>
        <w:r>
          <w:instrText xml:space="preserve"> PAGEREF _Toc14640 \h </w:instrText>
        </w:r>
        <w:r>
          <w:fldChar w:fldCharType="separate"/>
        </w:r>
        <w:r>
          <w:t>30</w:t>
        </w:r>
        <w:r>
          <w:fldChar w:fldCharType="end"/>
        </w:r>
      </w:hyperlink>
    </w:p>
    <w:p>
      <w:pPr>
        <w:pStyle w:val="TOC2"/>
        <w:tabs>
          <w:tab w:val="right" w:leader="dot" w:pos="8306"/>
        </w:tabs>
      </w:pPr>
      <w:hyperlink w:anchor="_Toc30386" w:history="1">
        <w:r>
          <w:rPr>
            <w:rFonts w:ascii="仿宋" w:eastAsia="仿宋" w:hAnsi="仿宋" w:cs="仿宋" w:hint="eastAsia"/>
            <w:lang w:eastAsia="zh-CN"/>
          </w:rPr>
          <w:t>(三)、建设条件分析</w:t>
        </w:r>
        <w:r>
          <w:tab/>
        </w:r>
        <w:r>
          <w:fldChar w:fldCharType="begin"/>
        </w:r>
        <w:r>
          <w:instrText xml:space="preserve"> PAGEREF _Toc30386 \h </w:instrText>
        </w:r>
        <w:r>
          <w:fldChar w:fldCharType="separate"/>
        </w:r>
        <w:r>
          <w:t>32</w:t>
        </w:r>
        <w:r>
          <w:fldChar w:fldCharType="end"/>
        </w:r>
      </w:hyperlink>
    </w:p>
    <w:p>
      <w:pPr>
        <w:pStyle w:val="TOC2"/>
        <w:tabs>
          <w:tab w:val="right" w:leader="dot" w:pos="8306"/>
        </w:tabs>
      </w:pPr>
      <w:hyperlink w:anchor="_Toc6806" w:history="1">
        <w:r>
          <w:rPr>
            <w:rFonts w:ascii="仿宋" w:eastAsia="仿宋" w:hAnsi="仿宋" w:cs="仿宋" w:hint="eastAsia"/>
            <w:lang w:eastAsia="zh-CN"/>
          </w:rPr>
          <w:t>(四)、用地控制指标</w:t>
        </w:r>
        <w:r>
          <w:tab/>
        </w:r>
        <w:r>
          <w:fldChar w:fldCharType="begin"/>
        </w:r>
        <w:r>
          <w:instrText xml:space="preserve"> PAGEREF _Toc6806 \h </w:instrText>
        </w:r>
        <w:r>
          <w:fldChar w:fldCharType="separate"/>
        </w:r>
        <w:r>
          <w:t>33</w:t>
        </w:r>
        <w:r>
          <w:fldChar w:fldCharType="end"/>
        </w:r>
      </w:hyperlink>
    </w:p>
    <w:p>
      <w:pPr>
        <w:pStyle w:val="TOC2"/>
        <w:tabs>
          <w:tab w:val="right" w:leader="dot" w:pos="8306"/>
        </w:tabs>
      </w:pPr>
      <w:hyperlink w:anchor="_Toc10783" w:history="1">
        <w:r>
          <w:rPr>
            <w:rFonts w:ascii="仿宋" w:eastAsia="仿宋" w:hAnsi="仿宋" w:cs="仿宋" w:hint="eastAsia"/>
            <w:lang w:eastAsia="zh-CN"/>
          </w:rPr>
          <w:t>(五)、地总体要求</w:t>
        </w:r>
        <w:r>
          <w:tab/>
        </w:r>
        <w:r>
          <w:fldChar w:fldCharType="begin"/>
        </w:r>
        <w:r>
          <w:instrText xml:space="preserve"> PAGEREF _Toc10783 \h </w:instrText>
        </w:r>
        <w:r>
          <w:fldChar w:fldCharType="separate"/>
        </w:r>
        <w:r>
          <w:t>35</w:t>
        </w:r>
        <w:r>
          <w:fldChar w:fldCharType="end"/>
        </w:r>
      </w:hyperlink>
    </w:p>
    <w:p>
      <w:pPr>
        <w:pStyle w:val="TOC2"/>
        <w:tabs>
          <w:tab w:val="right" w:leader="dot" w:pos="8306"/>
        </w:tabs>
      </w:pPr>
      <w:hyperlink w:anchor="_Toc6295" w:history="1">
        <w:r>
          <w:rPr>
            <w:rFonts w:ascii="仿宋" w:eastAsia="仿宋" w:hAnsi="仿宋" w:cs="仿宋" w:hint="eastAsia"/>
            <w:lang w:eastAsia="zh-CN"/>
          </w:rPr>
          <w:t>(六)、节约用地措施</w:t>
        </w:r>
        <w:r>
          <w:tab/>
        </w:r>
        <w:r>
          <w:fldChar w:fldCharType="begin"/>
        </w:r>
        <w:r>
          <w:instrText xml:space="preserve"> PAGEREF _Toc6295 \h </w:instrText>
        </w:r>
        <w:r>
          <w:fldChar w:fldCharType="separate"/>
        </w:r>
        <w:r>
          <w:t>36</w:t>
        </w:r>
        <w:r>
          <w:fldChar w:fldCharType="end"/>
        </w:r>
      </w:hyperlink>
    </w:p>
    <w:p>
      <w:pPr>
        <w:pStyle w:val="TOC2"/>
        <w:tabs>
          <w:tab w:val="right" w:leader="dot" w:pos="8306"/>
        </w:tabs>
      </w:pPr>
      <w:hyperlink w:anchor="_Toc2530" w:history="1">
        <w:r>
          <w:rPr>
            <w:rFonts w:ascii="仿宋" w:eastAsia="仿宋" w:hAnsi="仿宋" w:cs="仿宋" w:hint="eastAsia"/>
            <w:lang w:eastAsia="zh-CN"/>
          </w:rPr>
          <w:t>(七)、选址综合评价</w:t>
        </w:r>
        <w:r>
          <w:tab/>
        </w:r>
        <w:r>
          <w:fldChar w:fldCharType="begin"/>
        </w:r>
        <w:r>
          <w:instrText xml:space="preserve"> PAGEREF _Toc2530 \h </w:instrText>
        </w:r>
        <w:r>
          <w:fldChar w:fldCharType="separate"/>
        </w:r>
        <w:r>
          <w:t>38</w:t>
        </w:r>
        <w:r>
          <w:fldChar w:fldCharType="end"/>
        </w:r>
      </w:hyperlink>
    </w:p>
    <w:p>
      <w:pPr>
        <w:pStyle w:val="TOC1"/>
        <w:tabs>
          <w:tab w:val="right" w:leader="dot" w:pos="8306"/>
        </w:tabs>
      </w:pPr>
      <w:hyperlink w:anchor="_Toc1048" w:history="1">
        <w:r>
          <w:rPr>
            <w:rFonts w:ascii="仿宋" w:eastAsia="仿宋" w:hAnsi="仿宋" w:cs="仿宋" w:hint="eastAsia"/>
            <w:lang w:eastAsia="zh-CN"/>
          </w:rPr>
          <w:t>六、背景、必要性分析</w:t>
        </w:r>
        <w:r>
          <w:tab/>
        </w:r>
        <w:r>
          <w:fldChar w:fldCharType="begin"/>
        </w:r>
        <w:r>
          <w:instrText xml:space="preserve"> PAGEREF _Toc1048 \h </w:instrText>
        </w:r>
        <w:r>
          <w:fldChar w:fldCharType="separate"/>
        </w:r>
        <w:r>
          <w:t>39</w:t>
        </w:r>
        <w:r>
          <w:fldChar w:fldCharType="end"/>
        </w:r>
      </w:hyperlink>
    </w:p>
    <w:p>
      <w:pPr>
        <w:pStyle w:val="TOC2"/>
        <w:tabs>
          <w:tab w:val="right" w:leader="dot" w:pos="8306"/>
        </w:tabs>
      </w:pPr>
      <w:hyperlink w:anchor="_Toc24230" w:history="1">
        <w:r>
          <w:rPr>
            <w:rFonts w:ascii="仿宋" w:eastAsia="仿宋" w:hAnsi="仿宋" w:cs="仿宋" w:hint="eastAsia"/>
            <w:lang w:eastAsia="zh-CN"/>
          </w:rPr>
          <w:t>(一)、项目建设背景</w:t>
        </w:r>
        <w:r>
          <w:tab/>
        </w:r>
        <w:r>
          <w:fldChar w:fldCharType="begin"/>
        </w:r>
        <w:r>
          <w:instrText xml:space="preserve"> PAGEREF _Toc24230 \h </w:instrText>
        </w:r>
        <w:r>
          <w:fldChar w:fldCharType="separate"/>
        </w:r>
        <w:r>
          <w:t>39</w:t>
        </w:r>
        <w:r>
          <w:fldChar w:fldCharType="end"/>
        </w:r>
      </w:hyperlink>
    </w:p>
    <w:p>
      <w:pPr>
        <w:pStyle w:val="TOC2"/>
        <w:tabs>
          <w:tab w:val="right" w:leader="dot" w:pos="8306"/>
        </w:tabs>
      </w:pPr>
      <w:hyperlink w:anchor="_Toc6434" w:history="1">
        <w:r>
          <w:rPr>
            <w:rFonts w:ascii="仿宋" w:eastAsia="仿宋" w:hAnsi="仿宋" w:cs="仿宋" w:hint="eastAsia"/>
            <w:lang w:eastAsia="zh-CN"/>
          </w:rPr>
          <w:t>(二)、必要性分析</w:t>
        </w:r>
        <w:r>
          <w:tab/>
        </w:r>
        <w:r>
          <w:fldChar w:fldCharType="begin"/>
        </w:r>
        <w:r>
          <w:instrText xml:space="preserve"> PAGEREF _Toc6434 \h </w:instrText>
        </w:r>
        <w:r>
          <w:fldChar w:fldCharType="separate"/>
        </w:r>
        <w:r>
          <w:t>40</w:t>
        </w:r>
        <w:r>
          <w:fldChar w:fldCharType="end"/>
        </w:r>
      </w:hyperlink>
    </w:p>
    <w:p>
      <w:pPr>
        <w:pStyle w:val="TOC2"/>
        <w:tabs>
          <w:tab w:val="right" w:leader="dot" w:pos="8306"/>
        </w:tabs>
      </w:pPr>
      <w:hyperlink w:anchor="_Toc23079" w:history="1">
        <w:r>
          <w:rPr>
            <w:rFonts w:ascii="仿宋" w:eastAsia="仿宋" w:hAnsi="仿宋" w:cs="仿宋" w:hint="eastAsia"/>
            <w:lang w:eastAsia="zh-CN"/>
          </w:rPr>
          <w:t>(三)、项目建设有利条件</w:t>
        </w:r>
        <w:r>
          <w:tab/>
        </w:r>
        <w:r>
          <w:fldChar w:fldCharType="begin"/>
        </w:r>
        <w:r>
          <w:instrText xml:space="preserve"> PAGEREF _Toc23079 \h </w:instrText>
        </w:r>
        <w:r>
          <w:fldChar w:fldCharType="separate"/>
        </w:r>
        <w:r>
          <w:t>41</w:t>
        </w:r>
        <w:r>
          <w:fldChar w:fldCharType="end"/>
        </w:r>
      </w:hyperlink>
    </w:p>
    <w:p>
      <w:pPr>
        <w:pStyle w:val="TOC1"/>
        <w:tabs>
          <w:tab w:val="right" w:leader="dot" w:pos="8306"/>
        </w:tabs>
      </w:pPr>
      <w:hyperlink w:anchor="_Toc6361" w:history="1">
        <w:r>
          <w:rPr>
            <w:rFonts w:ascii="仿宋" w:eastAsia="仿宋" w:hAnsi="仿宋" w:cs="仿宋" w:hint="eastAsia"/>
            <w:lang w:eastAsia="zh-CN"/>
          </w:rPr>
          <w:t>七、项目进度计划</w:t>
        </w:r>
        <w:r>
          <w:tab/>
        </w:r>
        <w:r>
          <w:fldChar w:fldCharType="begin"/>
        </w:r>
        <w:r>
          <w:instrText xml:space="preserve"> PAGEREF _Toc6361 \h </w:instrText>
        </w:r>
        <w:r>
          <w:fldChar w:fldCharType="separate"/>
        </w:r>
        <w:r>
          <w:t>43</w:t>
        </w:r>
        <w:r>
          <w:fldChar w:fldCharType="end"/>
        </w:r>
      </w:hyperlink>
    </w:p>
    <w:p>
      <w:pPr>
        <w:pStyle w:val="TOC2"/>
        <w:tabs>
          <w:tab w:val="right" w:leader="dot" w:pos="8306"/>
        </w:tabs>
      </w:pPr>
      <w:hyperlink w:anchor="_Toc7670" w:history="1">
        <w:r>
          <w:rPr>
            <w:rFonts w:ascii="仿宋" w:eastAsia="仿宋" w:hAnsi="仿宋" w:cs="仿宋" w:hint="eastAsia"/>
            <w:lang w:eastAsia="zh-CN"/>
          </w:rPr>
          <w:t>(一)、建设周期</w:t>
        </w:r>
        <w:r>
          <w:tab/>
        </w:r>
        <w:r>
          <w:fldChar w:fldCharType="begin"/>
        </w:r>
        <w:r>
          <w:instrText xml:space="preserve"> PAGEREF _Toc7670 \h </w:instrText>
        </w:r>
        <w:r>
          <w:fldChar w:fldCharType="separate"/>
        </w:r>
        <w:r>
          <w:t>43</w:t>
        </w:r>
        <w:r>
          <w:fldChar w:fldCharType="end"/>
        </w:r>
      </w:hyperlink>
    </w:p>
    <w:p>
      <w:pPr>
        <w:pStyle w:val="TOC2"/>
        <w:tabs>
          <w:tab w:val="right" w:leader="dot" w:pos="8306"/>
        </w:tabs>
      </w:pPr>
      <w:hyperlink w:anchor="_Toc14260" w:history="1">
        <w:r>
          <w:rPr>
            <w:rFonts w:ascii="仿宋" w:eastAsia="仿宋" w:hAnsi="仿宋" w:cs="仿宋" w:hint="eastAsia"/>
            <w:lang w:eastAsia="zh-CN"/>
          </w:rPr>
          <w:t>(二)、建设进度</w:t>
        </w:r>
        <w:r>
          <w:tab/>
        </w:r>
        <w:r>
          <w:fldChar w:fldCharType="begin"/>
        </w:r>
        <w:r>
          <w:instrText xml:space="preserve"> PAGEREF _Toc14260 \h </w:instrText>
        </w:r>
        <w:r>
          <w:fldChar w:fldCharType="separate"/>
        </w:r>
        <w:r>
          <w:t>43</w:t>
        </w:r>
        <w:r>
          <w:fldChar w:fldCharType="end"/>
        </w:r>
      </w:hyperlink>
    </w:p>
    <w:p>
      <w:pPr>
        <w:pStyle w:val="TOC2"/>
        <w:tabs>
          <w:tab w:val="right" w:leader="dot" w:pos="8306"/>
        </w:tabs>
      </w:pPr>
      <w:hyperlink w:anchor="_Toc26922" w:history="1">
        <w:r>
          <w:rPr>
            <w:rFonts w:ascii="仿宋" w:eastAsia="仿宋" w:hAnsi="仿宋" w:cs="仿宋" w:hint="eastAsia"/>
            <w:lang w:eastAsia="zh-CN"/>
          </w:rPr>
          <w:t>(三)、进度安排注意事项</w:t>
        </w:r>
        <w:r>
          <w:tab/>
        </w:r>
        <w:r>
          <w:fldChar w:fldCharType="begin"/>
        </w:r>
        <w:r>
          <w:instrText xml:space="preserve"> PAGEREF _Toc26922 \h </w:instrText>
        </w:r>
        <w:r>
          <w:fldChar w:fldCharType="separate"/>
        </w:r>
        <w:r>
          <w:t>44</w:t>
        </w:r>
        <w:r>
          <w:fldChar w:fldCharType="end"/>
        </w:r>
      </w:hyperlink>
    </w:p>
    <w:p>
      <w:pPr>
        <w:pStyle w:val="TOC2"/>
        <w:tabs>
          <w:tab w:val="right" w:leader="dot" w:pos="8306"/>
        </w:tabs>
      </w:pPr>
      <w:hyperlink w:anchor="_Toc10986" w:history="1">
        <w:r>
          <w:rPr>
            <w:rFonts w:ascii="仿宋" w:eastAsia="仿宋" w:hAnsi="仿宋" w:cs="仿宋" w:hint="eastAsia"/>
            <w:lang w:eastAsia="zh-CN"/>
          </w:rPr>
          <w:t>(四)、人力资源配置</w:t>
        </w:r>
        <w:r>
          <w:tab/>
        </w:r>
        <w:r>
          <w:fldChar w:fldCharType="begin"/>
        </w:r>
        <w:r>
          <w:instrText xml:space="preserve"> PAGEREF _Toc10986 \h </w:instrText>
        </w:r>
        <w:r>
          <w:fldChar w:fldCharType="separate"/>
        </w:r>
        <w:r>
          <w:t>45</w:t>
        </w:r>
        <w:r>
          <w:fldChar w:fldCharType="end"/>
        </w:r>
      </w:hyperlink>
    </w:p>
    <w:p>
      <w:pPr>
        <w:pStyle w:val="TOC2"/>
        <w:tabs>
          <w:tab w:val="right" w:leader="dot" w:pos="8306"/>
        </w:tabs>
      </w:pPr>
      <w:hyperlink w:anchor="_Toc11440" w:history="1">
        <w:r>
          <w:rPr>
            <w:rFonts w:ascii="仿宋" w:eastAsia="仿宋" w:hAnsi="仿宋" w:cs="仿宋" w:hint="eastAsia"/>
            <w:lang w:eastAsia="zh-CN"/>
          </w:rPr>
          <w:t>(五)、员工培训</w:t>
        </w:r>
        <w:r>
          <w:tab/>
        </w:r>
        <w:r>
          <w:fldChar w:fldCharType="begin"/>
        </w:r>
        <w:r>
          <w:instrText xml:space="preserve"> PAGEREF _Toc11440 \h </w:instrText>
        </w:r>
        <w:r>
          <w:fldChar w:fldCharType="separate"/>
        </w:r>
        <w:r>
          <w:t>47</w:t>
        </w:r>
        <w:r>
          <w:fldChar w:fldCharType="end"/>
        </w:r>
      </w:hyperlink>
    </w:p>
    <w:p>
      <w:pPr>
        <w:pStyle w:val="TOC2"/>
        <w:tabs>
          <w:tab w:val="right" w:leader="dot" w:pos="8306"/>
        </w:tabs>
      </w:pPr>
      <w:hyperlink w:anchor="_Toc13823" w:history="1">
        <w:r>
          <w:rPr>
            <w:rFonts w:ascii="仿宋" w:eastAsia="仿宋" w:hAnsi="仿宋" w:cs="仿宋" w:hint="eastAsia"/>
            <w:lang w:eastAsia="zh-CN"/>
          </w:rPr>
          <w:t>(六)、项目实施保障</w:t>
        </w:r>
        <w:r>
          <w:tab/>
        </w:r>
        <w:r>
          <w:fldChar w:fldCharType="begin"/>
        </w:r>
        <w:r>
          <w:instrText xml:space="preserve"> PAGEREF _Toc13823 \h </w:instrText>
        </w:r>
        <w:r>
          <w:fldChar w:fldCharType="separate"/>
        </w:r>
        <w:r>
          <w:t>48</w:t>
        </w:r>
        <w:r>
          <w:fldChar w:fldCharType="end"/>
        </w:r>
      </w:hyperlink>
    </w:p>
    <w:p>
      <w:pPr>
        <w:pStyle w:val="TOC2"/>
        <w:tabs>
          <w:tab w:val="right" w:leader="dot" w:pos="8306"/>
        </w:tabs>
      </w:pPr>
      <w:hyperlink w:anchor="_Toc800" w:history="1">
        <w:r>
          <w:rPr>
            <w:rFonts w:ascii="仿宋" w:eastAsia="仿宋" w:hAnsi="仿宋" w:cs="仿宋" w:hint="eastAsia"/>
            <w:lang w:eastAsia="zh-CN"/>
          </w:rPr>
          <w:t>(七)、安全规范管理</w:t>
        </w:r>
        <w:r>
          <w:tab/>
        </w:r>
        <w:r>
          <w:fldChar w:fldCharType="begin"/>
        </w:r>
        <w:r>
          <w:instrText xml:space="preserve"> PAGEREF _Toc800 \h </w:instrText>
        </w:r>
        <w:r>
          <w:fldChar w:fldCharType="separate"/>
        </w:r>
        <w:r>
          <w:t>49</w:t>
        </w:r>
        <w:r>
          <w:fldChar w:fldCharType="end"/>
        </w:r>
      </w:hyperlink>
    </w:p>
    <w:p>
      <w:pPr>
        <w:pStyle w:val="TOC1"/>
        <w:tabs>
          <w:tab w:val="right" w:leader="dot" w:pos="8306"/>
        </w:tabs>
      </w:pPr>
      <w:hyperlink w:anchor="_Toc25024" w:history="1">
        <w:r>
          <w:rPr>
            <w:rFonts w:ascii="仿宋" w:eastAsia="仿宋" w:hAnsi="仿宋" w:cs="仿宋" w:hint="eastAsia"/>
            <w:lang w:eastAsia="zh-CN"/>
          </w:rPr>
          <w:t>八、技术创新与产业升级</w:t>
        </w:r>
        <w:r>
          <w:tab/>
        </w:r>
        <w:r>
          <w:fldChar w:fldCharType="begin"/>
        </w:r>
        <w:r>
          <w:instrText xml:space="preserve"> PAGEREF _Toc25024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6" w:history="1">
        <w:r>
          <w:rPr>
            <w:rFonts w:ascii="仿宋" w:eastAsia="仿宋" w:hAnsi="仿宋" w:cs="仿宋" w:hint="eastAsia"/>
            <w:lang w:eastAsia="zh-CN"/>
          </w:rPr>
          <w:t>(一)、技术创新方向与目标</w:t>
        </w:r>
        <w:r>
          <w:tab/>
        </w:r>
        <w:r>
          <w:fldChar w:fldCharType="begin"/>
        </w:r>
        <w:r>
          <w:instrText xml:space="preserve"> PAGEREF _Toc12356 \h </w:instrText>
        </w:r>
        <w:r>
          <w:fldChar w:fldCharType="separate"/>
        </w:r>
        <w:r>
          <w:t>50</w:t>
        </w:r>
        <w:r>
          <w:fldChar w:fldCharType="end"/>
        </w:r>
      </w:hyperlink>
    </w:p>
    <w:p>
      <w:pPr>
        <w:pStyle w:val="TOC2"/>
        <w:tabs>
          <w:tab w:val="right" w:leader="dot" w:pos="8306"/>
        </w:tabs>
      </w:pPr>
      <w:hyperlink w:anchor="_Toc4158" w:history="1">
        <w:r>
          <w:rPr>
            <w:rFonts w:ascii="仿宋" w:eastAsia="仿宋" w:hAnsi="仿宋" w:cs="仿宋" w:hint="eastAsia"/>
            <w:lang w:eastAsia="zh-CN"/>
          </w:rPr>
          <w:t>(二)、产业升级路径与措施</w:t>
        </w:r>
        <w:r>
          <w:tab/>
        </w:r>
        <w:r>
          <w:fldChar w:fldCharType="begin"/>
        </w:r>
        <w:r>
          <w:instrText xml:space="preserve"> PAGEREF _Toc4158 \h </w:instrText>
        </w:r>
        <w:r>
          <w:fldChar w:fldCharType="separate"/>
        </w:r>
        <w:r>
          <w:t>51</w:t>
        </w:r>
        <w:r>
          <w:fldChar w:fldCharType="end"/>
        </w:r>
      </w:hyperlink>
    </w:p>
    <w:p>
      <w:pPr>
        <w:pStyle w:val="TOC1"/>
        <w:tabs>
          <w:tab w:val="right" w:leader="dot" w:pos="8306"/>
        </w:tabs>
      </w:pPr>
      <w:hyperlink w:anchor="_Toc11690" w:history="1">
        <w:r>
          <w:rPr>
            <w:rFonts w:ascii="仿宋" w:eastAsia="仿宋" w:hAnsi="仿宋" w:cs="仿宋" w:hint="eastAsia"/>
            <w:lang w:eastAsia="zh-CN"/>
          </w:rPr>
          <w:t>九、资金管理与财务规划</w:t>
        </w:r>
        <w:r>
          <w:tab/>
        </w:r>
        <w:r>
          <w:fldChar w:fldCharType="begin"/>
        </w:r>
        <w:r>
          <w:instrText xml:space="preserve"> PAGEREF _Toc11690 \h </w:instrText>
        </w:r>
        <w:r>
          <w:fldChar w:fldCharType="separate"/>
        </w:r>
        <w:r>
          <w:t>53</w:t>
        </w:r>
        <w:r>
          <w:fldChar w:fldCharType="end"/>
        </w:r>
      </w:hyperlink>
    </w:p>
    <w:p>
      <w:pPr>
        <w:pStyle w:val="TOC2"/>
        <w:tabs>
          <w:tab w:val="right" w:leader="dot" w:pos="8306"/>
        </w:tabs>
      </w:pPr>
      <w:hyperlink w:anchor="_Toc32136" w:history="1">
        <w:r>
          <w:rPr>
            <w:rFonts w:ascii="仿宋" w:eastAsia="仿宋" w:hAnsi="仿宋" w:cs="仿宋" w:hint="eastAsia"/>
            <w:lang w:eastAsia="zh-CN"/>
          </w:rPr>
          <w:t>(一)、项目资金来源与筹措</w:t>
        </w:r>
        <w:r>
          <w:tab/>
        </w:r>
        <w:r>
          <w:fldChar w:fldCharType="begin"/>
        </w:r>
        <w:r>
          <w:instrText xml:space="preserve"> PAGEREF _Toc32136 \h </w:instrText>
        </w:r>
        <w:r>
          <w:fldChar w:fldCharType="separate"/>
        </w:r>
        <w:r>
          <w:t>53</w:t>
        </w:r>
        <w:r>
          <w:fldChar w:fldCharType="end"/>
        </w:r>
      </w:hyperlink>
    </w:p>
    <w:p>
      <w:pPr>
        <w:pStyle w:val="TOC2"/>
        <w:tabs>
          <w:tab w:val="right" w:leader="dot" w:pos="8306"/>
        </w:tabs>
      </w:pPr>
      <w:hyperlink w:anchor="_Toc13565" w:history="1">
        <w:r>
          <w:rPr>
            <w:rFonts w:ascii="仿宋" w:eastAsia="仿宋" w:hAnsi="仿宋" w:cs="仿宋" w:hint="eastAsia"/>
            <w:lang w:eastAsia="zh-CN"/>
          </w:rPr>
          <w:t>(二)、资金使用与监管</w:t>
        </w:r>
        <w:r>
          <w:tab/>
        </w:r>
        <w:r>
          <w:fldChar w:fldCharType="begin"/>
        </w:r>
        <w:r>
          <w:instrText xml:space="preserve"> PAGEREF _Toc13565 \h </w:instrText>
        </w:r>
        <w:r>
          <w:fldChar w:fldCharType="separate"/>
        </w:r>
        <w:r>
          <w:t>54</w:t>
        </w:r>
        <w:r>
          <w:fldChar w:fldCharType="end"/>
        </w:r>
      </w:hyperlink>
    </w:p>
    <w:p>
      <w:pPr>
        <w:pStyle w:val="TOC2"/>
        <w:tabs>
          <w:tab w:val="right" w:leader="dot" w:pos="8306"/>
        </w:tabs>
      </w:pPr>
      <w:hyperlink w:anchor="_Toc31527" w:history="1">
        <w:r>
          <w:rPr>
            <w:rFonts w:ascii="仿宋" w:eastAsia="仿宋" w:hAnsi="仿宋" w:cs="仿宋" w:hint="eastAsia"/>
            <w:lang w:eastAsia="zh-CN"/>
          </w:rPr>
          <w:t>(三)、财务规划与预测</w:t>
        </w:r>
        <w:r>
          <w:tab/>
        </w:r>
        <w:r>
          <w:fldChar w:fldCharType="begin"/>
        </w:r>
        <w:r>
          <w:instrText xml:space="preserve"> PAGEREF _Toc31527 \h </w:instrText>
        </w:r>
        <w:r>
          <w:fldChar w:fldCharType="separate"/>
        </w:r>
        <w:r>
          <w:t>56</w:t>
        </w:r>
        <w:r>
          <w:fldChar w:fldCharType="end"/>
        </w:r>
      </w:hyperlink>
    </w:p>
    <w:p>
      <w:pPr>
        <w:pStyle w:val="TOC1"/>
        <w:tabs>
          <w:tab w:val="right" w:leader="dot" w:pos="8306"/>
        </w:tabs>
      </w:pPr>
      <w:hyperlink w:anchor="_Toc32250" w:history="1">
        <w:r>
          <w:rPr>
            <w:rFonts w:ascii="仿宋" w:eastAsia="仿宋" w:hAnsi="仿宋" w:cs="仿宋" w:hint="eastAsia"/>
            <w:lang w:eastAsia="zh-CN"/>
          </w:rPr>
          <w:t>十、项目质量与标准</w:t>
        </w:r>
        <w:r>
          <w:tab/>
        </w:r>
        <w:r>
          <w:fldChar w:fldCharType="begin"/>
        </w:r>
        <w:r>
          <w:instrText xml:space="preserve"> PAGEREF _Toc32250 \h </w:instrText>
        </w:r>
        <w:r>
          <w:fldChar w:fldCharType="separate"/>
        </w:r>
        <w:r>
          <w:t>57</w:t>
        </w:r>
        <w:r>
          <w:fldChar w:fldCharType="end"/>
        </w:r>
      </w:hyperlink>
    </w:p>
    <w:p>
      <w:pPr>
        <w:pStyle w:val="TOC2"/>
        <w:tabs>
          <w:tab w:val="right" w:leader="dot" w:pos="8306"/>
        </w:tabs>
      </w:pPr>
      <w:hyperlink w:anchor="_Toc25786" w:history="1">
        <w:r>
          <w:rPr>
            <w:rFonts w:ascii="仿宋" w:eastAsia="仿宋" w:hAnsi="仿宋" w:cs="仿宋" w:hint="eastAsia"/>
            <w:lang w:eastAsia="zh-CN"/>
          </w:rPr>
          <w:t>(一)、质量保障体系</w:t>
        </w:r>
        <w:r>
          <w:tab/>
        </w:r>
        <w:r>
          <w:fldChar w:fldCharType="begin"/>
        </w:r>
        <w:r>
          <w:instrText xml:space="preserve"> PAGEREF _Toc25786 \h </w:instrText>
        </w:r>
        <w:r>
          <w:fldChar w:fldCharType="separate"/>
        </w:r>
        <w:r>
          <w:t>57</w:t>
        </w:r>
        <w:r>
          <w:fldChar w:fldCharType="end"/>
        </w:r>
      </w:hyperlink>
    </w:p>
    <w:p>
      <w:pPr>
        <w:pStyle w:val="TOC2"/>
        <w:tabs>
          <w:tab w:val="right" w:leader="dot" w:pos="8306"/>
        </w:tabs>
      </w:pPr>
      <w:hyperlink w:anchor="_Toc21822" w:history="1">
        <w:r>
          <w:rPr>
            <w:rFonts w:ascii="仿宋" w:eastAsia="仿宋" w:hAnsi="仿宋" w:cs="仿宋" w:hint="eastAsia"/>
            <w:lang w:eastAsia="zh-CN"/>
          </w:rPr>
          <w:t>(二)、标准化作业流程</w:t>
        </w:r>
        <w:r>
          <w:tab/>
        </w:r>
        <w:r>
          <w:fldChar w:fldCharType="begin"/>
        </w:r>
        <w:r>
          <w:instrText xml:space="preserve"> PAGEREF _Toc21822 \h </w:instrText>
        </w:r>
        <w:r>
          <w:fldChar w:fldCharType="separate"/>
        </w:r>
        <w:r>
          <w:t>58</w:t>
        </w:r>
        <w:r>
          <w:fldChar w:fldCharType="end"/>
        </w:r>
      </w:hyperlink>
    </w:p>
    <w:p>
      <w:pPr>
        <w:pStyle w:val="TOC2"/>
        <w:tabs>
          <w:tab w:val="right" w:leader="dot" w:pos="8306"/>
        </w:tabs>
      </w:pPr>
      <w:hyperlink w:anchor="_Toc32283" w:history="1">
        <w:r>
          <w:rPr>
            <w:rFonts w:ascii="仿宋" w:eastAsia="仿宋" w:hAnsi="仿宋" w:cs="仿宋" w:hint="eastAsia"/>
            <w:lang w:eastAsia="zh-CN"/>
          </w:rPr>
          <w:t>(三)、质量监控与评估</w:t>
        </w:r>
        <w:r>
          <w:tab/>
        </w:r>
        <w:r>
          <w:fldChar w:fldCharType="begin"/>
        </w:r>
        <w:r>
          <w:instrText xml:space="preserve"> PAGEREF _Toc32283 \h </w:instrText>
        </w:r>
        <w:r>
          <w:fldChar w:fldCharType="separate"/>
        </w:r>
        <w:r>
          <w:t>60</w:t>
        </w:r>
        <w:r>
          <w:fldChar w:fldCharType="end"/>
        </w:r>
      </w:hyperlink>
    </w:p>
    <w:p>
      <w:pPr>
        <w:pStyle w:val="TOC2"/>
        <w:tabs>
          <w:tab w:val="right" w:leader="dot" w:pos="8306"/>
        </w:tabs>
      </w:pPr>
      <w:hyperlink w:anchor="_Toc6712" w:history="1">
        <w:r>
          <w:rPr>
            <w:rFonts w:ascii="仿宋" w:eastAsia="仿宋" w:hAnsi="仿宋" w:cs="仿宋" w:hint="eastAsia"/>
            <w:lang w:eastAsia="zh-CN"/>
          </w:rPr>
          <w:t>(四)、质量改进计划</w:t>
        </w:r>
        <w:r>
          <w:tab/>
        </w:r>
        <w:r>
          <w:fldChar w:fldCharType="begin"/>
        </w:r>
        <w:r>
          <w:instrText xml:space="preserve"> PAGEREF _Toc6712 \h </w:instrText>
        </w:r>
        <w:r>
          <w:fldChar w:fldCharType="separate"/>
        </w:r>
        <w:r>
          <w:t>61</w:t>
        </w:r>
        <w:r>
          <w:fldChar w:fldCharType="end"/>
        </w:r>
      </w:hyperlink>
    </w:p>
    <w:p>
      <w:pPr>
        <w:pStyle w:val="TOC1"/>
        <w:tabs>
          <w:tab w:val="right" w:leader="dot" w:pos="8306"/>
        </w:tabs>
      </w:pPr>
      <w:hyperlink w:anchor="_Toc12273" w:history="1">
        <w:r>
          <w:rPr>
            <w:rFonts w:ascii="仿宋" w:eastAsia="仿宋" w:hAnsi="仿宋" w:cs="仿宋" w:hint="eastAsia"/>
            <w:lang w:eastAsia="zh-CN"/>
          </w:rPr>
          <w:t>十一、环境保护与绿色发展</w:t>
        </w:r>
        <w:r>
          <w:tab/>
        </w:r>
        <w:r>
          <w:fldChar w:fldCharType="begin"/>
        </w:r>
        <w:r>
          <w:instrText xml:space="preserve"> PAGEREF _Toc12273 \h </w:instrText>
        </w:r>
        <w:r>
          <w:fldChar w:fldCharType="separate"/>
        </w:r>
        <w:r>
          <w:t>62</w:t>
        </w:r>
        <w:r>
          <w:fldChar w:fldCharType="end"/>
        </w:r>
      </w:hyperlink>
    </w:p>
    <w:p>
      <w:pPr>
        <w:pStyle w:val="TOC2"/>
        <w:tabs>
          <w:tab w:val="right" w:leader="dot" w:pos="8306"/>
        </w:tabs>
      </w:pPr>
      <w:hyperlink w:anchor="_Toc26123" w:history="1">
        <w:r>
          <w:rPr>
            <w:rFonts w:ascii="仿宋" w:eastAsia="仿宋" w:hAnsi="仿宋" w:cs="仿宋" w:hint="eastAsia"/>
            <w:lang w:eastAsia="zh-CN"/>
          </w:rPr>
          <w:t>(一)、环境保护措施</w:t>
        </w:r>
        <w:r>
          <w:tab/>
        </w:r>
        <w:r>
          <w:fldChar w:fldCharType="begin"/>
        </w:r>
        <w:r>
          <w:instrText xml:space="preserve"> PAGEREF _Toc26123 \h </w:instrText>
        </w:r>
        <w:r>
          <w:fldChar w:fldCharType="separate"/>
        </w:r>
        <w:r>
          <w:t>62</w:t>
        </w:r>
        <w:r>
          <w:fldChar w:fldCharType="end"/>
        </w:r>
      </w:hyperlink>
    </w:p>
    <w:p>
      <w:pPr>
        <w:pStyle w:val="TOC2"/>
        <w:tabs>
          <w:tab w:val="right" w:leader="dot" w:pos="8306"/>
        </w:tabs>
      </w:pPr>
      <w:hyperlink w:anchor="_Toc32161" w:history="1">
        <w:r>
          <w:rPr>
            <w:rFonts w:ascii="仿宋" w:eastAsia="仿宋" w:hAnsi="仿宋" w:cs="仿宋" w:hint="eastAsia"/>
            <w:lang w:eastAsia="zh-CN"/>
          </w:rPr>
          <w:t>(二)、绿色发展与可持续发展策略</w:t>
        </w:r>
        <w:r>
          <w:tab/>
        </w:r>
        <w:r>
          <w:fldChar w:fldCharType="begin"/>
        </w:r>
        <w:r>
          <w:instrText xml:space="preserve"> PAGEREF _Toc32161 \h </w:instrText>
        </w:r>
        <w:r>
          <w:fldChar w:fldCharType="separate"/>
        </w:r>
        <w:r>
          <w:t>64</w:t>
        </w:r>
        <w:r>
          <w:fldChar w:fldCharType="end"/>
        </w:r>
      </w:hyperlink>
    </w:p>
    <w:p>
      <w:pPr>
        <w:pStyle w:val="TOC1"/>
        <w:tabs>
          <w:tab w:val="right" w:leader="dot" w:pos="8306"/>
        </w:tabs>
      </w:pPr>
      <w:hyperlink w:anchor="_Toc27172" w:history="1">
        <w:r>
          <w:rPr>
            <w:rFonts w:ascii="仿宋" w:eastAsia="仿宋" w:hAnsi="仿宋" w:cs="仿宋" w:hint="eastAsia"/>
            <w:lang w:eastAsia="zh-CN"/>
          </w:rPr>
          <w:t>十二、项目实施与管理方案</w:t>
        </w:r>
        <w:r>
          <w:tab/>
        </w:r>
        <w:r>
          <w:fldChar w:fldCharType="begin"/>
        </w:r>
        <w:r>
          <w:instrText xml:space="preserve"> PAGEREF _Toc27172 \h </w:instrText>
        </w:r>
        <w:r>
          <w:fldChar w:fldCharType="separate"/>
        </w:r>
        <w:r>
          <w:t>65</w:t>
        </w:r>
        <w:r>
          <w:fldChar w:fldCharType="end"/>
        </w:r>
      </w:hyperlink>
    </w:p>
    <w:p>
      <w:pPr>
        <w:pStyle w:val="TOC2"/>
        <w:tabs>
          <w:tab w:val="right" w:leader="dot" w:pos="8306"/>
        </w:tabs>
      </w:pPr>
      <w:hyperlink w:anchor="_Toc10234" w:history="1">
        <w:r>
          <w:rPr>
            <w:rFonts w:ascii="仿宋" w:eastAsia="仿宋" w:hAnsi="仿宋" w:cs="仿宋" w:hint="eastAsia"/>
            <w:lang w:eastAsia="zh-CN"/>
          </w:rPr>
          <w:t>(一)、项目实施计划</w:t>
        </w:r>
        <w:r>
          <w:tab/>
        </w:r>
        <w:r>
          <w:fldChar w:fldCharType="begin"/>
        </w:r>
        <w:r>
          <w:instrText xml:space="preserve"> PAGEREF _Toc10234 \h </w:instrText>
        </w:r>
        <w:r>
          <w:fldChar w:fldCharType="separate"/>
        </w:r>
        <w:r>
          <w:t>65</w:t>
        </w:r>
        <w:r>
          <w:fldChar w:fldCharType="end"/>
        </w:r>
      </w:hyperlink>
    </w:p>
    <w:p>
      <w:pPr>
        <w:pStyle w:val="TOC2"/>
        <w:tabs>
          <w:tab w:val="right" w:leader="dot" w:pos="8306"/>
        </w:tabs>
      </w:pPr>
      <w:hyperlink w:anchor="_Toc19658" w:history="1">
        <w:r>
          <w:rPr>
            <w:rFonts w:ascii="仿宋" w:eastAsia="仿宋" w:hAnsi="仿宋" w:cs="仿宋" w:hint="eastAsia"/>
            <w:lang w:eastAsia="zh-CN"/>
          </w:rPr>
          <w:t>(二)、项目组织机构与职责</w:t>
        </w:r>
        <w:r>
          <w:tab/>
        </w:r>
        <w:r>
          <w:fldChar w:fldCharType="begin"/>
        </w:r>
        <w:r>
          <w:instrText xml:space="preserve"> PAGEREF _Toc19658 \h </w:instrText>
        </w:r>
        <w:r>
          <w:fldChar w:fldCharType="separate"/>
        </w:r>
        <w:r>
          <w:t>66</w:t>
        </w:r>
        <w:r>
          <w:fldChar w:fldCharType="end"/>
        </w:r>
      </w:hyperlink>
    </w:p>
    <w:p>
      <w:pPr>
        <w:pStyle w:val="TOC2"/>
        <w:tabs>
          <w:tab w:val="right" w:leader="dot" w:pos="8306"/>
        </w:tabs>
      </w:pPr>
      <w:hyperlink w:anchor="_Toc18962" w:history="1">
        <w:r>
          <w:rPr>
            <w:rFonts w:ascii="仿宋" w:eastAsia="仿宋" w:hAnsi="仿宋" w:cs="仿宋" w:hint="eastAsia"/>
            <w:lang w:eastAsia="zh-CN"/>
          </w:rPr>
          <w:t>(三)、项目管理与监控体系</w:t>
        </w:r>
        <w:r>
          <w:tab/>
        </w:r>
        <w:r>
          <w:fldChar w:fldCharType="begin"/>
        </w:r>
        <w:r>
          <w:instrText xml:space="preserve"> PAGEREF _Toc18962 \h </w:instrText>
        </w:r>
        <w:r>
          <w:fldChar w:fldCharType="separate"/>
        </w:r>
        <w:r>
          <w:t>69</w:t>
        </w:r>
        <w:r>
          <w:fldChar w:fldCharType="end"/>
        </w:r>
      </w:hyperlink>
    </w:p>
    <w:p>
      <w:pPr>
        <w:pStyle w:val="TOC1"/>
        <w:tabs>
          <w:tab w:val="right" w:leader="dot" w:pos="8306"/>
        </w:tabs>
      </w:pPr>
      <w:hyperlink w:anchor="_Toc15100" w:history="1">
        <w:r>
          <w:rPr>
            <w:rFonts w:ascii="仿宋" w:eastAsia="仿宋" w:hAnsi="仿宋" w:cs="仿宋" w:hint="eastAsia"/>
            <w:lang w:eastAsia="zh-CN"/>
          </w:rPr>
          <w:t>十三、法律法规与政策遵循</w:t>
        </w:r>
        <w:r>
          <w:tab/>
        </w:r>
        <w:r>
          <w:fldChar w:fldCharType="begin"/>
        </w:r>
        <w:r>
          <w:instrText xml:space="preserve"> PAGEREF _Toc15100 \h </w:instrText>
        </w:r>
        <w:r>
          <w:fldChar w:fldCharType="separate"/>
        </w:r>
        <w:r>
          <w:t>71</w:t>
        </w:r>
        <w:r>
          <w:fldChar w:fldCharType="end"/>
        </w:r>
      </w:hyperlink>
    </w:p>
    <w:p>
      <w:pPr>
        <w:pStyle w:val="TOC2"/>
        <w:tabs>
          <w:tab w:val="right" w:leader="dot" w:pos="8306"/>
        </w:tabs>
      </w:pPr>
      <w:hyperlink w:anchor="_Toc27178" w:history="1">
        <w:r>
          <w:rPr>
            <w:rFonts w:ascii="仿宋" w:eastAsia="仿宋" w:hAnsi="仿宋" w:cs="仿宋" w:hint="eastAsia"/>
            <w:lang w:eastAsia="zh-CN"/>
          </w:rPr>
          <w:t>(一)、法律法规遵守</w:t>
        </w:r>
        <w:r>
          <w:tab/>
        </w:r>
        <w:r>
          <w:fldChar w:fldCharType="begin"/>
        </w:r>
        <w:r>
          <w:instrText xml:space="preserve"> PAGEREF _Toc27178 \h </w:instrText>
        </w:r>
        <w:r>
          <w:fldChar w:fldCharType="separate"/>
        </w:r>
        <w:r>
          <w:t>71</w:t>
        </w:r>
        <w:r>
          <w:fldChar w:fldCharType="end"/>
        </w:r>
      </w:hyperlink>
    </w:p>
    <w:p>
      <w:pPr>
        <w:pStyle w:val="TOC2"/>
        <w:tabs>
          <w:tab w:val="right" w:leader="dot" w:pos="8306"/>
        </w:tabs>
      </w:pPr>
      <w:hyperlink w:anchor="_Toc25163" w:history="1">
        <w:r>
          <w:rPr>
            <w:rFonts w:ascii="仿宋" w:eastAsia="仿宋" w:hAnsi="仿宋" w:cs="仿宋" w:hint="eastAsia"/>
            <w:lang w:eastAsia="zh-CN"/>
          </w:rPr>
          <w:t>(二)、政策导向与利用</w:t>
        </w:r>
        <w:r>
          <w:tab/>
        </w:r>
        <w:r>
          <w:fldChar w:fldCharType="begin"/>
        </w:r>
        <w:r>
          <w:instrText xml:space="preserve"> PAGEREF _Toc25163 \h </w:instrText>
        </w:r>
        <w:r>
          <w:fldChar w:fldCharType="separate"/>
        </w:r>
        <w:r>
          <w:t>72</w:t>
        </w:r>
        <w:r>
          <w:fldChar w:fldCharType="end"/>
        </w:r>
      </w:hyperlink>
    </w:p>
    <w:p>
      <w:pPr>
        <w:pStyle w:val="TOC1"/>
        <w:tabs>
          <w:tab w:val="right" w:leader="dot" w:pos="8306"/>
        </w:tabs>
      </w:pPr>
      <w:hyperlink w:anchor="_Toc1686" w:history="1">
        <w:r>
          <w:rPr>
            <w:rFonts w:ascii="仿宋" w:eastAsia="仿宋" w:hAnsi="仿宋" w:cs="仿宋" w:hint="eastAsia"/>
            <w:lang w:eastAsia="zh-CN"/>
          </w:rPr>
          <w:t>十四、企业合规与伦理</w:t>
        </w:r>
        <w:r>
          <w:tab/>
        </w:r>
        <w:r>
          <w:fldChar w:fldCharType="begin"/>
        </w:r>
        <w:r>
          <w:instrText xml:space="preserve"> PAGEREF _Toc1686 \h </w:instrText>
        </w:r>
        <w:r>
          <w:fldChar w:fldCharType="separate"/>
        </w:r>
        <w:r>
          <w:t>73</w:t>
        </w:r>
        <w:r>
          <w:fldChar w:fldCharType="end"/>
        </w:r>
      </w:hyperlink>
    </w:p>
    <w:p>
      <w:pPr>
        <w:pStyle w:val="TOC2"/>
        <w:tabs>
          <w:tab w:val="right" w:leader="dot" w:pos="8306"/>
        </w:tabs>
      </w:pPr>
      <w:hyperlink w:anchor="_Toc23200" w:history="1">
        <w:r>
          <w:rPr>
            <w:rFonts w:ascii="仿宋" w:eastAsia="仿宋" w:hAnsi="仿宋" w:cs="仿宋" w:hint="eastAsia"/>
            <w:lang w:eastAsia="zh-CN"/>
          </w:rPr>
          <w:t>(一)、合规政策与程序</w:t>
        </w:r>
        <w:r>
          <w:tab/>
        </w:r>
        <w:r>
          <w:fldChar w:fldCharType="begin"/>
        </w:r>
        <w:r>
          <w:instrText xml:space="preserve"> PAGEREF _Toc23200 \h </w:instrText>
        </w:r>
        <w:r>
          <w:fldChar w:fldCharType="separate"/>
        </w:r>
        <w:r>
          <w:t>73</w:t>
        </w:r>
        <w:r>
          <w:fldChar w:fldCharType="end"/>
        </w:r>
      </w:hyperlink>
    </w:p>
    <w:p>
      <w:pPr>
        <w:pStyle w:val="TOC2"/>
        <w:tabs>
          <w:tab w:val="right" w:leader="dot" w:pos="8306"/>
        </w:tabs>
      </w:pPr>
      <w:hyperlink w:anchor="_Toc9973" w:history="1">
        <w:r>
          <w:rPr>
            <w:rFonts w:ascii="仿宋" w:eastAsia="仿宋" w:hAnsi="仿宋" w:cs="仿宋" w:hint="eastAsia"/>
            <w:lang w:eastAsia="zh-CN"/>
          </w:rPr>
          <w:t>(二)、伦理规范与培训</w:t>
        </w:r>
        <w:r>
          <w:tab/>
        </w:r>
        <w:r>
          <w:fldChar w:fldCharType="begin"/>
        </w:r>
        <w:r>
          <w:instrText xml:space="preserve"> PAGEREF _Toc9973 \h </w:instrText>
        </w:r>
        <w:r>
          <w:fldChar w:fldCharType="separate"/>
        </w:r>
        <w:r>
          <w:t>74</w:t>
        </w:r>
        <w:r>
          <w:fldChar w:fldCharType="end"/>
        </w:r>
      </w:hyperlink>
    </w:p>
    <w:p>
      <w:pPr>
        <w:pStyle w:val="TOC2"/>
        <w:tabs>
          <w:tab w:val="right" w:leader="dot" w:pos="8306"/>
        </w:tabs>
      </w:pPr>
      <w:hyperlink w:anchor="_Toc1799" w:history="1">
        <w:r>
          <w:rPr>
            <w:rFonts w:ascii="仿宋" w:eastAsia="仿宋" w:hAnsi="仿宋" w:cs="仿宋" w:hint="eastAsia"/>
            <w:lang w:eastAsia="zh-CN"/>
          </w:rPr>
          <w:t>(三)、合规风险评估</w:t>
        </w:r>
        <w:r>
          <w:tab/>
        </w:r>
        <w:r>
          <w:fldChar w:fldCharType="begin"/>
        </w:r>
        <w:r>
          <w:instrText xml:space="preserve"> PAGEREF _Toc1799 \h </w:instrText>
        </w:r>
        <w:r>
          <w:fldChar w:fldCharType="separate"/>
        </w:r>
        <w:r>
          <w:t>75</w:t>
        </w:r>
        <w:r>
          <w:fldChar w:fldCharType="end"/>
        </w:r>
      </w:hyperlink>
    </w:p>
    <w:p>
      <w:pPr>
        <w:pStyle w:val="TOC2"/>
        <w:tabs>
          <w:tab w:val="right" w:leader="dot" w:pos="8306"/>
        </w:tabs>
      </w:pPr>
      <w:hyperlink w:anchor="_Toc31822" w:history="1">
        <w:r>
          <w:rPr>
            <w:rFonts w:ascii="仿宋" w:eastAsia="仿宋" w:hAnsi="仿宋" w:cs="仿宋" w:hint="eastAsia"/>
            <w:lang w:eastAsia="zh-CN"/>
          </w:rPr>
          <w:t>(四)、合规监督与执行</w:t>
        </w:r>
        <w:r>
          <w:tab/>
        </w:r>
        <w:r>
          <w:fldChar w:fldCharType="begin"/>
        </w:r>
        <w:r>
          <w:instrText xml:space="preserve"> PAGEREF _Toc31822 \h </w:instrText>
        </w:r>
        <w:r>
          <w:fldChar w:fldCharType="separate"/>
        </w:r>
        <w:r>
          <w:t>76</w:t>
        </w:r>
        <w:r>
          <w:fldChar w:fldCharType="end"/>
        </w:r>
      </w:hyperlink>
    </w:p>
    <w:p>
      <w:pPr>
        <w:pStyle w:val="TOC1"/>
        <w:tabs>
          <w:tab w:val="right" w:leader="dot" w:pos="8306"/>
        </w:tabs>
      </w:pPr>
      <w:hyperlink w:anchor="_Toc28148" w:history="1">
        <w:r>
          <w:rPr>
            <w:rFonts w:ascii="仿宋" w:eastAsia="仿宋" w:hAnsi="仿宋" w:cs="仿宋" w:hint="eastAsia"/>
            <w:lang w:eastAsia="zh-CN"/>
          </w:rPr>
          <w:t>十五、成果转化与推广应用</w:t>
        </w:r>
        <w:r>
          <w:tab/>
        </w:r>
        <w:r>
          <w:fldChar w:fldCharType="begin"/>
        </w:r>
        <w:r>
          <w:instrText xml:space="preserve"> PAGEREF _Toc28148 \h </w:instrText>
        </w:r>
        <w:r>
          <w:fldChar w:fldCharType="separate"/>
        </w:r>
        <w:r>
          <w:t>77</w:t>
        </w:r>
        <w:r>
          <w:fldChar w:fldCharType="end"/>
        </w:r>
      </w:hyperlink>
    </w:p>
    <w:p>
      <w:pPr>
        <w:pStyle w:val="TOC2"/>
        <w:tabs>
          <w:tab w:val="right" w:leader="dot" w:pos="8306"/>
        </w:tabs>
      </w:pPr>
      <w:hyperlink w:anchor="_Toc11965" w:history="1">
        <w:r>
          <w:rPr>
            <w:rFonts w:ascii="仿宋" w:eastAsia="仿宋" w:hAnsi="仿宋" w:cs="仿宋" w:hint="eastAsia"/>
            <w:lang w:eastAsia="zh-CN"/>
          </w:rPr>
          <w:t>(一)、成果转化策略制定</w:t>
        </w:r>
        <w:r>
          <w:tab/>
        </w:r>
        <w:r>
          <w:fldChar w:fldCharType="begin"/>
        </w:r>
        <w:r>
          <w:instrText xml:space="preserve"> PAGEREF _Toc11965 \h </w:instrText>
        </w:r>
        <w:r>
          <w:fldChar w:fldCharType="separate"/>
        </w:r>
        <w:r>
          <w:t>77</w:t>
        </w:r>
        <w:r>
          <w:fldChar w:fldCharType="end"/>
        </w:r>
      </w:hyperlink>
    </w:p>
    <w:p>
      <w:pPr>
        <w:pStyle w:val="TOC2"/>
        <w:tabs>
          <w:tab w:val="right" w:leader="dot" w:pos="8306"/>
        </w:tabs>
      </w:pPr>
      <w:hyperlink w:anchor="_Toc19621" w:history="1">
        <w:r>
          <w:rPr>
            <w:rFonts w:ascii="仿宋" w:eastAsia="仿宋" w:hAnsi="仿宋" w:cs="仿宋" w:hint="eastAsia"/>
            <w:lang w:eastAsia="zh-CN"/>
          </w:rPr>
          <w:t>(二)、成果推广应用方案</w:t>
        </w:r>
        <w:r>
          <w:tab/>
        </w:r>
        <w:r>
          <w:fldChar w:fldCharType="begin"/>
        </w:r>
        <w:r>
          <w:instrText xml:space="preserve"> PAGEREF _Toc19621 \h </w:instrText>
        </w:r>
        <w:r>
          <w:fldChar w:fldCharType="separate"/>
        </w:r>
        <w:r>
          <w:t>78</w:t>
        </w:r>
        <w:r>
          <w:fldChar w:fldCharType="end"/>
        </w:r>
      </w:hyperlink>
    </w:p>
    <w:p>
      <w:pPr>
        <w:pStyle w:val="TOC1"/>
        <w:tabs>
          <w:tab w:val="right" w:leader="dot" w:pos="8306"/>
        </w:tabs>
      </w:pPr>
      <w:hyperlink w:anchor="_Toc11731" w:history="1">
        <w:r>
          <w:rPr>
            <w:rFonts w:ascii="仿宋" w:eastAsia="仿宋" w:hAnsi="仿宋" w:cs="仿宋" w:hint="eastAsia"/>
            <w:lang w:eastAsia="zh-CN"/>
          </w:rPr>
          <w:t>十六、知识产权管理与保护</w:t>
        </w:r>
        <w:r>
          <w:tab/>
        </w:r>
        <w:r>
          <w:fldChar w:fldCharType="begin"/>
        </w:r>
        <w:r>
          <w:instrText xml:space="preserve"> PAGEREF _Toc11731 \h </w:instrText>
        </w:r>
        <w:r>
          <w:fldChar w:fldCharType="separate"/>
        </w:r>
        <w:r>
          <w:t>80</w:t>
        </w:r>
        <w:r>
          <w:fldChar w:fldCharType="end"/>
        </w:r>
      </w:hyperlink>
    </w:p>
    <w:p>
      <w:pPr>
        <w:pStyle w:val="TOC2"/>
        <w:tabs>
          <w:tab w:val="right" w:leader="dot" w:pos="8306"/>
        </w:tabs>
      </w:pPr>
      <w:hyperlink w:anchor="_Toc1670" w:history="1">
        <w:r>
          <w:rPr>
            <w:rFonts w:ascii="仿宋" w:eastAsia="仿宋" w:hAnsi="仿宋" w:cs="仿宋" w:hint="eastAsia"/>
            <w:lang w:eastAsia="zh-CN"/>
          </w:rPr>
          <w:t>(一)、知识产权管理体系建设</w:t>
        </w:r>
        <w:r>
          <w:tab/>
        </w:r>
        <w:r>
          <w:fldChar w:fldCharType="begin"/>
        </w:r>
        <w:r>
          <w:instrText xml:space="preserve"> PAGEREF _Toc1670 \h </w:instrText>
        </w:r>
        <w:r>
          <w:fldChar w:fldCharType="separate"/>
        </w:r>
        <w:r>
          <w:t>80</w:t>
        </w:r>
        <w:r>
          <w:fldChar w:fldCharType="end"/>
        </w:r>
      </w:hyperlink>
    </w:p>
    <w:p>
      <w:pPr>
        <w:pStyle w:val="TOC2"/>
        <w:tabs>
          <w:tab w:val="right" w:leader="dot" w:pos="8306"/>
        </w:tabs>
      </w:pPr>
      <w:hyperlink w:anchor="_Toc16616" w:history="1">
        <w:r>
          <w:rPr>
            <w:rFonts w:ascii="仿宋" w:eastAsia="仿宋" w:hAnsi="仿宋" w:cs="仿宋" w:hint="eastAsia"/>
            <w:lang w:eastAsia="zh-CN"/>
          </w:rPr>
          <w:t>(二)、知识产权保护措施</w:t>
        </w:r>
        <w:r>
          <w:tab/>
        </w:r>
        <w:r>
          <w:fldChar w:fldCharType="begin"/>
        </w:r>
        <w:r>
          <w:instrText xml:space="preserve"> PAGEREF _Toc16616 \h </w:instrText>
        </w:r>
        <w:r>
          <w:fldChar w:fldCharType="separate"/>
        </w:r>
        <w:r>
          <w:t>80</w:t>
        </w:r>
        <w:r>
          <w:fldChar w:fldCharType="end"/>
        </w:r>
      </w:hyperlink>
    </w:p>
    <w:p>
      <w:pPr>
        <w:pStyle w:val="TOC1"/>
        <w:tabs>
          <w:tab w:val="right" w:leader="dot" w:pos="8306"/>
        </w:tabs>
      </w:pPr>
      <w:hyperlink w:anchor="_Toc22723" w:history="1">
        <w:r>
          <w:rPr>
            <w:rFonts w:ascii="仿宋" w:eastAsia="仿宋" w:hAnsi="仿宋" w:cs="仿宋" w:hint="eastAsia"/>
            <w:lang w:eastAsia="zh-CN"/>
          </w:rPr>
          <w:t>十七、设施与设备管理</w:t>
        </w:r>
        <w:r>
          <w:tab/>
        </w:r>
        <w:r>
          <w:fldChar w:fldCharType="begin"/>
        </w:r>
        <w:r>
          <w:instrText xml:space="preserve"> PAGEREF _Toc22723 \h </w:instrText>
        </w:r>
        <w:r>
          <w:fldChar w:fldCharType="separate"/>
        </w:r>
        <w:r>
          <w:t>82</w:t>
        </w:r>
        <w:r>
          <w:fldChar w:fldCharType="end"/>
        </w:r>
      </w:hyperlink>
    </w:p>
    <w:p>
      <w:pPr>
        <w:pStyle w:val="TOC2"/>
        <w:tabs>
          <w:tab w:val="right" w:leader="dot" w:pos="8306"/>
        </w:tabs>
      </w:pPr>
      <w:hyperlink w:anchor="_Toc16096" w:history="1">
        <w:r>
          <w:rPr>
            <w:rFonts w:ascii="仿宋" w:eastAsia="仿宋" w:hAnsi="仿宋" w:cs="仿宋" w:hint="eastAsia"/>
            <w:lang w:eastAsia="zh-CN"/>
          </w:rPr>
          <w:t>(一)、设施规划与配置</w:t>
        </w:r>
        <w:r>
          <w:tab/>
        </w:r>
        <w:r>
          <w:fldChar w:fldCharType="begin"/>
        </w:r>
        <w:r>
          <w:instrText xml:space="preserve"> PAGEREF _Toc16096 \h </w:instrText>
        </w:r>
        <w:r>
          <w:fldChar w:fldCharType="separate"/>
        </w:r>
        <w:r>
          <w:t>82</w:t>
        </w:r>
        <w:r>
          <w:fldChar w:fldCharType="end"/>
        </w:r>
      </w:hyperlink>
    </w:p>
    <w:p>
      <w:pPr>
        <w:pStyle w:val="TOC2"/>
        <w:tabs>
          <w:tab w:val="right" w:leader="dot" w:pos="8306"/>
        </w:tabs>
      </w:pPr>
      <w:hyperlink w:anchor="_Toc15217" w:history="1">
        <w:r>
          <w:rPr>
            <w:rFonts w:ascii="仿宋" w:eastAsia="仿宋" w:hAnsi="仿宋" w:cs="仿宋" w:hint="eastAsia"/>
            <w:lang w:eastAsia="zh-CN"/>
          </w:rPr>
          <w:t>(二)、设备采购与维护管理</w:t>
        </w:r>
        <w:r>
          <w:tab/>
        </w:r>
        <w:r>
          <w:fldChar w:fldCharType="begin"/>
        </w:r>
        <w:r>
          <w:instrText xml:space="preserve"> PAGEREF _Toc15217 \h </w:instrText>
        </w:r>
        <w:r>
          <w:fldChar w:fldCharType="separate"/>
        </w:r>
        <w:r>
          <w:t>83</w:t>
        </w:r>
        <w:r>
          <w:fldChar w:fldCharType="end"/>
        </w:r>
      </w:hyperlink>
    </w:p>
    <w:p>
      <w:pPr>
        <w:pStyle w:val="TOC2"/>
        <w:tabs>
          <w:tab w:val="right" w:leader="dot" w:pos="8306"/>
        </w:tabs>
      </w:pPr>
      <w:hyperlink w:anchor="_Toc20789" w:history="1">
        <w:r>
          <w:rPr>
            <w:rFonts w:ascii="仿宋" w:eastAsia="仿宋" w:hAnsi="仿宋" w:cs="仿宋" w:hint="eastAsia"/>
            <w:lang w:eastAsia="zh-CN"/>
          </w:rPr>
          <w:t>(三)、设施设备升级策略</w:t>
        </w:r>
        <w:r>
          <w:tab/>
        </w:r>
        <w:r>
          <w:fldChar w:fldCharType="begin"/>
        </w:r>
        <w:r>
          <w:instrText xml:space="preserve"> PAGEREF _Toc20789 \h </w:instrText>
        </w:r>
        <w:r>
          <w:fldChar w:fldCharType="separate"/>
        </w:r>
        <w:r>
          <w:t>83</w:t>
        </w:r>
        <w:r>
          <w:fldChar w:fldCharType="end"/>
        </w:r>
      </w:hyperlink>
    </w:p>
    <w:p>
      <w:pPr>
        <w:pStyle w:val="TOC1"/>
        <w:tabs>
          <w:tab w:val="right" w:leader="dot" w:pos="8306"/>
        </w:tabs>
      </w:pPr>
      <w:hyperlink w:anchor="_Toc25842" w:history="1">
        <w:r>
          <w:rPr>
            <w:rFonts w:ascii="仿宋" w:eastAsia="仿宋" w:hAnsi="仿宋" w:cs="仿宋" w:hint="eastAsia"/>
            <w:lang w:eastAsia="zh-CN"/>
          </w:rPr>
          <w:t>十八、人力资源管理与开发</w:t>
        </w:r>
        <w:r>
          <w:tab/>
        </w:r>
        <w:r>
          <w:fldChar w:fldCharType="begin"/>
        </w:r>
        <w:r>
          <w:instrText xml:space="preserve"> PAGEREF _Toc25842 \h </w:instrText>
        </w:r>
        <w:r>
          <w:fldChar w:fldCharType="separate"/>
        </w:r>
        <w:r>
          <w:t>84</w:t>
        </w:r>
        <w:r>
          <w:fldChar w:fldCharType="end"/>
        </w:r>
      </w:hyperlink>
    </w:p>
    <w:p>
      <w:pPr>
        <w:pStyle w:val="TOC2"/>
        <w:tabs>
          <w:tab w:val="right" w:leader="dot" w:pos="8306"/>
        </w:tabs>
      </w:pPr>
      <w:hyperlink w:anchor="_Toc1099" w:history="1">
        <w:r>
          <w:rPr>
            <w:rFonts w:ascii="仿宋" w:eastAsia="仿宋" w:hAnsi="仿宋" w:cs="仿宋" w:hint="eastAsia"/>
            <w:lang w:eastAsia="zh-CN"/>
          </w:rPr>
          <w:t>(一)、人力资源规划</w:t>
        </w:r>
        <w:r>
          <w:tab/>
        </w:r>
        <w:r>
          <w:fldChar w:fldCharType="begin"/>
        </w:r>
        <w:r>
          <w:instrText xml:space="preserve"> PAGEREF _Toc1099 \h </w:instrText>
        </w:r>
        <w:r>
          <w:fldChar w:fldCharType="separate"/>
        </w:r>
        <w:r>
          <w:t>84</w:t>
        </w:r>
        <w:r>
          <w:fldChar w:fldCharType="end"/>
        </w:r>
      </w:hyperlink>
    </w:p>
    <w:p>
      <w:pPr>
        <w:pStyle w:val="TOC2"/>
        <w:tabs>
          <w:tab w:val="right" w:leader="dot" w:pos="8306"/>
        </w:tabs>
      </w:pPr>
      <w:hyperlink w:anchor="_Toc18817" w:history="1">
        <w:r>
          <w:rPr>
            <w:rFonts w:ascii="仿宋" w:eastAsia="仿宋" w:hAnsi="仿宋" w:cs="仿宋" w:hint="eastAsia"/>
            <w:lang w:eastAsia="zh-CN"/>
          </w:rPr>
          <w:t>(二)、人力资源开发与培训</w:t>
        </w:r>
        <w:r>
          <w:tab/>
        </w:r>
        <w:r>
          <w:fldChar w:fldCharType="begin"/>
        </w:r>
        <w:r>
          <w:instrText xml:space="preserve"> PAGEREF _Toc18817 \h </w:instrText>
        </w:r>
        <w:r>
          <w:fldChar w:fldCharType="separate"/>
        </w:r>
        <w:r>
          <w:t>86</w:t>
        </w:r>
        <w:r>
          <w:fldChar w:fldCharType="end"/>
        </w:r>
      </w:hyperlink>
    </w:p>
    <w:p>
      <w:pPr>
        <w:pStyle w:val="TOC1"/>
        <w:tabs>
          <w:tab w:val="right" w:leader="dot" w:pos="8306"/>
        </w:tabs>
      </w:pPr>
      <w:hyperlink w:anchor="_Toc14160" w:history="1">
        <w:r>
          <w:rPr>
            <w:rFonts w:ascii="仿宋" w:eastAsia="仿宋" w:hAnsi="仿宋" w:cs="仿宋" w:hint="eastAsia"/>
            <w:lang w:eastAsia="zh-CN"/>
          </w:rPr>
          <w:t>十九、产业协同与集群发展</w:t>
        </w:r>
        <w:r>
          <w:tab/>
        </w:r>
        <w:r>
          <w:fldChar w:fldCharType="begin"/>
        </w:r>
        <w:r>
          <w:instrText xml:space="preserve"> PAGEREF _Toc14160 \h </w:instrText>
        </w:r>
        <w:r>
          <w:fldChar w:fldCharType="separate"/>
        </w:r>
        <w:r>
          <w:t>88</w:t>
        </w:r>
        <w:r>
          <w:fldChar w:fldCharType="end"/>
        </w:r>
      </w:hyperlink>
    </w:p>
    <w:p>
      <w:pPr>
        <w:pStyle w:val="TOC2"/>
        <w:tabs>
          <w:tab w:val="right" w:leader="dot" w:pos="8306"/>
        </w:tabs>
      </w:pPr>
      <w:hyperlink w:anchor="_Toc2" w:history="1">
        <w:r>
          <w:rPr>
            <w:rFonts w:ascii="仿宋" w:eastAsia="仿宋" w:hAnsi="仿宋" w:cs="仿宋" w:hint="eastAsia"/>
            <w:lang w:eastAsia="zh-CN"/>
          </w:rPr>
          <w:t>(一)、产业协同机制建设</w:t>
        </w:r>
        <w:r>
          <w:tab/>
        </w:r>
        <w:r>
          <w:fldChar w:fldCharType="begin"/>
        </w:r>
        <w:r>
          <w:instrText xml:space="preserve"> PAGEREF _Toc2 \h </w:instrText>
        </w:r>
        <w:r>
          <w:fldChar w:fldCharType="separate"/>
        </w:r>
        <w:r>
          <w:t>88</w:t>
        </w:r>
        <w:r>
          <w:fldChar w:fldCharType="end"/>
        </w:r>
      </w:hyperlink>
    </w:p>
    <w:p>
      <w:pPr>
        <w:pStyle w:val="TOC2"/>
        <w:tabs>
          <w:tab w:val="right" w:leader="dot" w:pos="8306"/>
        </w:tabs>
      </w:pPr>
      <w:hyperlink w:anchor="_Toc20538" w:history="1">
        <w:r>
          <w:rPr>
            <w:rFonts w:ascii="仿宋" w:eastAsia="仿宋" w:hAnsi="仿宋" w:cs="仿宋" w:hint="eastAsia"/>
            <w:lang w:eastAsia="zh-CN"/>
          </w:rPr>
          <w:t>(二)、产业集群培育与发展</w:t>
        </w:r>
        <w:r>
          <w:tab/>
        </w:r>
        <w:r>
          <w:fldChar w:fldCharType="begin"/>
        </w:r>
        <w:r>
          <w:instrText xml:space="preserve"> PAGEREF _Toc20538 \h </w:instrText>
        </w:r>
        <w:r>
          <w:fldChar w:fldCharType="separate"/>
        </w:r>
        <w:r>
          <w:t>90</w:t>
        </w:r>
        <w:r>
          <w:fldChar w:fldCharType="end"/>
        </w:r>
      </w:hyperlink>
    </w:p>
    <w:p>
      <w:pPr>
        <w:pStyle w:val="TOC1"/>
        <w:tabs>
          <w:tab w:val="right" w:leader="dot" w:pos="8306"/>
        </w:tabs>
      </w:pPr>
      <w:hyperlink w:anchor="_Toc32407" w:history="1">
        <w:r>
          <w:rPr>
            <w:rFonts w:ascii="仿宋" w:eastAsia="仿宋" w:hAnsi="仿宋" w:cs="仿宋" w:hint="eastAsia"/>
            <w:lang w:eastAsia="zh-CN"/>
          </w:rPr>
          <w:t>二十、质量管理与控制</w:t>
        </w:r>
        <w:r>
          <w:tab/>
        </w:r>
        <w:r>
          <w:fldChar w:fldCharType="begin"/>
        </w:r>
        <w:r>
          <w:instrText xml:space="preserve"> PAGEREF _Toc32407 \h </w:instrText>
        </w:r>
        <w:r>
          <w:fldChar w:fldCharType="separate"/>
        </w:r>
        <w:r>
          <w:t>90</w:t>
        </w:r>
        <w:r>
          <w:fldChar w:fldCharType="end"/>
        </w:r>
      </w:hyperlink>
    </w:p>
    <w:p>
      <w:pPr>
        <w:pStyle w:val="TOC2"/>
        <w:tabs>
          <w:tab w:val="right" w:leader="dot" w:pos="8306"/>
        </w:tabs>
      </w:pPr>
      <w:hyperlink w:anchor="_Toc31908" w:history="1">
        <w:r>
          <w:rPr>
            <w:rFonts w:ascii="仿宋" w:eastAsia="仿宋" w:hAnsi="仿宋" w:cs="仿宋" w:hint="eastAsia"/>
            <w:lang w:eastAsia="zh-CN"/>
          </w:rPr>
          <w:t>(一)、质量管理体系建设</w:t>
        </w:r>
        <w:r>
          <w:tab/>
        </w:r>
        <w:r>
          <w:fldChar w:fldCharType="begin"/>
        </w:r>
        <w:r>
          <w:instrText xml:space="preserve"> PAGEREF _Toc31908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825" w:history="1">
        <w:r>
          <w:rPr>
            <w:rFonts w:ascii="仿宋" w:eastAsia="仿宋" w:hAnsi="仿宋" w:cs="仿宋" w:hint="eastAsia"/>
            <w:lang w:eastAsia="zh-CN"/>
          </w:rPr>
          <w:t>(二)、质量控制措施</w:t>
        </w:r>
        <w:r>
          <w:tab/>
        </w:r>
        <w:r>
          <w:fldChar w:fldCharType="begin"/>
        </w:r>
        <w:r>
          <w:instrText xml:space="preserve"> PAGEREF _Toc29825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5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299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16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82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526"/>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953"/>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直接收益：假设农用化学品项目的产品或服务年销售收入为XX万元。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699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若农用化学品项目成功推广新型环保产品，比如采用可回收材料的包装，可能会激发消费者对可持续产品的需求。这种需求的增长可能迫使整个行业转向更环保的产品设计和生产方法。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741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7306"/>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化学品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https://d.book118.com/828110020027006024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农用化学品项目构思建设方案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C14C29"/>
    <w:rsid w:val="3FC14C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110020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2023-12-31T19:50:00Z</dcterms:created>
  <dcterms:modified xsi:type="dcterms:W3CDTF">2023-12-31T19:51:10Z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01C909850B494FB3A6D2AA3A62A3B1BC_11</vt:lpwstr>
  </property>
  <property fmtid="{D5CDD505-2E9C-101B-9397-08002B2CF9AE}" pid="3" name="KSOProductBuildVer">
    <vt:lpwstr>2052-12.1.0.16120</vt:lpwstr>
  </property>
</Properties>
</file>