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强振加速度仪项目建设方案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 w:history="1">
        <w:r>
          <w:rPr>
            <w:rFonts w:ascii="仿宋" w:eastAsia="仿宋" w:hAnsi="仿宋" w:cs="仿宋" w:hint="eastAsia"/>
            <w:lang w:eastAsia="zh-CN"/>
          </w:rPr>
          <w:t>概论</w:t>
        </w:r>
        <w:r>
          <w:tab/>
        </w:r>
        <w:r>
          <w:fldChar w:fldCharType="begin"/>
        </w:r>
        <w:r>
          <w:instrText xml:space="preserve"> PAGEREF _Toc3191 \h </w:instrText>
        </w:r>
        <w:r>
          <w:fldChar w:fldCharType="separate"/>
        </w:r>
        <w:r>
          <w:t>4</w:t>
        </w:r>
        <w:r>
          <w:fldChar w:fldCharType="end"/>
        </w:r>
      </w:hyperlink>
    </w:p>
    <w:p>
      <w:pPr>
        <w:pStyle w:val="TOC1"/>
        <w:tabs>
          <w:tab w:val="right" w:leader="dot" w:pos="8306"/>
        </w:tabs>
      </w:pPr>
      <w:hyperlink w:anchor="_Toc18908" w:history="1">
        <w:r>
          <w:rPr>
            <w:rFonts w:ascii="仿宋" w:eastAsia="仿宋" w:hAnsi="仿宋" w:cs="仿宋" w:hint="eastAsia"/>
            <w:lang w:eastAsia="zh-CN"/>
          </w:rPr>
          <w:t>一、项目监理与质量保证</w:t>
        </w:r>
        <w:r>
          <w:tab/>
        </w:r>
        <w:r>
          <w:fldChar w:fldCharType="begin"/>
        </w:r>
        <w:r>
          <w:instrText xml:space="preserve"> PAGEREF _Toc18908 \h </w:instrText>
        </w:r>
        <w:r>
          <w:fldChar w:fldCharType="separate"/>
        </w:r>
        <w:r>
          <w:t>4</w:t>
        </w:r>
        <w:r>
          <w:fldChar w:fldCharType="end"/>
        </w:r>
      </w:hyperlink>
    </w:p>
    <w:p>
      <w:pPr>
        <w:pStyle w:val="TOC2"/>
        <w:tabs>
          <w:tab w:val="right" w:leader="dot" w:pos="8306"/>
        </w:tabs>
      </w:pPr>
      <w:hyperlink w:anchor="_Toc2127" w:history="1">
        <w:r>
          <w:rPr>
            <w:rFonts w:ascii="仿宋" w:eastAsia="仿宋" w:hAnsi="仿宋" w:cs="仿宋" w:hint="eastAsia"/>
            <w:lang w:eastAsia="zh-CN"/>
          </w:rPr>
          <w:t>(一)、监理体系构建</w:t>
        </w:r>
        <w:r>
          <w:tab/>
        </w:r>
        <w:r>
          <w:fldChar w:fldCharType="begin"/>
        </w:r>
        <w:r>
          <w:instrText xml:space="preserve"> PAGEREF _Toc2127 \h </w:instrText>
        </w:r>
        <w:r>
          <w:fldChar w:fldCharType="separate"/>
        </w:r>
        <w:r>
          <w:t>4</w:t>
        </w:r>
        <w:r>
          <w:fldChar w:fldCharType="end"/>
        </w:r>
      </w:hyperlink>
    </w:p>
    <w:p>
      <w:pPr>
        <w:pStyle w:val="TOC2"/>
        <w:tabs>
          <w:tab w:val="right" w:leader="dot" w:pos="8306"/>
        </w:tabs>
      </w:pPr>
      <w:hyperlink w:anchor="_Toc191" w:history="1">
        <w:r>
          <w:rPr>
            <w:rFonts w:ascii="仿宋" w:eastAsia="仿宋" w:hAnsi="仿宋" w:cs="仿宋" w:hint="eastAsia"/>
            <w:lang w:eastAsia="zh-CN"/>
          </w:rPr>
          <w:t>(二)、质量保证体系实施</w:t>
        </w:r>
        <w:r>
          <w:tab/>
        </w:r>
        <w:r>
          <w:fldChar w:fldCharType="begin"/>
        </w:r>
        <w:r>
          <w:instrText xml:space="preserve"> PAGEREF _Toc191 \h </w:instrText>
        </w:r>
        <w:r>
          <w:fldChar w:fldCharType="separate"/>
        </w:r>
        <w:r>
          <w:t>5</w:t>
        </w:r>
        <w:r>
          <w:fldChar w:fldCharType="end"/>
        </w:r>
      </w:hyperlink>
    </w:p>
    <w:p>
      <w:pPr>
        <w:pStyle w:val="TOC2"/>
        <w:tabs>
          <w:tab w:val="right" w:leader="dot" w:pos="8306"/>
        </w:tabs>
      </w:pPr>
      <w:hyperlink w:anchor="_Toc29954" w:history="1">
        <w:r>
          <w:rPr>
            <w:rFonts w:ascii="仿宋" w:eastAsia="仿宋" w:hAnsi="仿宋" w:cs="仿宋" w:hint="eastAsia"/>
            <w:lang w:eastAsia="zh-CN"/>
          </w:rPr>
          <w:t>(三)、监理与质量控制流程</w:t>
        </w:r>
        <w:r>
          <w:tab/>
        </w:r>
        <w:r>
          <w:fldChar w:fldCharType="begin"/>
        </w:r>
        <w:r>
          <w:instrText xml:space="preserve"> PAGEREF _Toc29954 \h </w:instrText>
        </w:r>
        <w:r>
          <w:fldChar w:fldCharType="separate"/>
        </w:r>
        <w:r>
          <w:t>5</w:t>
        </w:r>
        <w:r>
          <w:fldChar w:fldCharType="end"/>
        </w:r>
      </w:hyperlink>
    </w:p>
    <w:p>
      <w:pPr>
        <w:pStyle w:val="TOC1"/>
        <w:tabs>
          <w:tab w:val="right" w:leader="dot" w:pos="8306"/>
        </w:tabs>
      </w:pPr>
      <w:hyperlink w:anchor="_Toc21680" w:history="1">
        <w:r>
          <w:rPr>
            <w:rFonts w:ascii="仿宋" w:eastAsia="仿宋" w:hAnsi="仿宋" w:cs="仿宋" w:hint="eastAsia"/>
            <w:lang w:eastAsia="zh-CN"/>
          </w:rPr>
          <w:t>二、社会影响分析</w:t>
        </w:r>
        <w:r>
          <w:tab/>
        </w:r>
        <w:r>
          <w:fldChar w:fldCharType="begin"/>
        </w:r>
        <w:r>
          <w:instrText xml:space="preserve"> PAGEREF _Toc21680 \h </w:instrText>
        </w:r>
        <w:r>
          <w:fldChar w:fldCharType="separate"/>
        </w:r>
        <w:r>
          <w:t>6</w:t>
        </w:r>
        <w:r>
          <w:fldChar w:fldCharType="end"/>
        </w:r>
      </w:hyperlink>
    </w:p>
    <w:p>
      <w:pPr>
        <w:pStyle w:val="TOC2"/>
        <w:tabs>
          <w:tab w:val="right" w:leader="dot" w:pos="8306"/>
        </w:tabs>
      </w:pPr>
      <w:hyperlink w:anchor="_Toc16566" w:history="1">
        <w:r>
          <w:rPr>
            <w:rFonts w:ascii="仿宋" w:eastAsia="仿宋" w:hAnsi="仿宋" w:cs="仿宋" w:hint="eastAsia"/>
            <w:lang w:eastAsia="zh-CN"/>
          </w:rPr>
          <w:t>(一)、社会影响效果分析</w:t>
        </w:r>
        <w:r>
          <w:tab/>
        </w:r>
        <w:r>
          <w:fldChar w:fldCharType="begin"/>
        </w:r>
        <w:r>
          <w:instrText xml:space="preserve"> PAGEREF _Toc16566 \h </w:instrText>
        </w:r>
        <w:r>
          <w:fldChar w:fldCharType="separate"/>
        </w:r>
        <w:r>
          <w:t>6</w:t>
        </w:r>
        <w:r>
          <w:fldChar w:fldCharType="end"/>
        </w:r>
      </w:hyperlink>
    </w:p>
    <w:p>
      <w:pPr>
        <w:pStyle w:val="TOC2"/>
        <w:tabs>
          <w:tab w:val="right" w:leader="dot" w:pos="8306"/>
        </w:tabs>
      </w:pPr>
      <w:hyperlink w:anchor="_Toc23075" w:history="1">
        <w:r>
          <w:rPr>
            <w:rFonts w:ascii="仿宋" w:eastAsia="仿宋" w:hAnsi="仿宋" w:cs="仿宋" w:hint="eastAsia"/>
            <w:lang w:eastAsia="zh-CN"/>
          </w:rPr>
          <w:t>(二)、社会适应性分析</w:t>
        </w:r>
        <w:r>
          <w:tab/>
        </w:r>
        <w:r>
          <w:fldChar w:fldCharType="begin"/>
        </w:r>
        <w:r>
          <w:instrText xml:space="preserve"> PAGEREF _Toc23075 \h </w:instrText>
        </w:r>
        <w:r>
          <w:fldChar w:fldCharType="separate"/>
        </w:r>
        <w:r>
          <w:t>8</w:t>
        </w:r>
        <w:r>
          <w:fldChar w:fldCharType="end"/>
        </w:r>
      </w:hyperlink>
    </w:p>
    <w:p>
      <w:pPr>
        <w:pStyle w:val="TOC2"/>
        <w:tabs>
          <w:tab w:val="right" w:leader="dot" w:pos="8306"/>
        </w:tabs>
      </w:pPr>
      <w:hyperlink w:anchor="_Toc14668" w:history="1">
        <w:r>
          <w:rPr>
            <w:rFonts w:ascii="仿宋" w:eastAsia="仿宋" w:hAnsi="仿宋" w:cs="仿宋" w:hint="eastAsia"/>
            <w:lang w:eastAsia="zh-CN"/>
          </w:rPr>
          <w:t>(三)、社会风险及对策分析</w:t>
        </w:r>
        <w:r>
          <w:tab/>
        </w:r>
        <w:r>
          <w:fldChar w:fldCharType="begin"/>
        </w:r>
        <w:r>
          <w:instrText xml:space="preserve"> PAGEREF _Toc14668 \h </w:instrText>
        </w:r>
        <w:r>
          <w:fldChar w:fldCharType="separate"/>
        </w:r>
        <w:r>
          <w:t>10</w:t>
        </w:r>
        <w:r>
          <w:fldChar w:fldCharType="end"/>
        </w:r>
      </w:hyperlink>
    </w:p>
    <w:p>
      <w:pPr>
        <w:pStyle w:val="TOC1"/>
        <w:tabs>
          <w:tab w:val="right" w:leader="dot" w:pos="8306"/>
        </w:tabs>
      </w:pPr>
      <w:hyperlink w:anchor="_Toc3506" w:history="1">
        <w:r>
          <w:rPr>
            <w:rFonts w:ascii="仿宋" w:eastAsia="仿宋" w:hAnsi="仿宋" w:cs="仿宋" w:hint="eastAsia"/>
            <w:lang w:eastAsia="zh-CN"/>
          </w:rPr>
          <w:t>三、建设风险评估分析</w:t>
        </w:r>
        <w:r>
          <w:tab/>
        </w:r>
        <w:r>
          <w:fldChar w:fldCharType="begin"/>
        </w:r>
        <w:r>
          <w:instrText xml:space="preserve"> PAGEREF _Toc3506 \h </w:instrText>
        </w:r>
        <w:r>
          <w:fldChar w:fldCharType="separate"/>
        </w:r>
        <w:r>
          <w:t>13</w:t>
        </w:r>
        <w:r>
          <w:fldChar w:fldCharType="end"/>
        </w:r>
      </w:hyperlink>
    </w:p>
    <w:p>
      <w:pPr>
        <w:pStyle w:val="TOC2"/>
        <w:tabs>
          <w:tab w:val="right" w:leader="dot" w:pos="8306"/>
        </w:tabs>
      </w:pPr>
      <w:hyperlink w:anchor="_Toc7755" w:history="1">
        <w:r>
          <w:rPr>
            <w:rFonts w:ascii="仿宋" w:eastAsia="仿宋" w:hAnsi="仿宋" w:cs="仿宋" w:hint="eastAsia"/>
            <w:lang w:eastAsia="zh-CN"/>
          </w:rPr>
          <w:t>(一)、政策风险分析</w:t>
        </w:r>
        <w:r>
          <w:tab/>
        </w:r>
        <w:r>
          <w:fldChar w:fldCharType="begin"/>
        </w:r>
        <w:r>
          <w:instrText xml:space="preserve"> PAGEREF _Toc7755 \h </w:instrText>
        </w:r>
        <w:r>
          <w:fldChar w:fldCharType="separate"/>
        </w:r>
        <w:r>
          <w:t>13</w:t>
        </w:r>
        <w:r>
          <w:fldChar w:fldCharType="end"/>
        </w:r>
      </w:hyperlink>
    </w:p>
    <w:p>
      <w:pPr>
        <w:pStyle w:val="TOC2"/>
        <w:tabs>
          <w:tab w:val="right" w:leader="dot" w:pos="8306"/>
        </w:tabs>
      </w:pPr>
      <w:hyperlink w:anchor="_Toc22740" w:history="1">
        <w:r>
          <w:rPr>
            <w:rFonts w:ascii="仿宋" w:eastAsia="仿宋" w:hAnsi="仿宋" w:cs="仿宋" w:hint="eastAsia"/>
            <w:lang w:eastAsia="zh-CN"/>
          </w:rPr>
          <w:t>(二)、社会风险分析</w:t>
        </w:r>
        <w:r>
          <w:tab/>
        </w:r>
        <w:r>
          <w:fldChar w:fldCharType="begin"/>
        </w:r>
        <w:r>
          <w:instrText xml:space="preserve"> PAGEREF _Toc22740 \h </w:instrText>
        </w:r>
        <w:r>
          <w:fldChar w:fldCharType="separate"/>
        </w:r>
        <w:r>
          <w:t>14</w:t>
        </w:r>
        <w:r>
          <w:fldChar w:fldCharType="end"/>
        </w:r>
      </w:hyperlink>
    </w:p>
    <w:p>
      <w:pPr>
        <w:pStyle w:val="TOC2"/>
        <w:tabs>
          <w:tab w:val="right" w:leader="dot" w:pos="8306"/>
        </w:tabs>
      </w:pPr>
      <w:hyperlink w:anchor="_Toc25392" w:history="1">
        <w:r>
          <w:rPr>
            <w:rFonts w:ascii="仿宋" w:eastAsia="仿宋" w:hAnsi="仿宋" w:cs="仿宋" w:hint="eastAsia"/>
            <w:lang w:eastAsia="zh-CN"/>
          </w:rPr>
          <w:t>(三)、市场风险分析</w:t>
        </w:r>
        <w:r>
          <w:tab/>
        </w:r>
        <w:r>
          <w:fldChar w:fldCharType="begin"/>
        </w:r>
        <w:r>
          <w:instrText xml:space="preserve"> PAGEREF _Toc25392 \h </w:instrText>
        </w:r>
        <w:r>
          <w:fldChar w:fldCharType="separate"/>
        </w:r>
        <w:r>
          <w:t>16</w:t>
        </w:r>
        <w:r>
          <w:fldChar w:fldCharType="end"/>
        </w:r>
      </w:hyperlink>
    </w:p>
    <w:p>
      <w:pPr>
        <w:pStyle w:val="TOC2"/>
        <w:tabs>
          <w:tab w:val="right" w:leader="dot" w:pos="8306"/>
        </w:tabs>
      </w:pPr>
      <w:hyperlink w:anchor="_Toc22887" w:history="1">
        <w:r>
          <w:rPr>
            <w:rFonts w:ascii="仿宋" w:eastAsia="仿宋" w:hAnsi="仿宋" w:cs="仿宋" w:hint="eastAsia"/>
            <w:lang w:eastAsia="zh-CN"/>
          </w:rPr>
          <w:t>(四)、资金风险分析</w:t>
        </w:r>
        <w:r>
          <w:tab/>
        </w:r>
        <w:r>
          <w:fldChar w:fldCharType="begin"/>
        </w:r>
        <w:r>
          <w:instrText xml:space="preserve"> PAGEREF _Toc22887 \h </w:instrText>
        </w:r>
        <w:r>
          <w:fldChar w:fldCharType="separate"/>
        </w:r>
        <w:r>
          <w:t>17</w:t>
        </w:r>
        <w:r>
          <w:fldChar w:fldCharType="end"/>
        </w:r>
      </w:hyperlink>
    </w:p>
    <w:p>
      <w:pPr>
        <w:pStyle w:val="TOC2"/>
        <w:tabs>
          <w:tab w:val="right" w:leader="dot" w:pos="8306"/>
        </w:tabs>
      </w:pPr>
      <w:hyperlink w:anchor="_Toc11600" w:history="1">
        <w:r>
          <w:rPr>
            <w:rFonts w:ascii="仿宋" w:eastAsia="仿宋" w:hAnsi="仿宋" w:cs="仿宋" w:hint="eastAsia"/>
            <w:lang w:eastAsia="zh-CN"/>
          </w:rPr>
          <w:t>(五)、技术风险分析</w:t>
        </w:r>
        <w:r>
          <w:tab/>
        </w:r>
        <w:r>
          <w:fldChar w:fldCharType="begin"/>
        </w:r>
        <w:r>
          <w:instrText xml:space="preserve"> PAGEREF _Toc11600 \h </w:instrText>
        </w:r>
        <w:r>
          <w:fldChar w:fldCharType="separate"/>
        </w:r>
        <w:r>
          <w:t>18</w:t>
        </w:r>
        <w:r>
          <w:fldChar w:fldCharType="end"/>
        </w:r>
      </w:hyperlink>
    </w:p>
    <w:p>
      <w:pPr>
        <w:pStyle w:val="TOC2"/>
        <w:tabs>
          <w:tab w:val="right" w:leader="dot" w:pos="8306"/>
        </w:tabs>
      </w:pPr>
      <w:hyperlink w:anchor="_Toc27288" w:history="1">
        <w:r>
          <w:rPr>
            <w:rFonts w:ascii="仿宋" w:eastAsia="仿宋" w:hAnsi="仿宋" w:cs="仿宋" w:hint="eastAsia"/>
            <w:lang w:eastAsia="zh-CN"/>
          </w:rPr>
          <w:t>(六)、财务风险分析</w:t>
        </w:r>
        <w:r>
          <w:tab/>
        </w:r>
        <w:r>
          <w:fldChar w:fldCharType="begin"/>
        </w:r>
        <w:r>
          <w:instrText xml:space="preserve"> PAGEREF _Toc27288 \h </w:instrText>
        </w:r>
        <w:r>
          <w:fldChar w:fldCharType="separate"/>
        </w:r>
        <w:r>
          <w:t>19</w:t>
        </w:r>
        <w:r>
          <w:fldChar w:fldCharType="end"/>
        </w:r>
      </w:hyperlink>
    </w:p>
    <w:p>
      <w:pPr>
        <w:pStyle w:val="TOC2"/>
        <w:tabs>
          <w:tab w:val="right" w:leader="dot" w:pos="8306"/>
        </w:tabs>
      </w:pPr>
      <w:hyperlink w:anchor="_Toc12714" w:history="1">
        <w:r>
          <w:rPr>
            <w:rFonts w:ascii="仿宋" w:eastAsia="仿宋" w:hAnsi="仿宋" w:cs="仿宋" w:hint="eastAsia"/>
            <w:lang w:eastAsia="zh-CN"/>
          </w:rPr>
          <w:t>(七)、管理风险分析</w:t>
        </w:r>
        <w:r>
          <w:tab/>
        </w:r>
        <w:r>
          <w:fldChar w:fldCharType="begin"/>
        </w:r>
        <w:r>
          <w:instrText xml:space="preserve"> PAGEREF _Toc12714 \h </w:instrText>
        </w:r>
        <w:r>
          <w:fldChar w:fldCharType="separate"/>
        </w:r>
        <w:r>
          <w:t>21</w:t>
        </w:r>
        <w:r>
          <w:fldChar w:fldCharType="end"/>
        </w:r>
      </w:hyperlink>
    </w:p>
    <w:p>
      <w:pPr>
        <w:pStyle w:val="TOC2"/>
        <w:tabs>
          <w:tab w:val="right" w:leader="dot" w:pos="8306"/>
        </w:tabs>
      </w:pPr>
      <w:hyperlink w:anchor="_Toc8676" w:history="1">
        <w:r>
          <w:rPr>
            <w:rFonts w:ascii="仿宋" w:eastAsia="仿宋" w:hAnsi="仿宋" w:cs="仿宋" w:hint="eastAsia"/>
            <w:lang w:eastAsia="zh-CN"/>
          </w:rPr>
          <w:t>(八)、其它风险分析</w:t>
        </w:r>
        <w:r>
          <w:tab/>
        </w:r>
        <w:r>
          <w:fldChar w:fldCharType="begin"/>
        </w:r>
        <w:r>
          <w:instrText xml:space="preserve"> PAGEREF _Toc8676 \h </w:instrText>
        </w:r>
        <w:r>
          <w:fldChar w:fldCharType="separate"/>
        </w:r>
        <w:r>
          <w:t>22</w:t>
        </w:r>
        <w:r>
          <w:fldChar w:fldCharType="end"/>
        </w:r>
      </w:hyperlink>
    </w:p>
    <w:p>
      <w:pPr>
        <w:pStyle w:val="TOC2"/>
        <w:tabs>
          <w:tab w:val="right" w:leader="dot" w:pos="8306"/>
        </w:tabs>
      </w:pPr>
      <w:hyperlink w:anchor="_Toc31320" w:history="1">
        <w:r>
          <w:rPr>
            <w:rFonts w:ascii="仿宋" w:eastAsia="仿宋" w:hAnsi="仿宋" w:cs="仿宋" w:hint="eastAsia"/>
            <w:lang w:eastAsia="zh-CN"/>
          </w:rPr>
          <w:t>(九)、社会影响评估</w:t>
        </w:r>
        <w:r>
          <w:tab/>
        </w:r>
        <w:r>
          <w:fldChar w:fldCharType="begin"/>
        </w:r>
        <w:r>
          <w:instrText xml:space="preserve"> PAGEREF _Toc31320 \h </w:instrText>
        </w:r>
        <w:r>
          <w:fldChar w:fldCharType="separate"/>
        </w:r>
        <w:r>
          <w:t>24</w:t>
        </w:r>
        <w:r>
          <w:fldChar w:fldCharType="end"/>
        </w:r>
      </w:hyperlink>
    </w:p>
    <w:p>
      <w:pPr>
        <w:pStyle w:val="TOC1"/>
        <w:tabs>
          <w:tab w:val="right" w:leader="dot" w:pos="8306"/>
        </w:tabs>
      </w:pPr>
      <w:hyperlink w:anchor="_Toc18759" w:history="1">
        <w:r>
          <w:rPr>
            <w:rFonts w:ascii="仿宋" w:eastAsia="仿宋" w:hAnsi="仿宋" w:cs="仿宋" w:hint="eastAsia"/>
            <w:lang w:eastAsia="zh-CN"/>
          </w:rPr>
          <w:t>四、项目选址研究</w:t>
        </w:r>
        <w:r>
          <w:tab/>
        </w:r>
        <w:r>
          <w:fldChar w:fldCharType="begin"/>
        </w:r>
        <w:r>
          <w:instrText xml:space="preserve"> PAGEREF _Toc18759 \h </w:instrText>
        </w:r>
        <w:r>
          <w:fldChar w:fldCharType="separate"/>
        </w:r>
        <w:r>
          <w:t>26</w:t>
        </w:r>
        <w:r>
          <w:fldChar w:fldCharType="end"/>
        </w:r>
      </w:hyperlink>
    </w:p>
    <w:p>
      <w:pPr>
        <w:pStyle w:val="TOC2"/>
        <w:tabs>
          <w:tab w:val="right" w:leader="dot" w:pos="8306"/>
        </w:tabs>
      </w:pPr>
      <w:hyperlink w:anchor="_Toc6275" w:history="1">
        <w:r>
          <w:rPr>
            <w:rFonts w:ascii="仿宋" w:eastAsia="仿宋" w:hAnsi="仿宋" w:cs="仿宋" w:hint="eastAsia"/>
            <w:lang w:eastAsia="zh-CN"/>
          </w:rPr>
          <w:t>(一)、项目选址原则</w:t>
        </w:r>
        <w:r>
          <w:tab/>
        </w:r>
        <w:r>
          <w:fldChar w:fldCharType="begin"/>
        </w:r>
        <w:r>
          <w:instrText xml:space="preserve"> PAGEREF _Toc6275 \h </w:instrText>
        </w:r>
        <w:r>
          <w:fldChar w:fldCharType="separate"/>
        </w:r>
        <w:r>
          <w:t>26</w:t>
        </w:r>
        <w:r>
          <w:fldChar w:fldCharType="end"/>
        </w:r>
      </w:hyperlink>
    </w:p>
    <w:p>
      <w:pPr>
        <w:pStyle w:val="TOC2"/>
        <w:tabs>
          <w:tab w:val="right" w:leader="dot" w:pos="8306"/>
        </w:tabs>
      </w:pPr>
      <w:hyperlink w:anchor="_Toc26592" w:history="1">
        <w:r>
          <w:rPr>
            <w:rFonts w:ascii="仿宋" w:eastAsia="仿宋" w:hAnsi="仿宋" w:cs="仿宋" w:hint="eastAsia"/>
            <w:lang w:eastAsia="zh-CN"/>
          </w:rPr>
          <w:t>(二)、项目选址</w:t>
        </w:r>
        <w:r>
          <w:tab/>
        </w:r>
        <w:r>
          <w:fldChar w:fldCharType="begin"/>
        </w:r>
        <w:r>
          <w:instrText xml:space="preserve"> PAGEREF _Toc26592 \h </w:instrText>
        </w:r>
        <w:r>
          <w:fldChar w:fldCharType="separate"/>
        </w:r>
        <w:r>
          <w:t>29</w:t>
        </w:r>
        <w:r>
          <w:fldChar w:fldCharType="end"/>
        </w:r>
      </w:hyperlink>
    </w:p>
    <w:p>
      <w:pPr>
        <w:pStyle w:val="TOC2"/>
        <w:tabs>
          <w:tab w:val="right" w:leader="dot" w:pos="8306"/>
        </w:tabs>
      </w:pPr>
      <w:hyperlink w:anchor="_Toc12041" w:history="1">
        <w:r>
          <w:rPr>
            <w:rFonts w:ascii="仿宋" w:eastAsia="仿宋" w:hAnsi="仿宋" w:cs="仿宋" w:hint="eastAsia"/>
            <w:lang w:eastAsia="zh-CN"/>
          </w:rPr>
          <w:t>(三)、建设条件分析</w:t>
        </w:r>
        <w:r>
          <w:tab/>
        </w:r>
        <w:r>
          <w:fldChar w:fldCharType="begin"/>
        </w:r>
        <w:r>
          <w:instrText xml:space="preserve"> PAGEREF _Toc12041 \h </w:instrText>
        </w:r>
        <w:r>
          <w:fldChar w:fldCharType="separate"/>
        </w:r>
        <w:r>
          <w:t>31</w:t>
        </w:r>
        <w:r>
          <w:fldChar w:fldCharType="end"/>
        </w:r>
      </w:hyperlink>
    </w:p>
    <w:p>
      <w:pPr>
        <w:pStyle w:val="TOC2"/>
        <w:tabs>
          <w:tab w:val="right" w:leader="dot" w:pos="8306"/>
        </w:tabs>
      </w:pPr>
      <w:hyperlink w:anchor="_Toc13441" w:history="1">
        <w:r>
          <w:rPr>
            <w:rFonts w:ascii="仿宋" w:eastAsia="仿宋" w:hAnsi="仿宋" w:cs="仿宋" w:hint="eastAsia"/>
            <w:lang w:eastAsia="zh-CN"/>
          </w:rPr>
          <w:t>(四)、用地控制指标</w:t>
        </w:r>
        <w:r>
          <w:tab/>
        </w:r>
        <w:r>
          <w:fldChar w:fldCharType="begin"/>
        </w:r>
        <w:r>
          <w:instrText xml:space="preserve"> PAGEREF _Toc13441 \h </w:instrText>
        </w:r>
        <w:r>
          <w:fldChar w:fldCharType="separate"/>
        </w:r>
        <w:r>
          <w:t>32</w:t>
        </w:r>
        <w:r>
          <w:fldChar w:fldCharType="end"/>
        </w:r>
      </w:hyperlink>
    </w:p>
    <w:p>
      <w:pPr>
        <w:pStyle w:val="TOC2"/>
        <w:tabs>
          <w:tab w:val="right" w:leader="dot" w:pos="8306"/>
        </w:tabs>
      </w:pPr>
      <w:hyperlink w:anchor="_Toc25393" w:history="1">
        <w:r>
          <w:rPr>
            <w:rFonts w:ascii="仿宋" w:eastAsia="仿宋" w:hAnsi="仿宋" w:cs="仿宋" w:hint="eastAsia"/>
            <w:lang w:eastAsia="zh-CN"/>
          </w:rPr>
          <w:t>(五)、地总体要求</w:t>
        </w:r>
        <w:r>
          <w:tab/>
        </w:r>
        <w:r>
          <w:fldChar w:fldCharType="begin"/>
        </w:r>
        <w:r>
          <w:instrText xml:space="preserve"> PAGEREF _Toc25393 \h </w:instrText>
        </w:r>
        <w:r>
          <w:fldChar w:fldCharType="separate"/>
        </w:r>
        <w:r>
          <w:t>34</w:t>
        </w:r>
        <w:r>
          <w:fldChar w:fldCharType="end"/>
        </w:r>
      </w:hyperlink>
    </w:p>
    <w:p>
      <w:pPr>
        <w:pStyle w:val="TOC2"/>
        <w:tabs>
          <w:tab w:val="right" w:leader="dot" w:pos="8306"/>
        </w:tabs>
      </w:pPr>
      <w:hyperlink w:anchor="_Toc27149" w:history="1">
        <w:r>
          <w:rPr>
            <w:rFonts w:ascii="仿宋" w:eastAsia="仿宋" w:hAnsi="仿宋" w:cs="仿宋" w:hint="eastAsia"/>
            <w:lang w:eastAsia="zh-CN"/>
          </w:rPr>
          <w:t>(六)、节约用地措施</w:t>
        </w:r>
        <w:r>
          <w:tab/>
        </w:r>
        <w:r>
          <w:fldChar w:fldCharType="begin"/>
        </w:r>
        <w:r>
          <w:instrText xml:space="preserve"> PAGEREF _Toc27149 \h </w:instrText>
        </w:r>
        <w:r>
          <w:fldChar w:fldCharType="separate"/>
        </w:r>
        <w:r>
          <w:t>35</w:t>
        </w:r>
        <w:r>
          <w:fldChar w:fldCharType="end"/>
        </w:r>
      </w:hyperlink>
    </w:p>
    <w:p>
      <w:pPr>
        <w:pStyle w:val="TOC2"/>
        <w:tabs>
          <w:tab w:val="right" w:leader="dot" w:pos="8306"/>
        </w:tabs>
      </w:pPr>
      <w:hyperlink w:anchor="_Toc27681" w:history="1">
        <w:r>
          <w:rPr>
            <w:rFonts w:ascii="仿宋" w:eastAsia="仿宋" w:hAnsi="仿宋" w:cs="仿宋" w:hint="eastAsia"/>
            <w:lang w:eastAsia="zh-CN"/>
          </w:rPr>
          <w:t>(七)、选址综合评价</w:t>
        </w:r>
        <w:r>
          <w:tab/>
        </w:r>
        <w:r>
          <w:fldChar w:fldCharType="begin"/>
        </w:r>
        <w:r>
          <w:instrText xml:space="preserve"> PAGEREF _Toc27681 \h </w:instrText>
        </w:r>
        <w:r>
          <w:fldChar w:fldCharType="separate"/>
        </w:r>
        <w:r>
          <w:t>36</w:t>
        </w:r>
        <w:r>
          <w:fldChar w:fldCharType="end"/>
        </w:r>
      </w:hyperlink>
    </w:p>
    <w:p>
      <w:pPr>
        <w:pStyle w:val="TOC1"/>
        <w:tabs>
          <w:tab w:val="right" w:leader="dot" w:pos="8306"/>
        </w:tabs>
      </w:pPr>
      <w:hyperlink w:anchor="_Toc29596" w:history="1">
        <w:r>
          <w:rPr>
            <w:rFonts w:ascii="仿宋" w:eastAsia="仿宋" w:hAnsi="仿宋" w:cs="仿宋" w:hint="eastAsia"/>
            <w:lang w:eastAsia="zh-CN"/>
          </w:rPr>
          <w:t>五、背景、必要性分析</w:t>
        </w:r>
        <w:r>
          <w:tab/>
        </w:r>
        <w:r>
          <w:fldChar w:fldCharType="begin"/>
        </w:r>
        <w:r>
          <w:instrText xml:space="preserve"> PAGEREF _Toc29596 \h </w:instrText>
        </w:r>
        <w:r>
          <w:fldChar w:fldCharType="separate"/>
        </w:r>
        <w:r>
          <w:t>37</w:t>
        </w:r>
        <w:r>
          <w:fldChar w:fldCharType="end"/>
        </w:r>
      </w:hyperlink>
    </w:p>
    <w:p>
      <w:pPr>
        <w:pStyle w:val="TOC2"/>
        <w:tabs>
          <w:tab w:val="right" w:leader="dot" w:pos="8306"/>
        </w:tabs>
      </w:pPr>
      <w:hyperlink w:anchor="_Toc32505" w:history="1">
        <w:r>
          <w:rPr>
            <w:rFonts w:ascii="仿宋" w:eastAsia="仿宋" w:hAnsi="仿宋" w:cs="仿宋" w:hint="eastAsia"/>
            <w:lang w:eastAsia="zh-CN"/>
          </w:rPr>
          <w:t>(一)、项目建设背景</w:t>
        </w:r>
        <w:r>
          <w:tab/>
        </w:r>
        <w:r>
          <w:fldChar w:fldCharType="begin"/>
        </w:r>
        <w:r>
          <w:instrText xml:space="preserve"> PAGEREF _Toc32505 \h </w:instrText>
        </w:r>
        <w:r>
          <w:fldChar w:fldCharType="separate"/>
        </w:r>
        <w:r>
          <w:t>37</w:t>
        </w:r>
        <w:r>
          <w:fldChar w:fldCharType="end"/>
        </w:r>
      </w:hyperlink>
    </w:p>
    <w:p>
      <w:pPr>
        <w:pStyle w:val="TOC2"/>
        <w:tabs>
          <w:tab w:val="right" w:leader="dot" w:pos="8306"/>
        </w:tabs>
      </w:pPr>
      <w:hyperlink w:anchor="_Toc22185" w:history="1">
        <w:r>
          <w:rPr>
            <w:rFonts w:ascii="仿宋" w:eastAsia="仿宋" w:hAnsi="仿宋" w:cs="仿宋" w:hint="eastAsia"/>
            <w:lang w:eastAsia="zh-CN"/>
          </w:rPr>
          <w:t>(二)、必要性分析</w:t>
        </w:r>
        <w:r>
          <w:tab/>
        </w:r>
        <w:r>
          <w:fldChar w:fldCharType="begin"/>
        </w:r>
        <w:r>
          <w:instrText xml:space="preserve"> PAGEREF _Toc22185 \h </w:instrText>
        </w:r>
        <w:r>
          <w:fldChar w:fldCharType="separate"/>
        </w:r>
        <w:r>
          <w:t>38</w:t>
        </w:r>
        <w:r>
          <w:fldChar w:fldCharType="end"/>
        </w:r>
      </w:hyperlink>
    </w:p>
    <w:p>
      <w:pPr>
        <w:pStyle w:val="TOC2"/>
        <w:tabs>
          <w:tab w:val="right" w:leader="dot" w:pos="8306"/>
        </w:tabs>
      </w:pPr>
      <w:hyperlink w:anchor="_Toc1207" w:history="1">
        <w:r>
          <w:rPr>
            <w:rFonts w:ascii="仿宋" w:eastAsia="仿宋" w:hAnsi="仿宋" w:cs="仿宋" w:hint="eastAsia"/>
            <w:lang w:eastAsia="zh-CN"/>
          </w:rPr>
          <w:t>(三)、项目建设有利条件</w:t>
        </w:r>
        <w:r>
          <w:tab/>
        </w:r>
        <w:r>
          <w:fldChar w:fldCharType="begin"/>
        </w:r>
        <w:r>
          <w:instrText xml:space="preserve"> PAGEREF _Toc1207 \h </w:instrText>
        </w:r>
        <w:r>
          <w:fldChar w:fldCharType="separate"/>
        </w:r>
        <w:r>
          <w:t>40</w:t>
        </w:r>
        <w:r>
          <w:fldChar w:fldCharType="end"/>
        </w:r>
      </w:hyperlink>
    </w:p>
    <w:p>
      <w:pPr>
        <w:pStyle w:val="TOC1"/>
        <w:tabs>
          <w:tab w:val="right" w:leader="dot" w:pos="8306"/>
        </w:tabs>
      </w:pPr>
      <w:hyperlink w:anchor="_Toc13280" w:history="1">
        <w:r>
          <w:rPr>
            <w:rFonts w:ascii="仿宋" w:eastAsia="仿宋" w:hAnsi="仿宋" w:cs="仿宋" w:hint="eastAsia"/>
            <w:lang w:eastAsia="zh-CN"/>
          </w:rPr>
          <w:t>六、发展规划、产业政策和行业准入分析</w:t>
        </w:r>
        <w:r>
          <w:tab/>
        </w:r>
        <w:r>
          <w:fldChar w:fldCharType="begin"/>
        </w:r>
        <w:r>
          <w:instrText xml:space="preserve"> PAGEREF _Toc13280 \h </w:instrText>
        </w:r>
        <w:r>
          <w:fldChar w:fldCharType="separate"/>
        </w:r>
        <w:r>
          <w:t>41</w:t>
        </w:r>
        <w:r>
          <w:fldChar w:fldCharType="end"/>
        </w:r>
      </w:hyperlink>
    </w:p>
    <w:p>
      <w:pPr>
        <w:pStyle w:val="TOC2"/>
        <w:tabs>
          <w:tab w:val="right" w:leader="dot" w:pos="8306"/>
        </w:tabs>
      </w:pPr>
      <w:hyperlink w:anchor="_Toc12374" w:history="1">
        <w:r>
          <w:rPr>
            <w:rFonts w:ascii="仿宋" w:eastAsia="仿宋" w:hAnsi="仿宋" w:cs="仿宋" w:hint="eastAsia"/>
            <w:lang w:eastAsia="zh-CN"/>
          </w:rPr>
          <w:t>(一)、发展规划分析</w:t>
        </w:r>
        <w:r>
          <w:tab/>
        </w:r>
        <w:r>
          <w:fldChar w:fldCharType="begin"/>
        </w:r>
        <w:r>
          <w:instrText xml:space="preserve"> PAGEREF _Toc12374 \h </w:instrText>
        </w:r>
        <w:r>
          <w:fldChar w:fldCharType="separate"/>
        </w:r>
        <w:r>
          <w:t>41</w:t>
        </w:r>
        <w:r>
          <w:fldChar w:fldCharType="end"/>
        </w:r>
      </w:hyperlink>
    </w:p>
    <w:p>
      <w:pPr>
        <w:pStyle w:val="TOC2"/>
        <w:tabs>
          <w:tab w:val="right" w:leader="dot" w:pos="8306"/>
        </w:tabs>
      </w:pPr>
      <w:hyperlink w:anchor="_Toc15183" w:history="1">
        <w:r>
          <w:rPr>
            <w:rFonts w:ascii="仿宋" w:eastAsia="仿宋" w:hAnsi="仿宋" w:cs="仿宋" w:hint="eastAsia"/>
            <w:lang w:eastAsia="zh-CN"/>
          </w:rPr>
          <w:t>(二)、产业政策分析</w:t>
        </w:r>
        <w:r>
          <w:tab/>
        </w:r>
        <w:r>
          <w:fldChar w:fldCharType="begin"/>
        </w:r>
        <w:r>
          <w:instrText xml:space="preserve"> PAGEREF _Toc15183 \h </w:instrText>
        </w:r>
        <w:r>
          <w:fldChar w:fldCharType="separate"/>
        </w:r>
        <w:r>
          <w:t>43</w:t>
        </w:r>
        <w:r>
          <w:fldChar w:fldCharType="end"/>
        </w:r>
      </w:hyperlink>
    </w:p>
    <w:p>
      <w:pPr>
        <w:pStyle w:val="TOC2"/>
        <w:tabs>
          <w:tab w:val="right" w:leader="dot" w:pos="8306"/>
        </w:tabs>
      </w:pPr>
      <w:hyperlink w:anchor="_Toc32452" w:history="1">
        <w:r>
          <w:rPr>
            <w:rFonts w:ascii="仿宋" w:eastAsia="仿宋" w:hAnsi="仿宋" w:cs="仿宋" w:hint="eastAsia"/>
            <w:lang w:eastAsia="zh-CN"/>
          </w:rPr>
          <w:t>(三)、行业准入分析</w:t>
        </w:r>
        <w:r>
          <w:tab/>
        </w:r>
        <w:r>
          <w:fldChar w:fldCharType="begin"/>
        </w:r>
        <w:r>
          <w:instrText xml:space="preserve"> PAGEREF _Toc32452 \h </w:instrText>
        </w:r>
        <w:r>
          <w:fldChar w:fldCharType="separate"/>
        </w:r>
        <w:r>
          <w:t>45</w:t>
        </w:r>
        <w:r>
          <w:fldChar w:fldCharType="end"/>
        </w:r>
      </w:hyperlink>
    </w:p>
    <w:p>
      <w:pPr>
        <w:pStyle w:val="TOC1"/>
        <w:tabs>
          <w:tab w:val="right" w:leader="dot" w:pos="8306"/>
        </w:tabs>
      </w:pPr>
      <w:hyperlink w:anchor="_Toc5879" w:history="1">
        <w:r>
          <w:rPr>
            <w:rFonts w:ascii="仿宋" w:eastAsia="仿宋" w:hAnsi="仿宋" w:cs="仿宋" w:hint="eastAsia"/>
            <w:lang w:eastAsia="zh-CN"/>
          </w:rPr>
          <w:t>七、项目质量与标准</w:t>
        </w:r>
        <w:r>
          <w:tab/>
        </w:r>
        <w:r>
          <w:fldChar w:fldCharType="begin"/>
        </w:r>
        <w:r>
          <w:instrText xml:space="preserve"> PAGEREF _Toc5879 \h </w:instrText>
        </w:r>
        <w:r>
          <w:fldChar w:fldCharType="separate"/>
        </w:r>
        <w:r>
          <w:t>46</w:t>
        </w:r>
        <w:r>
          <w:fldChar w:fldCharType="end"/>
        </w:r>
      </w:hyperlink>
    </w:p>
    <w:p>
      <w:pPr>
        <w:pStyle w:val="TOC2"/>
        <w:tabs>
          <w:tab w:val="right" w:leader="dot" w:pos="8306"/>
        </w:tabs>
      </w:pPr>
      <w:hyperlink w:anchor="_Toc14238" w:history="1">
        <w:r>
          <w:rPr>
            <w:rFonts w:ascii="仿宋" w:eastAsia="仿宋" w:hAnsi="仿宋" w:cs="仿宋" w:hint="eastAsia"/>
            <w:lang w:eastAsia="zh-CN"/>
          </w:rPr>
          <w:t>(一)、质量保障体系</w:t>
        </w:r>
        <w:r>
          <w:tab/>
        </w:r>
        <w:r>
          <w:fldChar w:fldCharType="begin"/>
        </w:r>
        <w:r>
          <w:instrText xml:space="preserve"> PAGEREF _Toc14238 \h </w:instrText>
        </w:r>
        <w:r>
          <w:fldChar w:fldCharType="separate"/>
        </w:r>
        <w:r>
          <w:t>46</w:t>
        </w:r>
        <w:r>
          <w:fldChar w:fldCharType="end"/>
        </w:r>
      </w:hyperlink>
    </w:p>
    <w:p>
      <w:pPr>
        <w:pStyle w:val="TOC2"/>
        <w:tabs>
          <w:tab w:val="right" w:leader="dot" w:pos="8306"/>
        </w:tabs>
      </w:pPr>
      <w:hyperlink w:anchor="_Toc10004" w:history="1">
        <w:r>
          <w:rPr>
            <w:rFonts w:ascii="仿宋" w:eastAsia="仿宋" w:hAnsi="仿宋" w:cs="仿宋" w:hint="eastAsia"/>
            <w:lang w:eastAsia="zh-CN"/>
          </w:rPr>
          <w:t>(二)、标准化作业流程</w:t>
        </w:r>
        <w:r>
          <w:tab/>
        </w:r>
        <w:r>
          <w:fldChar w:fldCharType="begin"/>
        </w:r>
        <w:r>
          <w:instrText xml:space="preserve"> PAGEREF _Toc10004 \h </w:instrText>
        </w:r>
        <w:r>
          <w:fldChar w:fldCharType="separate"/>
        </w:r>
        <w:r>
          <w:t>47</w:t>
        </w:r>
        <w:r>
          <w:fldChar w:fldCharType="end"/>
        </w:r>
      </w:hyperlink>
    </w:p>
    <w:p>
      <w:pPr>
        <w:pStyle w:val="TOC2"/>
        <w:tabs>
          <w:tab w:val="right" w:leader="dot" w:pos="8306"/>
        </w:tabs>
      </w:pPr>
      <w:hyperlink w:anchor="_Toc31969" w:history="1">
        <w:r>
          <w:rPr>
            <w:rFonts w:ascii="仿宋" w:eastAsia="仿宋" w:hAnsi="仿宋" w:cs="仿宋" w:hint="eastAsia"/>
            <w:lang w:eastAsia="zh-CN"/>
          </w:rPr>
          <w:t>(三)、质量监控与评估</w:t>
        </w:r>
        <w:r>
          <w:tab/>
        </w:r>
        <w:r>
          <w:fldChar w:fldCharType="begin"/>
        </w:r>
        <w:r>
          <w:instrText xml:space="preserve"> PAGEREF _Toc31969 \h </w:instrText>
        </w:r>
        <w:r>
          <w:fldChar w:fldCharType="separate"/>
        </w:r>
        <w:r>
          <w:t>49</w:t>
        </w:r>
        <w:r>
          <w:fldChar w:fldCharType="end"/>
        </w:r>
      </w:hyperlink>
    </w:p>
    <w:p>
      <w:pPr>
        <w:pStyle w:val="TOC2"/>
        <w:tabs>
          <w:tab w:val="right" w:leader="dot" w:pos="8306"/>
        </w:tabs>
      </w:pPr>
      <w:hyperlink w:anchor="_Toc1439" w:history="1">
        <w:r>
          <w:rPr>
            <w:rFonts w:ascii="仿宋" w:eastAsia="仿宋" w:hAnsi="仿宋" w:cs="仿宋" w:hint="eastAsia"/>
            <w:lang w:eastAsia="zh-CN"/>
          </w:rPr>
          <w:t>(四)、质量改进计划</w:t>
        </w:r>
        <w:r>
          <w:tab/>
        </w:r>
        <w:r>
          <w:fldChar w:fldCharType="begin"/>
        </w:r>
        <w:r>
          <w:instrText xml:space="preserve"> PAGEREF _Toc1439 \h </w:instrText>
        </w:r>
        <w:r>
          <w:fldChar w:fldCharType="separate"/>
        </w:r>
        <w:r>
          <w:t>50</w:t>
        </w:r>
        <w:r>
          <w:fldChar w:fldCharType="end"/>
        </w:r>
      </w:hyperlink>
    </w:p>
    <w:p>
      <w:pPr>
        <w:pStyle w:val="TOC1"/>
        <w:tabs>
          <w:tab w:val="right" w:leader="dot" w:pos="8306"/>
        </w:tabs>
      </w:pPr>
      <w:hyperlink w:anchor="_Toc10467" w:history="1">
        <w:r>
          <w:rPr>
            <w:rFonts w:ascii="仿宋" w:eastAsia="仿宋" w:hAnsi="仿宋" w:cs="仿宋" w:hint="eastAsia"/>
            <w:lang w:eastAsia="zh-CN"/>
          </w:rPr>
          <w:t>八、项目实施与管理方案</w:t>
        </w:r>
        <w:r>
          <w:tab/>
        </w:r>
        <w:r>
          <w:fldChar w:fldCharType="begin"/>
        </w:r>
        <w:r>
          <w:instrText xml:space="preserve"> PAGEREF _Toc10467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7" w:history="1">
        <w:r>
          <w:rPr>
            <w:rFonts w:ascii="仿宋" w:eastAsia="仿宋" w:hAnsi="仿宋" w:cs="仿宋" w:hint="eastAsia"/>
            <w:lang w:eastAsia="zh-CN"/>
          </w:rPr>
          <w:t>(一)、项目实施计划</w:t>
        </w:r>
        <w:r>
          <w:tab/>
        </w:r>
        <w:r>
          <w:fldChar w:fldCharType="begin"/>
        </w:r>
        <w:r>
          <w:instrText xml:space="preserve"> PAGEREF _Toc13007 \h </w:instrText>
        </w:r>
        <w:r>
          <w:fldChar w:fldCharType="separate"/>
        </w:r>
        <w:r>
          <w:t>51</w:t>
        </w:r>
        <w:r>
          <w:fldChar w:fldCharType="end"/>
        </w:r>
      </w:hyperlink>
    </w:p>
    <w:p>
      <w:pPr>
        <w:pStyle w:val="TOC2"/>
        <w:tabs>
          <w:tab w:val="right" w:leader="dot" w:pos="8306"/>
        </w:tabs>
      </w:pPr>
      <w:hyperlink w:anchor="_Toc30034" w:history="1">
        <w:r>
          <w:rPr>
            <w:rFonts w:ascii="仿宋" w:eastAsia="仿宋" w:hAnsi="仿宋" w:cs="仿宋" w:hint="eastAsia"/>
            <w:lang w:eastAsia="zh-CN"/>
          </w:rPr>
          <w:t>(二)、项目组织机构与职责</w:t>
        </w:r>
        <w:r>
          <w:tab/>
        </w:r>
        <w:r>
          <w:fldChar w:fldCharType="begin"/>
        </w:r>
        <w:r>
          <w:instrText xml:space="preserve"> PAGEREF _Toc30034 \h </w:instrText>
        </w:r>
        <w:r>
          <w:fldChar w:fldCharType="separate"/>
        </w:r>
        <w:r>
          <w:t>53</w:t>
        </w:r>
        <w:r>
          <w:fldChar w:fldCharType="end"/>
        </w:r>
      </w:hyperlink>
    </w:p>
    <w:p>
      <w:pPr>
        <w:pStyle w:val="TOC2"/>
        <w:tabs>
          <w:tab w:val="right" w:leader="dot" w:pos="8306"/>
        </w:tabs>
      </w:pPr>
      <w:hyperlink w:anchor="_Toc6818" w:history="1">
        <w:r>
          <w:rPr>
            <w:rFonts w:ascii="仿宋" w:eastAsia="仿宋" w:hAnsi="仿宋" w:cs="仿宋" w:hint="eastAsia"/>
            <w:lang w:eastAsia="zh-CN"/>
          </w:rPr>
          <w:t>(三)、项目管理与监控体系</w:t>
        </w:r>
        <w:r>
          <w:tab/>
        </w:r>
        <w:r>
          <w:fldChar w:fldCharType="begin"/>
        </w:r>
        <w:r>
          <w:instrText xml:space="preserve"> PAGEREF _Toc6818 \h </w:instrText>
        </w:r>
        <w:r>
          <w:fldChar w:fldCharType="separate"/>
        </w:r>
        <w:r>
          <w:t>55</w:t>
        </w:r>
        <w:r>
          <w:fldChar w:fldCharType="end"/>
        </w:r>
      </w:hyperlink>
    </w:p>
    <w:p>
      <w:pPr>
        <w:pStyle w:val="TOC1"/>
        <w:tabs>
          <w:tab w:val="right" w:leader="dot" w:pos="8306"/>
        </w:tabs>
      </w:pPr>
      <w:hyperlink w:anchor="_Toc31511" w:history="1">
        <w:r>
          <w:rPr>
            <w:rFonts w:ascii="仿宋" w:eastAsia="仿宋" w:hAnsi="仿宋" w:cs="仿宋" w:hint="eastAsia"/>
            <w:lang w:eastAsia="zh-CN"/>
          </w:rPr>
          <w:t>九、安全与应急管理</w:t>
        </w:r>
        <w:r>
          <w:tab/>
        </w:r>
        <w:r>
          <w:fldChar w:fldCharType="begin"/>
        </w:r>
        <w:r>
          <w:instrText xml:space="preserve"> PAGEREF _Toc31511 \h </w:instrText>
        </w:r>
        <w:r>
          <w:fldChar w:fldCharType="separate"/>
        </w:r>
        <w:r>
          <w:t>57</w:t>
        </w:r>
        <w:r>
          <w:fldChar w:fldCharType="end"/>
        </w:r>
      </w:hyperlink>
    </w:p>
    <w:p>
      <w:pPr>
        <w:pStyle w:val="TOC2"/>
        <w:tabs>
          <w:tab w:val="right" w:leader="dot" w:pos="8306"/>
        </w:tabs>
      </w:pPr>
      <w:hyperlink w:anchor="_Toc25528" w:history="1">
        <w:r>
          <w:rPr>
            <w:rFonts w:ascii="仿宋" w:eastAsia="仿宋" w:hAnsi="仿宋" w:cs="仿宋" w:hint="eastAsia"/>
            <w:lang w:eastAsia="zh-CN"/>
          </w:rPr>
          <w:t>(一)、安全生产管理</w:t>
        </w:r>
        <w:r>
          <w:tab/>
        </w:r>
        <w:r>
          <w:fldChar w:fldCharType="begin"/>
        </w:r>
        <w:r>
          <w:instrText xml:space="preserve"> PAGEREF _Toc25528 \h </w:instrText>
        </w:r>
        <w:r>
          <w:fldChar w:fldCharType="separate"/>
        </w:r>
        <w:r>
          <w:t>57</w:t>
        </w:r>
        <w:r>
          <w:fldChar w:fldCharType="end"/>
        </w:r>
      </w:hyperlink>
    </w:p>
    <w:p>
      <w:pPr>
        <w:pStyle w:val="TOC2"/>
        <w:tabs>
          <w:tab w:val="right" w:leader="dot" w:pos="8306"/>
        </w:tabs>
      </w:pPr>
      <w:hyperlink w:anchor="_Toc23108" w:history="1">
        <w:r>
          <w:rPr>
            <w:rFonts w:ascii="仿宋" w:eastAsia="仿宋" w:hAnsi="仿宋" w:cs="仿宋" w:hint="eastAsia"/>
            <w:lang w:eastAsia="zh-CN"/>
          </w:rPr>
          <w:t>(二)、应急预案与响应</w:t>
        </w:r>
        <w:r>
          <w:tab/>
        </w:r>
        <w:r>
          <w:fldChar w:fldCharType="begin"/>
        </w:r>
        <w:r>
          <w:instrText xml:space="preserve"> PAGEREF _Toc23108 \h </w:instrText>
        </w:r>
        <w:r>
          <w:fldChar w:fldCharType="separate"/>
        </w:r>
        <w:r>
          <w:t>58</w:t>
        </w:r>
        <w:r>
          <w:fldChar w:fldCharType="end"/>
        </w:r>
      </w:hyperlink>
    </w:p>
    <w:p>
      <w:pPr>
        <w:pStyle w:val="TOC1"/>
        <w:tabs>
          <w:tab w:val="right" w:leader="dot" w:pos="8306"/>
        </w:tabs>
      </w:pPr>
      <w:hyperlink w:anchor="_Toc14856" w:history="1">
        <w:r>
          <w:rPr>
            <w:rFonts w:ascii="仿宋" w:eastAsia="仿宋" w:hAnsi="仿宋" w:cs="仿宋" w:hint="eastAsia"/>
            <w:lang w:eastAsia="zh-CN"/>
          </w:rPr>
          <w:t>十、土地利用与规划方案</w:t>
        </w:r>
        <w:r>
          <w:tab/>
        </w:r>
        <w:r>
          <w:fldChar w:fldCharType="begin"/>
        </w:r>
        <w:r>
          <w:instrText xml:space="preserve"> PAGEREF _Toc14856 \h </w:instrText>
        </w:r>
        <w:r>
          <w:fldChar w:fldCharType="separate"/>
        </w:r>
        <w:r>
          <w:t>60</w:t>
        </w:r>
        <w:r>
          <w:fldChar w:fldCharType="end"/>
        </w:r>
      </w:hyperlink>
    </w:p>
    <w:p>
      <w:pPr>
        <w:pStyle w:val="TOC2"/>
        <w:tabs>
          <w:tab w:val="right" w:leader="dot" w:pos="8306"/>
        </w:tabs>
      </w:pPr>
      <w:hyperlink w:anchor="_Toc4724" w:history="1">
        <w:r>
          <w:rPr>
            <w:rFonts w:ascii="仿宋" w:eastAsia="仿宋" w:hAnsi="仿宋" w:cs="仿宋" w:hint="eastAsia"/>
            <w:lang w:eastAsia="zh-CN"/>
          </w:rPr>
          <w:t>(一)、项目用地情况分析</w:t>
        </w:r>
        <w:r>
          <w:tab/>
        </w:r>
        <w:r>
          <w:fldChar w:fldCharType="begin"/>
        </w:r>
        <w:r>
          <w:instrText xml:space="preserve"> PAGEREF _Toc4724 \h </w:instrText>
        </w:r>
        <w:r>
          <w:fldChar w:fldCharType="separate"/>
        </w:r>
        <w:r>
          <w:t>60</w:t>
        </w:r>
        <w:r>
          <w:fldChar w:fldCharType="end"/>
        </w:r>
      </w:hyperlink>
    </w:p>
    <w:p>
      <w:pPr>
        <w:pStyle w:val="TOC2"/>
        <w:tabs>
          <w:tab w:val="right" w:leader="dot" w:pos="8306"/>
        </w:tabs>
      </w:pPr>
      <w:hyperlink w:anchor="_Toc7221" w:history="1">
        <w:r>
          <w:rPr>
            <w:rFonts w:ascii="仿宋" w:eastAsia="仿宋" w:hAnsi="仿宋" w:cs="仿宋" w:hint="eastAsia"/>
            <w:lang w:eastAsia="zh-CN"/>
          </w:rPr>
          <w:t>(二)、土地利用规划方案</w:t>
        </w:r>
        <w:r>
          <w:tab/>
        </w:r>
        <w:r>
          <w:fldChar w:fldCharType="begin"/>
        </w:r>
        <w:r>
          <w:instrText xml:space="preserve"> PAGEREF _Toc7221 \h </w:instrText>
        </w:r>
        <w:r>
          <w:fldChar w:fldCharType="separate"/>
        </w:r>
        <w:r>
          <w:t>61</w:t>
        </w:r>
        <w:r>
          <w:fldChar w:fldCharType="end"/>
        </w:r>
      </w:hyperlink>
    </w:p>
    <w:p>
      <w:pPr>
        <w:pStyle w:val="TOC1"/>
        <w:tabs>
          <w:tab w:val="right" w:leader="dot" w:pos="8306"/>
        </w:tabs>
      </w:pPr>
      <w:hyperlink w:anchor="_Toc5971" w:history="1">
        <w:r>
          <w:rPr>
            <w:rFonts w:ascii="仿宋" w:eastAsia="仿宋" w:hAnsi="仿宋" w:cs="仿宋" w:hint="eastAsia"/>
            <w:lang w:eastAsia="zh-CN"/>
          </w:rPr>
          <w:t>十一、技术创新与产业升级</w:t>
        </w:r>
        <w:r>
          <w:tab/>
        </w:r>
        <w:r>
          <w:fldChar w:fldCharType="begin"/>
        </w:r>
        <w:r>
          <w:instrText xml:space="preserve"> PAGEREF _Toc5971 \h </w:instrText>
        </w:r>
        <w:r>
          <w:fldChar w:fldCharType="separate"/>
        </w:r>
        <w:r>
          <w:t>62</w:t>
        </w:r>
        <w:r>
          <w:fldChar w:fldCharType="end"/>
        </w:r>
      </w:hyperlink>
    </w:p>
    <w:p>
      <w:pPr>
        <w:pStyle w:val="TOC2"/>
        <w:tabs>
          <w:tab w:val="right" w:leader="dot" w:pos="8306"/>
        </w:tabs>
      </w:pPr>
      <w:hyperlink w:anchor="_Toc10379" w:history="1">
        <w:r>
          <w:rPr>
            <w:rFonts w:ascii="仿宋" w:eastAsia="仿宋" w:hAnsi="仿宋" w:cs="仿宋" w:hint="eastAsia"/>
            <w:lang w:eastAsia="zh-CN"/>
          </w:rPr>
          <w:t>(一)、技术创新方向与目标</w:t>
        </w:r>
        <w:r>
          <w:tab/>
        </w:r>
        <w:r>
          <w:fldChar w:fldCharType="begin"/>
        </w:r>
        <w:r>
          <w:instrText xml:space="preserve"> PAGEREF _Toc10379 \h </w:instrText>
        </w:r>
        <w:r>
          <w:fldChar w:fldCharType="separate"/>
        </w:r>
        <w:r>
          <w:t>62</w:t>
        </w:r>
        <w:r>
          <w:fldChar w:fldCharType="end"/>
        </w:r>
      </w:hyperlink>
    </w:p>
    <w:p>
      <w:pPr>
        <w:pStyle w:val="TOC2"/>
        <w:tabs>
          <w:tab w:val="right" w:leader="dot" w:pos="8306"/>
        </w:tabs>
      </w:pPr>
      <w:hyperlink w:anchor="_Toc18971" w:history="1">
        <w:r>
          <w:rPr>
            <w:rFonts w:ascii="仿宋" w:eastAsia="仿宋" w:hAnsi="仿宋" w:cs="仿宋" w:hint="eastAsia"/>
            <w:lang w:eastAsia="zh-CN"/>
          </w:rPr>
          <w:t>(二)、产业升级路径与措施</w:t>
        </w:r>
        <w:r>
          <w:tab/>
        </w:r>
        <w:r>
          <w:fldChar w:fldCharType="begin"/>
        </w:r>
        <w:r>
          <w:instrText xml:space="preserve"> PAGEREF _Toc18971 \h </w:instrText>
        </w:r>
        <w:r>
          <w:fldChar w:fldCharType="separate"/>
        </w:r>
        <w:r>
          <w:t>63</w:t>
        </w:r>
        <w:r>
          <w:fldChar w:fldCharType="end"/>
        </w:r>
      </w:hyperlink>
    </w:p>
    <w:p>
      <w:pPr>
        <w:pStyle w:val="TOC1"/>
        <w:tabs>
          <w:tab w:val="right" w:leader="dot" w:pos="8306"/>
        </w:tabs>
      </w:pPr>
      <w:hyperlink w:anchor="_Toc3824" w:history="1">
        <w:r>
          <w:rPr>
            <w:rFonts w:ascii="仿宋" w:eastAsia="仿宋" w:hAnsi="仿宋" w:cs="仿宋" w:hint="eastAsia"/>
            <w:lang w:eastAsia="zh-CN"/>
          </w:rPr>
          <w:t>十二、项目进度计划</w:t>
        </w:r>
        <w:r>
          <w:tab/>
        </w:r>
        <w:r>
          <w:fldChar w:fldCharType="begin"/>
        </w:r>
        <w:r>
          <w:instrText xml:space="preserve"> PAGEREF _Toc3824 \h </w:instrText>
        </w:r>
        <w:r>
          <w:fldChar w:fldCharType="separate"/>
        </w:r>
        <w:r>
          <w:t>65</w:t>
        </w:r>
        <w:r>
          <w:fldChar w:fldCharType="end"/>
        </w:r>
      </w:hyperlink>
    </w:p>
    <w:p>
      <w:pPr>
        <w:pStyle w:val="TOC2"/>
        <w:tabs>
          <w:tab w:val="right" w:leader="dot" w:pos="8306"/>
        </w:tabs>
      </w:pPr>
      <w:hyperlink w:anchor="_Toc14155" w:history="1">
        <w:r>
          <w:rPr>
            <w:rFonts w:ascii="仿宋" w:eastAsia="仿宋" w:hAnsi="仿宋" w:cs="仿宋" w:hint="eastAsia"/>
            <w:lang w:eastAsia="zh-CN"/>
          </w:rPr>
          <w:t>(一)、建设周期</w:t>
        </w:r>
        <w:r>
          <w:tab/>
        </w:r>
        <w:r>
          <w:fldChar w:fldCharType="begin"/>
        </w:r>
        <w:r>
          <w:instrText xml:space="preserve"> PAGEREF _Toc14155 \h </w:instrText>
        </w:r>
        <w:r>
          <w:fldChar w:fldCharType="separate"/>
        </w:r>
        <w:r>
          <w:t>65</w:t>
        </w:r>
        <w:r>
          <w:fldChar w:fldCharType="end"/>
        </w:r>
      </w:hyperlink>
    </w:p>
    <w:p>
      <w:pPr>
        <w:pStyle w:val="TOC2"/>
        <w:tabs>
          <w:tab w:val="right" w:leader="dot" w:pos="8306"/>
        </w:tabs>
      </w:pPr>
      <w:hyperlink w:anchor="_Toc16636" w:history="1">
        <w:r>
          <w:rPr>
            <w:rFonts w:ascii="仿宋" w:eastAsia="仿宋" w:hAnsi="仿宋" w:cs="仿宋" w:hint="eastAsia"/>
            <w:lang w:eastAsia="zh-CN"/>
          </w:rPr>
          <w:t>(二)、建设进度</w:t>
        </w:r>
        <w:r>
          <w:tab/>
        </w:r>
        <w:r>
          <w:fldChar w:fldCharType="begin"/>
        </w:r>
        <w:r>
          <w:instrText xml:space="preserve"> PAGEREF _Toc16636 \h </w:instrText>
        </w:r>
        <w:r>
          <w:fldChar w:fldCharType="separate"/>
        </w:r>
        <w:r>
          <w:t>65</w:t>
        </w:r>
        <w:r>
          <w:fldChar w:fldCharType="end"/>
        </w:r>
      </w:hyperlink>
    </w:p>
    <w:p>
      <w:pPr>
        <w:pStyle w:val="TOC2"/>
        <w:tabs>
          <w:tab w:val="right" w:leader="dot" w:pos="8306"/>
        </w:tabs>
      </w:pPr>
      <w:hyperlink w:anchor="_Toc26669" w:history="1">
        <w:r>
          <w:rPr>
            <w:rFonts w:ascii="仿宋" w:eastAsia="仿宋" w:hAnsi="仿宋" w:cs="仿宋" w:hint="eastAsia"/>
            <w:lang w:eastAsia="zh-CN"/>
          </w:rPr>
          <w:t>(三)、进度安排注意事项</w:t>
        </w:r>
        <w:r>
          <w:tab/>
        </w:r>
        <w:r>
          <w:fldChar w:fldCharType="begin"/>
        </w:r>
        <w:r>
          <w:instrText xml:space="preserve"> PAGEREF _Toc26669 \h </w:instrText>
        </w:r>
        <w:r>
          <w:fldChar w:fldCharType="separate"/>
        </w:r>
        <w:r>
          <w:t>66</w:t>
        </w:r>
        <w:r>
          <w:fldChar w:fldCharType="end"/>
        </w:r>
      </w:hyperlink>
    </w:p>
    <w:p>
      <w:pPr>
        <w:pStyle w:val="TOC2"/>
        <w:tabs>
          <w:tab w:val="right" w:leader="dot" w:pos="8306"/>
        </w:tabs>
      </w:pPr>
      <w:hyperlink w:anchor="_Toc19776" w:history="1">
        <w:r>
          <w:rPr>
            <w:rFonts w:ascii="仿宋" w:eastAsia="仿宋" w:hAnsi="仿宋" w:cs="仿宋" w:hint="eastAsia"/>
            <w:lang w:eastAsia="zh-CN"/>
          </w:rPr>
          <w:t>(四)、人力资源配置</w:t>
        </w:r>
        <w:r>
          <w:tab/>
        </w:r>
        <w:r>
          <w:fldChar w:fldCharType="begin"/>
        </w:r>
        <w:r>
          <w:instrText xml:space="preserve"> PAGEREF _Toc19776 \h </w:instrText>
        </w:r>
        <w:r>
          <w:fldChar w:fldCharType="separate"/>
        </w:r>
        <w:r>
          <w:t>67</w:t>
        </w:r>
        <w:r>
          <w:fldChar w:fldCharType="end"/>
        </w:r>
      </w:hyperlink>
    </w:p>
    <w:p>
      <w:pPr>
        <w:pStyle w:val="TOC2"/>
        <w:tabs>
          <w:tab w:val="right" w:leader="dot" w:pos="8306"/>
        </w:tabs>
      </w:pPr>
      <w:hyperlink w:anchor="_Toc22467" w:history="1">
        <w:r>
          <w:rPr>
            <w:rFonts w:ascii="仿宋" w:eastAsia="仿宋" w:hAnsi="仿宋" w:cs="仿宋" w:hint="eastAsia"/>
            <w:lang w:eastAsia="zh-CN"/>
          </w:rPr>
          <w:t>(五)、员工培训</w:t>
        </w:r>
        <w:r>
          <w:tab/>
        </w:r>
        <w:r>
          <w:fldChar w:fldCharType="begin"/>
        </w:r>
        <w:r>
          <w:instrText xml:space="preserve"> PAGEREF _Toc22467 \h </w:instrText>
        </w:r>
        <w:r>
          <w:fldChar w:fldCharType="separate"/>
        </w:r>
        <w:r>
          <w:t>69</w:t>
        </w:r>
        <w:r>
          <w:fldChar w:fldCharType="end"/>
        </w:r>
      </w:hyperlink>
    </w:p>
    <w:p>
      <w:pPr>
        <w:pStyle w:val="TOC2"/>
        <w:tabs>
          <w:tab w:val="right" w:leader="dot" w:pos="8306"/>
        </w:tabs>
      </w:pPr>
      <w:hyperlink w:anchor="_Toc28149" w:history="1">
        <w:r>
          <w:rPr>
            <w:rFonts w:ascii="仿宋" w:eastAsia="仿宋" w:hAnsi="仿宋" w:cs="仿宋" w:hint="eastAsia"/>
            <w:lang w:eastAsia="zh-CN"/>
          </w:rPr>
          <w:t>(六)、项目实施保障</w:t>
        </w:r>
        <w:r>
          <w:tab/>
        </w:r>
        <w:r>
          <w:fldChar w:fldCharType="begin"/>
        </w:r>
        <w:r>
          <w:instrText xml:space="preserve"> PAGEREF _Toc28149 \h </w:instrText>
        </w:r>
        <w:r>
          <w:fldChar w:fldCharType="separate"/>
        </w:r>
        <w:r>
          <w:t>70</w:t>
        </w:r>
        <w:r>
          <w:fldChar w:fldCharType="end"/>
        </w:r>
      </w:hyperlink>
    </w:p>
    <w:p>
      <w:pPr>
        <w:pStyle w:val="TOC2"/>
        <w:tabs>
          <w:tab w:val="right" w:leader="dot" w:pos="8306"/>
        </w:tabs>
      </w:pPr>
      <w:hyperlink w:anchor="_Toc8539" w:history="1">
        <w:r>
          <w:rPr>
            <w:rFonts w:ascii="仿宋" w:eastAsia="仿宋" w:hAnsi="仿宋" w:cs="仿宋" w:hint="eastAsia"/>
            <w:lang w:eastAsia="zh-CN"/>
          </w:rPr>
          <w:t>(七)、安全规范管理</w:t>
        </w:r>
        <w:r>
          <w:tab/>
        </w:r>
        <w:r>
          <w:fldChar w:fldCharType="begin"/>
        </w:r>
        <w:r>
          <w:instrText xml:space="preserve"> PAGEREF _Toc8539 \h </w:instrText>
        </w:r>
        <w:r>
          <w:fldChar w:fldCharType="separate"/>
        </w:r>
        <w:r>
          <w:t>71</w:t>
        </w:r>
        <w:r>
          <w:fldChar w:fldCharType="end"/>
        </w:r>
      </w:hyperlink>
    </w:p>
    <w:p>
      <w:pPr>
        <w:pStyle w:val="TOC1"/>
        <w:tabs>
          <w:tab w:val="right" w:leader="dot" w:pos="8306"/>
        </w:tabs>
      </w:pPr>
      <w:hyperlink w:anchor="_Toc8103" w:history="1">
        <w:r>
          <w:rPr>
            <w:rFonts w:ascii="仿宋" w:eastAsia="仿宋" w:hAnsi="仿宋" w:cs="仿宋" w:hint="eastAsia"/>
            <w:lang w:eastAsia="zh-CN"/>
          </w:rPr>
          <w:t>十三、设施与设备管理</w:t>
        </w:r>
        <w:r>
          <w:tab/>
        </w:r>
        <w:r>
          <w:fldChar w:fldCharType="begin"/>
        </w:r>
        <w:r>
          <w:instrText xml:space="preserve"> PAGEREF _Toc8103 \h </w:instrText>
        </w:r>
        <w:r>
          <w:fldChar w:fldCharType="separate"/>
        </w:r>
        <w:r>
          <w:t>72</w:t>
        </w:r>
        <w:r>
          <w:fldChar w:fldCharType="end"/>
        </w:r>
      </w:hyperlink>
    </w:p>
    <w:p>
      <w:pPr>
        <w:pStyle w:val="TOC2"/>
        <w:tabs>
          <w:tab w:val="right" w:leader="dot" w:pos="8306"/>
        </w:tabs>
      </w:pPr>
      <w:hyperlink w:anchor="_Toc11260" w:history="1">
        <w:r>
          <w:rPr>
            <w:rFonts w:ascii="仿宋" w:eastAsia="仿宋" w:hAnsi="仿宋" w:cs="仿宋" w:hint="eastAsia"/>
            <w:lang w:eastAsia="zh-CN"/>
          </w:rPr>
          <w:t>(一)、设施规划与配置</w:t>
        </w:r>
        <w:r>
          <w:tab/>
        </w:r>
        <w:r>
          <w:fldChar w:fldCharType="begin"/>
        </w:r>
        <w:r>
          <w:instrText xml:space="preserve"> PAGEREF _Toc11260 \h </w:instrText>
        </w:r>
        <w:r>
          <w:fldChar w:fldCharType="separate"/>
        </w:r>
        <w:r>
          <w:t>72</w:t>
        </w:r>
        <w:r>
          <w:fldChar w:fldCharType="end"/>
        </w:r>
      </w:hyperlink>
    </w:p>
    <w:p>
      <w:pPr>
        <w:pStyle w:val="TOC2"/>
        <w:tabs>
          <w:tab w:val="right" w:leader="dot" w:pos="8306"/>
        </w:tabs>
      </w:pPr>
      <w:hyperlink w:anchor="_Toc16190" w:history="1">
        <w:r>
          <w:rPr>
            <w:rFonts w:ascii="仿宋" w:eastAsia="仿宋" w:hAnsi="仿宋" w:cs="仿宋" w:hint="eastAsia"/>
            <w:lang w:eastAsia="zh-CN"/>
          </w:rPr>
          <w:t>(二)、设备采购与维护管理</w:t>
        </w:r>
        <w:r>
          <w:tab/>
        </w:r>
        <w:r>
          <w:fldChar w:fldCharType="begin"/>
        </w:r>
        <w:r>
          <w:instrText xml:space="preserve"> PAGEREF _Toc16190 \h </w:instrText>
        </w:r>
        <w:r>
          <w:fldChar w:fldCharType="separate"/>
        </w:r>
        <w:r>
          <w:t>73</w:t>
        </w:r>
        <w:r>
          <w:fldChar w:fldCharType="end"/>
        </w:r>
      </w:hyperlink>
    </w:p>
    <w:p>
      <w:pPr>
        <w:pStyle w:val="TOC2"/>
        <w:tabs>
          <w:tab w:val="right" w:leader="dot" w:pos="8306"/>
        </w:tabs>
      </w:pPr>
      <w:hyperlink w:anchor="_Toc13032" w:history="1">
        <w:r>
          <w:rPr>
            <w:rFonts w:ascii="仿宋" w:eastAsia="仿宋" w:hAnsi="仿宋" w:cs="仿宋" w:hint="eastAsia"/>
            <w:lang w:eastAsia="zh-CN"/>
          </w:rPr>
          <w:t>(三)、设施设备升级策略</w:t>
        </w:r>
        <w:r>
          <w:tab/>
        </w:r>
        <w:r>
          <w:fldChar w:fldCharType="begin"/>
        </w:r>
        <w:r>
          <w:instrText xml:space="preserve"> PAGEREF _Toc13032 \h </w:instrText>
        </w:r>
        <w:r>
          <w:fldChar w:fldCharType="separate"/>
        </w:r>
        <w:r>
          <w:t>74</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十四、合作与交流机制建立</w:t>
        </w:r>
        <w:r>
          <w:tab/>
        </w:r>
        <w:r>
          <w:fldChar w:fldCharType="begin"/>
        </w:r>
        <w:r>
          <w:instrText xml:space="preserve"> PAGEREF _Toc3335 \h </w:instrText>
        </w:r>
        <w:r>
          <w:fldChar w:fldCharType="separate"/>
        </w:r>
        <w:r>
          <w:t>74</w:t>
        </w:r>
        <w:r>
          <w:fldChar w:fldCharType="end"/>
        </w:r>
      </w:hyperlink>
    </w:p>
    <w:p>
      <w:pPr>
        <w:pStyle w:val="TOC2"/>
        <w:tabs>
          <w:tab w:val="right" w:leader="dot" w:pos="8306"/>
        </w:tabs>
      </w:pPr>
      <w:hyperlink w:anchor="_Toc26368" w:history="1">
        <w:r>
          <w:rPr>
            <w:rFonts w:ascii="仿宋" w:eastAsia="仿宋" w:hAnsi="仿宋" w:cs="仿宋" w:hint="eastAsia"/>
            <w:lang w:eastAsia="zh-CN"/>
          </w:rPr>
          <w:t>(一)、合作伙伴选择与合作方式</w:t>
        </w:r>
        <w:r>
          <w:tab/>
        </w:r>
        <w:r>
          <w:fldChar w:fldCharType="begin"/>
        </w:r>
        <w:r>
          <w:instrText xml:space="preserve"> PAGEREF _Toc26368 \h </w:instrText>
        </w:r>
        <w:r>
          <w:fldChar w:fldCharType="separate"/>
        </w:r>
        <w:r>
          <w:t>74</w:t>
        </w:r>
        <w:r>
          <w:fldChar w:fldCharType="end"/>
        </w:r>
      </w:hyperlink>
    </w:p>
    <w:p>
      <w:pPr>
        <w:pStyle w:val="TOC2"/>
        <w:tabs>
          <w:tab w:val="right" w:leader="dot" w:pos="8306"/>
        </w:tabs>
      </w:pPr>
      <w:hyperlink w:anchor="_Toc18692" w:history="1">
        <w:r>
          <w:rPr>
            <w:rFonts w:ascii="仿宋" w:eastAsia="仿宋" w:hAnsi="仿宋" w:cs="仿宋" w:hint="eastAsia"/>
            <w:lang w:eastAsia="zh-CN"/>
          </w:rPr>
          <w:t>(二)、交流与合作平台搭建</w:t>
        </w:r>
        <w:r>
          <w:tab/>
        </w:r>
        <w:r>
          <w:fldChar w:fldCharType="begin"/>
        </w:r>
        <w:r>
          <w:instrText xml:space="preserve"> PAGEREF _Toc18692 \h </w:instrText>
        </w:r>
        <w:r>
          <w:fldChar w:fldCharType="separate"/>
        </w:r>
        <w:r>
          <w:t>76</w:t>
        </w:r>
        <w:r>
          <w:fldChar w:fldCharType="end"/>
        </w:r>
      </w:hyperlink>
    </w:p>
    <w:p>
      <w:pPr>
        <w:pStyle w:val="TOC1"/>
        <w:tabs>
          <w:tab w:val="right" w:leader="dot" w:pos="8306"/>
        </w:tabs>
      </w:pPr>
      <w:hyperlink w:anchor="_Toc6234" w:history="1">
        <w:r>
          <w:rPr>
            <w:rFonts w:ascii="仿宋" w:eastAsia="仿宋" w:hAnsi="仿宋" w:cs="仿宋" w:hint="eastAsia"/>
            <w:lang w:eastAsia="zh-CN"/>
          </w:rPr>
          <w:t>十五、项目施工方案</w:t>
        </w:r>
        <w:r>
          <w:tab/>
        </w:r>
        <w:r>
          <w:fldChar w:fldCharType="begin"/>
        </w:r>
        <w:r>
          <w:instrText xml:space="preserve"> PAGEREF _Toc6234 \h </w:instrText>
        </w:r>
        <w:r>
          <w:fldChar w:fldCharType="separate"/>
        </w:r>
        <w:r>
          <w:t>77</w:t>
        </w:r>
        <w:r>
          <w:fldChar w:fldCharType="end"/>
        </w:r>
      </w:hyperlink>
    </w:p>
    <w:p>
      <w:pPr>
        <w:pStyle w:val="TOC2"/>
        <w:tabs>
          <w:tab w:val="right" w:leader="dot" w:pos="8306"/>
        </w:tabs>
      </w:pPr>
      <w:hyperlink w:anchor="_Toc15012" w:history="1">
        <w:r>
          <w:rPr>
            <w:rFonts w:ascii="仿宋" w:eastAsia="仿宋" w:hAnsi="仿宋" w:cs="仿宋" w:hint="eastAsia"/>
            <w:lang w:eastAsia="zh-CN"/>
          </w:rPr>
          <w:t>(一)、施工组织设计</w:t>
        </w:r>
        <w:r>
          <w:tab/>
        </w:r>
        <w:r>
          <w:fldChar w:fldCharType="begin"/>
        </w:r>
        <w:r>
          <w:instrText xml:space="preserve"> PAGEREF _Toc15012 \h </w:instrText>
        </w:r>
        <w:r>
          <w:fldChar w:fldCharType="separate"/>
        </w:r>
        <w:r>
          <w:t>77</w:t>
        </w:r>
        <w:r>
          <w:fldChar w:fldCharType="end"/>
        </w:r>
      </w:hyperlink>
    </w:p>
    <w:p>
      <w:pPr>
        <w:pStyle w:val="TOC2"/>
        <w:tabs>
          <w:tab w:val="right" w:leader="dot" w:pos="8306"/>
        </w:tabs>
      </w:pPr>
      <w:hyperlink w:anchor="_Toc4498" w:history="1">
        <w:r>
          <w:rPr>
            <w:rFonts w:ascii="仿宋" w:eastAsia="仿宋" w:hAnsi="仿宋" w:cs="仿宋" w:hint="eastAsia"/>
            <w:lang w:eastAsia="zh-CN"/>
          </w:rPr>
          <w:t>(二)、施工工艺与技术路线</w:t>
        </w:r>
        <w:r>
          <w:tab/>
        </w:r>
        <w:r>
          <w:fldChar w:fldCharType="begin"/>
        </w:r>
        <w:r>
          <w:instrText xml:space="preserve"> PAGEREF _Toc4498 \h </w:instrText>
        </w:r>
        <w:r>
          <w:fldChar w:fldCharType="separate"/>
        </w:r>
        <w:r>
          <w:t>79</w:t>
        </w:r>
        <w:r>
          <w:fldChar w:fldCharType="end"/>
        </w:r>
      </w:hyperlink>
    </w:p>
    <w:p>
      <w:pPr>
        <w:pStyle w:val="TOC2"/>
        <w:tabs>
          <w:tab w:val="right" w:leader="dot" w:pos="8306"/>
        </w:tabs>
      </w:pPr>
      <w:hyperlink w:anchor="_Toc18260" w:history="1">
        <w:r>
          <w:rPr>
            <w:rFonts w:ascii="仿宋" w:eastAsia="仿宋" w:hAnsi="仿宋" w:cs="仿宋" w:hint="eastAsia"/>
            <w:lang w:eastAsia="zh-CN"/>
          </w:rPr>
          <w:t>(三)、关键节点施工计划</w:t>
        </w:r>
        <w:r>
          <w:tab/>
        </w:r>
        <w:r>
          <w:fldChar w:fldCharType="begin"/>
        </w:r>
        <w:r>
          <w:instrText xml:space="preserve"> PAGEREF _Toc18260 \h </w:instrText>
        </w:r>
        <w:r>
          <w:fldChar w:fldCharType="separate"/>
        </w:r>
        <w:r>
          <w:t>80</w:t>
        </w:r>
        <w:r>
          <w:fldChar w:fldCharType="end"/>
        </w:r>
      </w:hyperlink>
    </w:p>
    <w:p>
      <w:pPr>
        <w:pStyle w:val="TOC2"/>
        <w:tabs>
          <w:tab w:val="right" w:leader="dot" w:pos="8306"/>
        </w:tabs>
      </w:pPr>
      <w:hyperlink w:anchor="_Toc23196" w:history="1">
        <w:r>
          <w:rPr>
            <w:rFonts w:ascii="仿宋" w:eastAsia="仿宋" w:hAnsi="仿宋" w:cs="仿宋" w:hint="eastAsia"/>
            <w:lang w:eastAsia="zh-CN"/>
          </w:rPr>
          <w:t>(四)、施工现场管理</w:t>
        </w:r>
        <w:r>
          <w:tab/>
        </w:r>
        <w:r>
          <w:fldChar w:fldCharType="begin"/>
        </w:r>
        <w:r>
          <w:instrText xml:space="preserve"> PAGEREF _Toc23196 \h </w:instrText>
        </w:r>
        <w:r>
          <w:fldChar w:fldCharType="separate"/>
        </w:r>
        <w:r>
          <w:t>82</w:t>
        </w:r>
        <w:r>
          <w:fldChar w:fldCharType="end"/>
        </w:r>
      </w:hyperlink>
    </w:p>
    <w:p>
      <w:pPr>
        <w:pStyle w:val="TOC1"/>
        <w:tabs>
          <w:tab w:val="right" w:leader="dot" w:pos="8306"/>
        </w:tabs>
      </w:pPr>
      <w:hyperlink w:anchor="_Toc5771" w:history="1">
        <w:r>
          <w:rPr>
            <w:rFonts w:ascii="仿宋" w:eastAsia="仿宋" w:hAnsi="仿宋" w:cs="仿宋" w:hint="eastAsia"/>
            <w:lang w:eastAsia="zh-CN"/>
          </w:rPr>
          <w:t>十六、企业合规与伦理</w:t>
        </w:r>
        <w:r>
          <w:tab/>
        </w:r>
        <w:r>
          <w:fldChar w:fldCharType="begin"/>
        </w:r>
        <w:r>
          <w:instrText xml:space="preserve"> PAGEREF _Toc5771 \h </w:instrText>
        </w:r>
        <w:r>
          <w:fldChar w:fldCharType="separate"/>
        </w:r>
        <w:r>
          <w:t>84</w:t>
        </w:r>
        <w:r>
          <w:fldChar w:fldCharType="end"/>
        </w:r>
      </w:hyperlink>
    </w:p>
    <w:p>
      <w:pPr>
        <w:pStyle w:val="TOC2"/>
        <w:tabs>
          <w:tab w:val="right" w:leader="dot" w:pos="8306"/>
        </w:tabs>
      </w:pPr>
      <w:hyperlink w:anchor="_Toc1820" w:history="1">
        <w:r>
          <w:rPr>
            <w:rFonts w:ascii="仿宋" w:eastAsia="仿宋" w:hAnsi="仿宋" w:cs="仿宋" w:hint="eastAsia"/>
            <w:lang w:eastAsia="zh-CN"/>
          </w:rPr>
          <w:t>(一)、合规政策与程序</w:t>
        </w:r>
        <w:r>
          <w:tab/>
        </w:r>
        <w:r>
          <w:fldChar w:fldCharType="begin"/>
        </w:r>
        <w:r>
          <w:instrText xml:space="preserve"> PAGEREF _Toc1820 \h </w:instrText>
        </w:r>
        <w:r>
          <w:fldChar w:fldCharType="separate"/>
        </w:r>
        <w:r>
          <w:t>84</w:t>
        </w:r>
        <w:r>
          <w:fldChar w:fldCharType="end"/>
        </w:r>
      </w:hyperlink>
    </w:p>
    <w:p>
      <w:pPr>
        <w:pStyle w:val="TOC2"/>
        <w:tabs>
          <w:tab w:val="right" w:leader="dot" w:pos="8306"/>
        </w:tabs>
      </w:pPr>
      <w:hyperlink w:anchor="_Toc30523" w:history="1">
        <w:r>
          <w:rPr>
            <w:rFonts w:ascii="仿宋" w:eastAsia="仿宋" w:hAnsi="仿宋" w:cs="仿宋" w:hint="eastAsia"/>
            <w:lang w:eastAsia="zh-CN"/>
          </w:rPr>
          <w:t>(二)、伦理规范与培训</w:t>
        </w:r>
        <w:r>
          <w:tab/>
        </w:r>
        <w:r>
          <w:fldChar w:fldCharType="begin"/>
        </w:r>
        <w:r>
          <w:instrText xml:space="preserve"> PAGEREF _Toc30523 \h </w:instrText>
        </w:r>
        <w:r>
          <w:fldChar w:fldCharType="separate"/>
        </w:r>
        <w:r>
          <w:t>85</w:t>
        </w:r>
        <w:r>
          <w:fldChar w:fldCharType="end"/>
        </w:r>
      </w:hyperlink>
    </w:p>
    <w:p>
      <w:pPr>
        <w:pStyle w:val="TOC2"/>
        <w:tabs>
          <w:tab w:val="right" w:leader="dot" w:pos="8306"/>
        </w:tabs>
      </w:pPr>
      <w:hyperlink w:anchor="_Toc5269" w:history="1">
        <w:r>
          <w:rPr>
            <w:rFonts w:ascii="仿宋" w:eastAsia="仿宋" w:hAnsi="仿宋" w:cs="仿宋" w:hint="eastAsia"/>
            <w:lang w:eastAsia="zh-CN"/>
          </w:rPr>
          <w:t>(三)、合规风险评估</w:t>
        </w:r>
        <w:r>
          <w:tab/>
        </w:r>
        <w:r>
          <w:fldChar w:fldCharType="begin"/>
        </w:r>
        <w:r>
          <w:instrText xml:space="preserve"> PAGEREF _Toc5269 \h </w:instrText>
        </w:r>
        <w:r>
          <w:fldChar w:fldCharType="separate"/>
        </w:r>
        <w:r>
          <w:t>86</w:t>
        </w:r>
        <w:r>
          <w:fldChar w:fldCharType="end"/>
        </w:r>
      </w:hyperlink>
    </w:p>
    <w:p>
      <w:pPr>
        <w:pStyle w:val="TOC2"/>
        <w:tabs>
          <w:tab w:val="right" w:leader="dot" w:pos="8306"/>
        </w:tabs>
      </w:pPr>
      <w:hyperlink w:anchor="_Toc6610" w:history="1">
        <w:r>
          <w:rPr>
            <w:rFonts w:ascii="仿宋" w:eastAsia="仿宋" w:hAnsi="仿宋" w:cs="仿宋" w:hint="eastAsia"/>
            <w:lang w:eastAsia="zh-CN"/>
          </w:rPr>
          <w:t>(四)、合规监督与执行</w:t>
        </w:r>
        <w:r>
          <w:tab/>
        </w:r>
        <w:r>
          <w:fldChar w:fldCharType="begin"/>
        </w:r>
        <w:r>
          <w:instrText xml:space="preserve"> PAGEREF _Toc6610 \h </w:instrText>
        </w:r>
        <w:r>
          <w:fldChar w:fldCharType="separate"/>
        </w:r>
        <w:r>
          <w:t>87</w:t>
        </w:r>
        <w:r>
          <w:fldChar w:fldCharType="end"/>
        </w:r>
      </w:hyperlink>
    </w:p>
    <w:p>
      <w:pPr>
        <w:pStyle w:val="TOC1"/>
        <w:tabs>
          <w:tab w:val="right" w:leader="dot" w:pos="8306"/>
        </w:tabs>
      </w:pPr>
      <w:hyperlink w:anchor="_Toc16105" w:history="1">
        <w:r>
          <w:rPr>
            <w:rFonts w:ascii="仿宋" w:eastAsia="仿宋" w:hAnsi="仿宋" w:cs="仿宋" w:hint="eastAsia"/>
            <w:lang w:eastAsia="zh-CN"/>
          </w:rPr>
          <w:t>十七、法律法规与政策遵循</w:t>
        </w:r>
        <w:r>
          <w:tab/>
        </w:r>
        <w:r>
          <w:fldChar w:fldCharType="begin"/>
        </w:r>
        <w:r>
          <w:instrText xml:space="preserve"> PAGEREF _Toc16105 \h </w:instrText>
        </w:r>
        <w:r>
          <w:fldChar w:fldCharType="separate"/>
        </w:r>
        <w:r>
          <w:t>88</w:t>
        </w:r>
        <w:r>
          <w:fldChar w:fldCharType="end"/>
        </w:r>
      </w:hyperlink>
    </w:p>
    <w:p>
      <w:pPr>
        <w:pStyle w:val="TOC2"/>
        <w:tabs>
          <w:tab w:val="right" w:leader="dot" w:pos="8306"/>
        </w:tabs>
      </w:pPr>
      <w:hyperlink w:anchor="_Toc2860" w:history="1">
        <w:r>
          <w:rPr>
            <w:rFonts w:ascii="仿宋" w:eastAsia="仿宋" w:hAnsi="仿宋" w:cs="仿宋" w:hint="eastAsia"/>
            <w:lang w:eastAsia="zh-CN"/>
          </w:rPr>
          <w:t>(一)、法律法规遵守</w:t>
        </w:r>
        <w:r>
          <w:tab/>
        </w:r>
        <w:r>
          <w:fldChar w:fldCharType="begin"/>
        </w:r>
        <w:r>
          <w:instrText xml:space="preserve"> PAGEREF _Toc2860 \h </w:instrText>
        </w:r>
        <w:r>
          <w:fldChar w:fldCharType="separate"/>
        </w:r>
        <w:r>
          <w:t>88</w:t>
        </w:r>
        <w:r>
          <w:fldChar w:fldCharType="end"/>
        </w:r>
      </w:hyperlink>
    </w:p>
    <w:p>
      <w:pPr>
        <w:pStyle w:val="TOC2"/>
        <w:tabs>
          <w:tab w:val="right" w:leader="dot" w:pos="8306"/>
        </w:tabs>
      </w:pPr>
      <w:hyperlink w:anchor="_Toc9727" w:history="1">
        <w:r>
          <w:rPr>
            <w:rFonts w:ascii="仿宋" w:eastAsia="仿宋" w:hAnsi="仿宋" w:cs="仿宋" w:hint="eastAsia"/>
            <w:lang w:eastAsia="zh-CN"/>
          </w:rPr>
          <w:t>(二)、政策导向与利用</w:t>
        </w:r>
        <w:r>
          <w:tab/>
        </w:r>
        <w:r>
          <w:fldChar w:fldCharType="begin"/>
        </w:r>
        <w:r>
          <w:instrText xml:space="preserve"> PAGEREF _Toc9727 \h </w:instrText>
        </w:r>
        <w:r>
          <w:fldChar w:fldCharType="separate"/>
        </w:r>
        <w:r>
          <w:t>89</w:t>
        </w:r>
        <w:r>
          <w:fldChar w:fldCharType="end"/>
        </w:r>
      </w:hyperlink>
    </w:p>
    <w:p>
      <w:pPr>
        <w:pStyle w:val="TOC1"/>
        <w:tabs>
          <w:tab w:val="right" w:leader="dot" w:pos="8306"/>
        </w:tabs>
      </w:pPr>
      <w:hyperlink w:anchor="_Toc33" w:history="1">
        <w:r>
          <w:rPr>
            <w:rFonts w:ascii="仿宋" w:eastAsia="仿宋" w:hAnsi="仿宋" w:cs="仿宋" w:hint="eastAsia"/>
            <w:lang w:eastAsia="zh-CN"/>
          </w:rPr>
          <w:t>十八、质量管理与控制</w:t>
        </w:r>
        <w:r>
          <w:tab/>
        </w:r>
        <w:r>
          <w:fldChar w:fldCharType="begin"/>
        </w:r>
        <w:r>
          <w:instrText xml:space="preserve"> PAGEREF _Toc33 \h </w:instrText>
        </w:r>
        <w:r>
          <w:fldChar w:fldCharType="separate"/>
        </w:r>
        <w:r>
          <w:t>90</w:t>
        </w:r>
        <w:r>
          <w:fldChar w:fldCharType="end"/>
        </w:r>
      </w:hyperlink>
    </w:p>
    <w:p>
      <w:pPr>
        <w:pStyle w:val="TOC2"/>
        <w:tabs>
          <w:tab w:val="right" w:leader="dot" w:pos="8306"/>
        </w:tabs>
      </w:pPr>
      <w:hyperlink w:anchor="_Toc13716" w:history="1">
        <w:r>
          <w:rPr>
            <w:rFonts w:ascii="仿宋" w:eastAsia="仿宋" w:hAnsi="仿宋" w:cs="仿宋" w:hint="eastAsia"/>
            <w:lang w:eastAsia="zh-CN"/>
          </w:rPr>
          <w:t>(一)、质量管理体系建设</w:t>
        </w:r>
        <w:r>
          <w:tab/>
        </w:r>
        <w:r>
          <w:fldChar w:fldCharType="begin"/>
        </w:r>
        <w:r>
          <w:instrText xml:space="preserve"> PAGEREF _Toc13716 \h </w:instrText>
        </w:r>
        <w:r>
          <w:fldChar w:fldCharType="separate"/>
        </w:r>
        <w:r>
          <w:t>90</w:t>
        </w:r>
        <w:r>
          <w:fldChar w:fldCharType="end"/>
        </w:r>
      </w:hyperlink>
    </w:p>
    <w:p>
      <w:pPr>
        <w:pStyle w:val="TOC2"/>
        <w:tabs>
          <w:tab w:val="right" w:leader="dot" w:pos="8306"/>
        </w:tabs>
      </w:pPr>
      <w:hyperlink w:anchor="_Toc16033" w:history="1">
        <w:r>
          <w:rPr>
            <w:rFonts w:ascii="仿宋" w:eastAsia="仿宋" w:hAnsi="仿宋" w:cs="仿宋" w:hint="eastAsia"/>
            <w:lang w:eastAsia="zh-CN"/>
          </w:rPr>
          <w:t>(二)、质量控制措施</w:t>
        </w:r>
        <w:r>
          <w:tab/>
        </w:r>
        <w:r>
          <w:fldChar w:fldCharType="begin"/>
        </w:r>
        <w:r>
          <w:instrText xml:space="preserve"> PAGEREF _Toc16033 \h </w:instrText>
        </w:r>
        <w:r>
          <w:fldChar w:fldCharType="separate"/>
        </w:r>
        <w:r>
          <w:t>91</w:t>
        </w:r>
        <w:r>
          <w:fldChar w:fldCharType="end"/>
        </w:r>
      </w:hyperlink>
    </w:p>
    <w:p>
      <w:pPr>
        <w:pStyle w:val="TOC1"/>
        <w:tabs>
          <w:tab w:val="right" w:leader="dot" w:pos="8306"/>
        </w:tabs>
      </w:pPr>
      <w:hyperlink w:anchor="_Toc2167" w:history="1">
        <w:r>
          <w:rPr>
            <w:rFonts w:ascii="仿宋" w:eastAsia="仿宋" w:hAnsi="仿宋" w:cs="仿宋" w:hint="eastAsia"/>
            <w:lang w:eastAsia="zh-CN"/>
          </w:rPr>
          <w:t>十九、创新驱动与持续发展</w:t>
        </w:r>
        <w:r>
          <w:tab/>
        </w:r>
        <w:r>
          <w:fldChar w:fldCharType="begin"/>
        </w:r>
        <w:r>
          <w:instrText xml:space="preserve"> PAGEREF _Toc2167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58" w:history="1">
        <w:r>
          <w:rPr>
            <w:rFonts w:ascii="仿宋" w:eastAsia="仿宋" w:hAnsi="仿宋" w:cs="仿宋" w:hint="eastAsia"/>
            <w:lang w:eastAsia="zh-CN"/>
          </w:rPr>
          <w:t>(一)、创新驱动战略实施</w:t>
        </w:r>
        <w:r>
          <w:tab/>
        </w:r>
        <w:r>
          <w:fldChar w:fldCharType="begin"/>
        </w:r>
        <w:r>
          <w:instrText xml:space="preserve"> PAGEREF _Toc6258 \h </w:instrText>
        </w:r>
        <w:r>
          <w:fldChar w:fldCharType="separate"/>
        </w:r>
        <w:r>
          <w:t>92</w:t>
        </w:r>
        <w:r>
          <w:fldChar w:fldCharType="end"/>
        </w:r>
      </w:hyperlink>
    </w:p>
    <w:p>
      <w:pPr>
        <w:pStyle w:val="TOC2"/>
        <w:tabs>
          <w:tab w:val="right" w:leader="dot" w:pos="8306"/>
        </w:tabs>
      </w:pPr>
      <w:hyperlink w:anchor="_Toc2753" w:history="1">
        <w:r>
          <w:rPr>
            <w:rFonts w:ascii="仿宋" w:eastAsia="仿宋" w:hAnsi="仿宋" w:cs="仿宋" w:hint="eastAsia"/>
            <w:lang w:eastAsia="zh-CN"/>
          </w:rPr>
          <w:t>(二)、持续发展路径探索</w:t>
        </w:r>
        <w:r>
          <w:tab/>
        </w:r>
        <w:r>
          <w:fldChar w:fldCharType="begin"/>
        </w:r>
        <w:r>
          <w:instrText xml:space="preserve"> PAGEREF _Toc2753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9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6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56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振加速度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强振加速度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强振加速度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振加速度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强振加速度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强振加速度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07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为了融入当地社区，强振加速度仪项目需深入理解当地的文化特色和社会习俗。例如，项目在设计广告和市场推广活动时，应考虑使用当地语言和符合地方文化的表达方式。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6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为了确保强振加速度仪项目的成功并最大限度地减轻潜在的社会风险，详细的风险分析和具体的应对策略至关重要。以下是针对项目可能面临的具体社会风险及相应对策的分析：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风险描述：强振加速度仪项目可能遭遇社区抵制，尤其如果社区成员认为项目会破坏他们的生活环境或忽略他们的意见。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风险描述：强振加速度仪项目的商业实践可能与当地的文化和价值观存在冲突，导致社会紧张和文化冲突。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https://d.book118.com/835014102242011041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43E79"/>
    <w:rsid w:val="1E243E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0141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2023-12-20T03:25:00Z</dcterms:created>
  <dcterms:modified xsi:type="dcterms:W3CDTF">2023-12-20T03:25:38Z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F4C99EC8F3F54B6FB9DA78D177DDA376_11</vt:lpwstr>
  </property>
  <property fmtid="{D5CDD505-2E9C-101B-9397-08002B2CF9AE}" pid="3" name="KSOProductBuildVer">
    <vt:lpwstr>2052-12.1.0.16120</vt:lpwstr>
  </property>
</Properties>
</file>