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E059A" w14:paraId="2CF996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059A" w14:paraId="511EFA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059A" w14:paraId="021EAB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E059A" w:rsidRPr="00BE059A" w14:paraId="41B37A20" w14:textId="66A8C6B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E059A">
        <w:rPr>
          <w:rFonts w:ascii="宋体" w:eastAsia="宋体" w:hAnsi="宋体" w:hint="eastAsia"/>
          <w:b/>
          <w:sz w:val="60"/>
        </w:rPr>
        <w:t>超高压复合胶管项目风险分析和评估报告</w:t>
      </w:r>
    </w:p>
    <w:p w:rsidR="00BE059A" w:rsidP="00BE059A" w14:paraId="51A88D9C" w14:textId="29F1F0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E059A">
        <w:rPr>
          <w:rFonts w:ascii="仿宋" w:eastAsia="仿宋" w:hAnsi="仿宋" w:hint="eastAsia"/>
          <w:b/>
          <w:sz w:val="40"/>
        </w:rPr>
        <w:t>目录</w:t>
      </w:r>
    </w:p>
    <w:p w:rsidR="00BE059A" w14:paraId="5F73719A" w14:textId="1C74841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E059A" w14:paraId="6ADA0532" w14:textId="009A4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059A" w14:paraId="490650B7" w14:textId="11C456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E059A" w14:paraId="12535892" w14:textId="1DD08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E059A" w14:paraId="22799595" w14:textId="08DAA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E059A" w14:paraId="2D6C45FA" w14:textId="1823A5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E059A" w14:paraId="2DC56149" w14:textId="11DB2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E059A" w14:paraId="083202B7" w14:textId="2A2A5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059A" w14:paraId="019EEE1E" w14:textId="45B0A8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059A" w14:paraId="49219AE3" w14:textId="16F35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E059A" w14:paraId="293FD3D4" w14:textId="7DBE3C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E059A" w14:paraId="10AE3766" w14:textId="4AAA8A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E059A" w14:paraId="068FED32" w14:textId="5B15F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E059A" w14:paraId="5A8B3FEC" w14:textId="5637E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E059A" w14:paraId="2B2039BF" w14:textId="2168F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E059A" w14:paraId="0E541547" w14:textId="561F09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059A" w14:paraId="4AC103CF" w14:textId="095E4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E059A" w14:paraId="69BBECD2" w14:textId="73FD2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E059A" w14:paraId="69791F36" w14:textId="04B375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059A" w14:paraId="66AF3C2C" w14:textId="732725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E059A" w14:paraId="6BA450DA" w14:textId="076D308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(二)、评价超高压复合胶管项目风险分析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E059A" w14:paraId="19BEB87A" w14:textId="2BB31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E059A" w14:paraId="44B7EEC5" w14:textId="20065F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059A" w14:paraId="5F4FDC39" w14:textId="6C3C3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E059A" w14:paraId="15C05CB0" w14:textId="2B213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E059A" w14:paraId="0FB08795" w14:textId="3EE2F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E059A" w14:paraId="024E2916" w14:textId="0B732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E059A" w14:paraId="0B8AEF30" w14:textId="19785F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E059A" w14:paraId="6C06AEC6" w14:textId="3826E4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059A" w14:paraId="576BC473" w14:textId="10C86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E059A" w14:paraId="5C5C5B4C" w14:textId="72AD0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E059A" w14:paraId="5E27658C" w14:textId="24BE44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_Toc157344399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E059A" w14:paraId="286F9E20" w14:textId="7E6A79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E059A" w14:paraId="5D120B8A" w14:textId="2BD4E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E059A" w14:paraId="185185C7" w14:textId="3ABD45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E059A" w14:paraId="0A85D234" w14:textId="4889D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E059A" w14:paraId="4ADDBD20" w14:textId="57206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E059A" w14:paraId="37AD6338" w14:textId="147E5D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九、超高压复合胶管项目安全现状评价报告的存档与发布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059A" w14:paraId="11C43915" w14:textId="737B1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E059A" w14:paraId="2FCE9706" w14:textId="0D0A5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E059A" w14:paraId="23848418" w14:textId="1AB66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E059A" w14:paraId="2DCC4810" w14:textId="273C2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_Toc157344409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E059A" w14:paraId="10F56243" w14:textId="0228FA1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E059A" w14:paraId="30C74CA7" w14:textId="6CD80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E059A" w14:paraId="68D471DD" w14:textId="0486D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E059A" w14:paraId="39212B43" w14:textId="6ACC5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E059A" w14:paraId="48858C78" w14:textId="183AC5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十一、超高压复合胶管项目安全现状评价报告的后续管理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E059A" w14:paraId="466ABD59" w14:textId="63B44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E059A" w14:paraId="07EECC70" w14:textId="399D1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E059A" w14:paraId="6F2594A4" w14:textId="03421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E059A" w14:paraId="0FC43B03" w14:textId="0BFA2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E059A" w14:paraId="76189710" w14:textId="4B80F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_Toc157344419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E059A" w14:paraId="28682AC3" w14:textId="7EB97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E059A" w14:paraId="3F3D4EAF" w14:textId="423E8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E059A" w14:paraId="2E00733B" w14:textId="7250B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E059A" w14:paraId="6251683C" w14:textId="57A02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E059A" w14:paraId="6818C2C6" w14:textId="62F3B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E059A" w14:paraId="18F5253C" w14:textId="27487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E059A" w14:paraId="0FA23994" w14:textId="529DE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E059A" w14:paraId="5D87A0E1" w14:textId="064636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E059A" w14:paraId="3733C7D5" w14:textId="119D9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E059A" w14:paraId="58860607" w14:textId="3412A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_Toc157344429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E059A" w14:paraId="28A2179B" w14:textId="4833E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_Toc157344430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E059A" w14:paraId="6D705FB6" w14:textId="7D1783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_Toc157344431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BE059A" w14:paraId="0B14B11F" w14:textId="68D7B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_Toc157344432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https://d.book118.com/835032311340011101</w:t>
        </w:r>
      </w:hyperlink>
    </w:p>
    <w:p w:rsidR="00BE05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paraId="25D3FD5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59A" w14:paraId="1F24B0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paraId="50AB62D3" w14:textId="11F56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E059A" w14:paraId="73616B5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paraId="018CD3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11F56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11F56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P="004E3086" w14:textId="11F566F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E05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paraId="6FC750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RPr="00BE059A" w:rsidP="00BE059A" w14:paraId="38D6FA82" w14:textId="12A78E17">
    <w:pPr>
      <w:pStyle w:val="Header"/>
      <w:rPr>
        <w:rFonts w:ascii="仿宋" w:eastAsia="仿宋" w:hAnsi="仿宋"/>
      </w:rPr>
    </w:pPr>
    <w:r w:rsidRPr="00BE059A">
      <w:rPr>
        <w:rFonts w:ascii="仿宋" w:eastAsia="仿宋" w:hAnsi="仿宋" w:hint="eastAsia"/>
      </w:rPr>
      <w:t>超高压复合胶管项目风险分析和评估报告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paraId="56AAB63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RPr="00BE059A" w:rsidP="00BE059A" w14:textId="12A78E17">
    <w:pPr>
      <w:pStyle w:val="Header"/>
      <w:rPr>
        <w:rFonts w:ascii="仿宋" w:eastAsia="仿宋" w:hAnsi="仿宋"/>
      </w:rPr>
    </w:pPr>
    <w:r w:rsidRPr="00BE059A">
      <w:rPr>
        <w:rFonts w:ascii="仿宋" w:eastAsia="仿宋" w:hAnsi="仿宋" w:hint="eastAsia"/>
      </w:rPr>
      <w:t>超高压复合胶管项目风险分析和评估报告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RPr="00BE059A" w:rsidP="00BE059A" w14:textId="12A78E17">
    <w:pPr>
      <w:pStyle w:val="Header"/>
      <w:rPr>
        <w:rFonts w:ascii="仿宋" w:eastAsia="仿宋" w:hAnsi="仿宋"/>
      </w:rPr>
    </w:pPr>
    <w:r w:rsidRPr="00BE059A">
      <w:rPr>
        <w:rFonts w:ascii="仿宋" w:eastAsia="仿宋" w:hAnsi="仿宋" w:hint="eastAsia"/>
      </w:rPr>
      <w:t>超高压复合胶管项目风险分析和评估报告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:rsidRPr="00BE059A" w:rsidP="00BE059A" w14:textId="12A78E17">
    <w:pPr>
      <w:pStyle w:val="Header"/>
      <w:rPr>
        <w:rFonts w:ascii="仿宋" w:eastAsia="仿宋" w:hAnsi="仿宋"/>
      </w:rPr>
    </w:pPr>
    <w:r w:rsidRPr="00BE059A">
      <w:rPr>
        <w:rFonts w:ascii="仿宋" w:eastAsia="仿宋" w:hAnsi="仿宋" w:hint="eastAsia"/>
      </w:rPr>
      <w:t>超高压复合胶管项目风险分析和评估报告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05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59A"/>
    <w:rsid w:val="004E3086"/>
    <w:rsid w:val="00BE05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45BC77"/>
  <w15:chartTrackingRefBased/>
  <w15:docId w15:val="{6FB54BC5-ADE0-4352-99A2-AEF1E659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E05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E05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E05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E05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E05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E05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E05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E05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E059A"/>
  </w:style>
  <w:style w:type="paragraph" w:styleId="TOC1">
    <w:name w:val="toc 1"/>
    <w:basedOn w:val="Normal"/>
    <w:next w:val="Normal"/>
    <w:autoRedefine/>
    <w:uiPriority w:val="39"/>
    <w:unhideWhenUsed/>
    <w:rsid w:val="00BE059A"/>
  </w:style>
  <w:style w:type="paragraph" w:styleId="TOC2">
    <w:name w:val="toc 2"/>
    <w:basedOn w:val="Normal"/>
    <w:next w:val="Normal"/>
    <w:autoRedefine/>
    <w:uiPriority w:val="39"/>
    <w:unhideWhenUsed/>
    <w:rsid w:val="00BE05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35032311340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6484</Words>
  <Characters>36963</Characters>
  <Application>Microsoft Office Word</Application>
  <DocSecurity>0</DocSecurity>
  <Lines>308</Lines>
  <Paragraphs>86</Paragraphs>
  <ScaleCrop>false</ScaleCrop>
  <Company/>
  <LinksUpToDate>false</LinksUpToDate>
  <CharactersWithSpaces>43361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2024-01-28T06:25:00Z</dcterms:created>
  <dcterms:modified xsi:type="dcterms:W3CDTF">2024-01-28T06:25:00Z</dcterms:modified>
</cp:coreProperties>
</file>