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43" w:history="1">
        <w:r>
          <w:rPr>
            <w:rFonts w:ascii="仿宋" w:eastAsia="仿宋" w:hAnsi="仿宋" w:cs="仿宋" w:hint="eastAsia"/>
            <w:lang w:eastAsia="zh-CN"/>
          </w:rPr>
          <w:t>前言</w:t>
        </w:r>
        <w:r>
          <w:tab/>
        </w:r>
        <w:r>
          <w:fldChar w:fldCharType="begin"/>
        </w:r>
        <w:r>
          <w:instrText xml:space="preserve"> PAGEREF _Toc19843 \h </w:instrText>
        </w:r>
        <w:r>
          <w:fldChar w:fldCharType="separate"/>
        </w:r>
        <w:r>
          <w:t>3</w:t>
        </w:r>
        <w:r>
          <w:fldChar w:fldCharType="end"/>
        </w:r>
      </w:hyperlink>
    </w:p>
    <w:p>
      <w:pPr>
        <w:pStyle w:val="TOC1"/>
        <w:tabs>
          <w:tab w:val="right" w:leader="dot" w:pos="8306"/>
        </w:tabs>
      </w:pPr>
      <w:hyperlink w:anchor="_Toc22420" w:history="1">
        <w:r>
          <w:rPr>
            <w:rFonts w:ascii="仿宋" w:eastAsia="仿宋" w:hAnsi="仿宋" w:cs="仿宋" w:hint="eastAsia"/>
            <w:lang w:eastAsia="zh-CN"/>
          </w:rPr>
          <w:t>一、产品规划分析</w:t>
        </w:r>
        <w:r>
          <w:tab/>
        </w:r>
        <w:r>
          <w:fldChar w:fldCharType="begin"/>
        </w:r>
        <w:r>
          <w:instrText xml:space="preserve"> PAGEREF _Toc22420 \h </w:instrText>
        </w:r>
        <w:r>
          <w:fldChar w:fldCharType="separate"/>
        </w:r>
        <w:r>
          <w:t>3</w:t>
        </w:r>
        <w:r>
          <w:fldChar w:fldCharType="end"/>
        </w:r>
      </w:hyperlink>
    </w:p>
    <w:p>
      <w:pPr>
        <w:pStyle w:val="TOC2"/>
        <w:tabs>
          <w:tab w:val="right" w:leader="dot" w:pos="8306"/>
        </w:tabs>
      </w:pPr>
      <w:hyperlink w:anchor="_Toc11666" w:history="1">
        <w:r>
          <w:rPr>
            <w:rFonts w:ascii="仿宋" w:eastAsia="仿宋" w:hAnsi="仿宋" w:cs="仿宋" w:hint="eastAsia"/>
            <w:lang w:eastAsia="zh-CN"/>
          </w:rPr>
          <w:t>(一)、产品规划</w:t>
        </w:r>
        <w:r>
          <w:tab/>
        </w:r>
        <w:r>
          <w:fldChar w:fldCharType="begin"/>
        </w:r>
        <w:r>
          <w:instrText xml:space="preserve"> PAGEREF _Toc11666 \h </w:instrText>
        </w:r>
        <w:r>
          <w:fldChar w:fldCharType="separate"/>
        </w:r>
        <w:r>
          <w:t>3</w:t>
        </w:r>
        <w:r>
          <w:fldChar w:fldCharType="end"/>
        </w:r>
      </w:hyperlink>
    </w:p>
    <w:p>
      <w:pPr>
        <w:pStyle w:val="TOC2"/>
        <w:tabs>
          <w:tab w:val="right" w:leader="dot" w:pos="8306"/>
        </w:tabs>
      </w:pPr>
      <w:hyperlink w:anchor="_Toc25269" w:history="1">
        <w:r>
          <w:rPr>
            <w:rFonts w:ascii="仿宋" w:eastAsia="仿宋" w:hAnsi="仿宋" w:cs="仿宋" w:hint="eastAsia"/>
            <w:lang w:eastAsia="zh-CN"/>
          </w:rPr>
          <w:t>(二)、建设规模</w:t>
        </w:r>
        <w:r>
          <w:tab/>
        </w:r>
        <w:r>
          <w:fldChar w:fldCharType="begin"/>
        </w:r>
        <w:r>
          <w:instrText xml:space="preserve"> PAGEREF _Toc25269 \h </w:instrText>
        </w:r>
        <w:r>
          <w:fldChar w:fldCharType="separate"/>
        </w:r>
        <w:r>
          <w:t>4</w:t>
        </w:r>
        <w:r>
          <w:fldChar w:fldCharType="end"/>
        </w:r>
      </w:hyperlink>
    </w:p>
    <w:p>
      <w:pPr>
        <w:pStyle w:val="TOC1"/>
        <w:tabs>
          <w:tab w:val="right" w:leader="dot" w:pos="8306"/>
        </w:tabs>
      </w:pPr>
      <w:hyperlink w:anchor="_Toc8934" w:history="1">
        <w:r>
          <w:rPr>
            <w:rFonts w:ascii="仿宋" w:eastAsia="仿宋" w:hAnsi="仿宋" w:cs="仿宋" w:hint="eastAsia"/>
            <w:lang w:eastAsia="zh-CN"/>
          </w:rPr>
          <w:t>二、地毯项目建设单位说明</w:t>
        </w:r>
        <w:r>
          <w:tab/>
        </w:r>
        <w:r>
          <w:fldChar w:fldCharType="begin"/>
        </w:r>
        <w:r>
          <w:instrText xml:space="preserve"> PAGEREF _Toc8934 \h </w:instrText>
        </w:r>
        <w:r>
          <w:fldChar w:fldCharType="separate"/>
        </w:r>
        <w:r>
          <w:t>5</w:t>
        </w:r>
        <w:r>
          <w:fldChar w:fldCharType="end"/>
        </w:r>
      </w:hyperlink>
    </w:p>
    <w:p>
      <w:pPr>
        <w:pStyle w:val="TOC2"/>
        <w:tabs>
          <w:tab w:val="right" w:leader="dot" w:pos="8306"/>
        </w:tabs>
      </w:pPr>
      <w:hyperlink w:anchor="_Toc29876" w:history="1">
        <w:r>
          <w:rPr>
            <w:rFonts w:ascii="仿宋" w:eastAsia="仿宋" w:hAnsi="仿宋" w:cs="仿宋" w:hint="eastAsia"/>
            <w:lang w:eastAsia="zh-CN"/>
          </w:rPr>
          <w:t>(一)、地毯项目承办单位基本情况</w:t>
        </w:r>
        <w:r>
          <w:tab/>
        </w:r>
        <w:r>
          <w:fldChar w:fldCharType="begin"/>
        </w:r>
        <w:r>
          <w:instrText xml:space="preserve"> PAGEREF _Toc29876 \h </w:instrText>
        </w:r>
        <w:r>
          <w:fldChar w:fldCharType="separate"/>
        </w:r>
        <w:r>
          <w:t>5</w:t>
        </w:r>
        <w:r>
          <w:fldChar w:fldCharType="end"/>
        </w:r>
      </w:hyperlink>
    </w:p>
    <w:p>
      <w:pPr>
        <w:pStyle w:val="TOC2"/>
        <w:tabs>
          <w:tab w:val="right" w:leader="dot" w:pos="8306"/>
        </w:tabs>
      </w:pPr>
      <w:hyperlink w:anchor="_Toc29851" w:history="1">
        <w:r>
          <w:rPr>
            <w:rFonts w:ascii="仿宋" w:eastAsia="仿宋" w:hAnsi="仿宋" w:cs="仿宋" w:hint="eastAsia"/>
            <w:lang w:eastAsia="zh-CN"/>
          </w:rPr>
          <w:t>(二)、公司经济效益分析</w:t>
        </w:r>
        <w:r>
          <w:tab/>
        </w:r>
        <w:r>
          <w:fldChar w:fldCharType="begin"/>
        </w:r>
        <w:r>
          <w:instrText xml:space="preserve"> PAGEREF _Toc29851 \h </w:instrText>
        </w:r>
        <w:r>
          <w:fldChar w:fldCharType="separate"/>
        </w:r>
        <w:r>
          <w:t>5</w:t>
        </w:r>
        <w:r>
          <w:fldChar w:fldCharType="end"/>
        </w:r>
      </w:hyperlink>
    </w:p>
    <w:p>
      <w:pPr>
        <w:pStyle w:val="TOC1"/>
        <w:tabs>
          <w:tab w:val="right" w:leader="dot" w:pos="8306"/>
        </w:tabs>
      </w:pPr>
      <w:hyperlink w:anchor="_Toc20393" w:history="1">
        <w:r>
          <w:rPr>
            <w:rFonts w:ascii="仿宋" w:eastAsia="仿宋" w:hAnsi="仿宋" w:cs="仿宋" w:hint="eastAsia"/>
            <w:lang w:eastAsia="zh-CN"/>
          </w:rPr>
          <w:t>三、地毯项目绩效评估</w:t>
        </w:r>
        <w:r>
          <w:tab/>
        </w:r>
        <w:r>
          <w:fldChar w:fldCharType="begin"/>
        </w:r>
        <w:r>
          <w:instrText xml:space="preserve"> PAGEREF _Toc20393 \h </w:instrText>
        </w:r>
        <w:r>
          <w:fldChar w:fldCharType="separate"/>
        </w:r>
        <w:r>
          <w:t>6</w:t>
        </w:r>
        <w:r>
          <w:fldChar w:fldCharType="end"/>
        </w:r>
      </w:hyperlink>
    </w:p>
    <w:p>
      <w:pPr>
        <w:pStyle w:val="TOC2"/>
        <w:tabs>
          <w:tab w:val="right" w:leader="dot" w:pos="8306"/>
        </w:tabs>
      </w:pPr>
      <w:hyperlink w:anchor="_Toc15908" w:history="1">
        <w:r>
          <w:rPr>
            <w:rFonts w:ascii="仿宋" w:eastAsia="仿宋" w:hAnsi="仿宋" w:cs="仿宋" w:hint="eastAsia"/>
            <w:lang w:eastAsia="zh-CN"/>
          </w:rPr>
          <w:t>(一)、绩效评估指标</w:t>
        </w:r>
        <w:r>
          <w:tab/>
        </w:r>
        <w:r>
          <w:fldChar w:fldCharType="begin"/>
        </w:r>
        <w:r>
          <w:instrText xml:space="preserve"> PAGEREF _Toc15908 \h </w:instrText>
        </w:r>
        <w:r>
          <w:fldChar w:fldCharType="separate"/>
        </w:r>
        <w:r>
          <w:t>6</w:t>
        </w:r>
        <w:r>
          <w:fldChar w:fldCharType="end"/>
        </w:r>
      </w:hyperlink>
    </w:p>
    <w:p>
      <w:pPr>
        <w:pStyle w:val="TOC2"/>
        <w:tabs>
          <w:tab w:val="right" w:leader="dot" w:pos="8306"/>
        </w:tabs>
      </w:pPr>
      <w:hyperlink w:anchor="_Toc1007" w:history="1">
        <w:r>
          <w:rPr>
            <w:rFonts w:ascii="仿宋" w:eastAsia="仿宋" w:hAnsi="仿宋" w:cs="仿宋" w:hint="eastAsia"/>
            <w:lang w:eastAsia="zh-CN"/>
          </w:rPr>
          <w:t>(二)、绩效评估方法</w:t>
        </w:r>
        <w:r>
          <w:tab/>
        </w:r>
        <w:r>
          <w:fldChar w:fldCharType="begin"/>
        </w:r>
        <w:r>
          <w:instrText xml:space="preserve"> PAGEREF _Toc1007 \h </w:instrText>
        </w:r>
        <w:r>
          <w:fldChar w:fldCharType="separate"/>
        </w:r>
        <w:r>
          <w:t>7</w:t>
        </w:r>
        <w:r>
          <w:fldChar w:fldCharType="end"/>
        </w:r>
      </w:hyperlink>
    </w:p>
    <w:p>
      <w:pPr>
        <w:pStyle w:val="TOC2"/>
        <w:tabs>
          <w:tab w:val="right" w:leader="dot" w:pos="8306"/>
        </w:tabs>
      </w:pPr>
      <w:hyperlink w:anchor="_Toc3656" w:history="1">
        <w:r>
          <w:rPr>
            <w:rFonts w:ascii="仿宋" w:eastAsia="仿宋" w:hAnsi="仿宋" w:cs="仿宋" w:hint="eastAsia"/>
            <w:lang w:eastAsia="zh-CN"/>
          </w:rPr>
          <w:t>(三)、绩效评估周期</w:t>
        </w:r>
        <w:r>
          <w:tab/>
        </w:r>
        <w:r>
          <w:fldChar w:fldCharType="begin"/>
        </w:r>
        <w:r>
          <w:instrText xml:space="preserve"> PAGEREF _Toc3656 \h </w:instrText>
        </w:r>
        <w:r>
          <w:fldChar w:fldCharType="separate"/>
        </w:r>
        <w:r>
          <w:t>8</w:t>
        </w:r>
        <w:r>
          <w:fldChar w:fldCharType="end"/>
        </w:r>
      </w:hyperlink>
    </w:p>
    <w:p>
      <w:pPr>
        <w:pStyle w:val="TOC1"/>
        <w:tabs>
          <w:tab w:val="right" w:leader="dot" w:pos="8306"/>
        </w:tabs>
      </w:pPr>
      <w:hyperlink w:anchor="_Toc28098" w:history="1">
        <w:r>
          <w:rPr>
            <w:rFonts w:ascii="仿宋" w:eastAsia="仿宋" w:hAnsi="仿宋" w:cs="仿宋" w:hint="eastAsia"/>
            <w:lang w:eastAsia="zh-CN"/>
          </w:rPr>
          <w:t>四、地毯项目概论</w:t>
        </w:r>
        <w:r>
          <w:tab/>
        </w:r>
        <w:r>
          <w:fldChar w:fldCharType="begin"/>
        </w:r>
        <w:r>
          <w:instrText xml:space="preserve"> PAGEREF _Toc28098 \h </w:instrText>
        </w:r>
        <w:r>
          <w:fldChar w:fldCharType="separate"/>
        </w:r>
        <w:r>
          <w:t>9</w:t>
        </w:r>
        <w:r>
          <w:fldChar w:fldCharType="end"/>
        </w:r>
      </w:hyperlink>
    </w:p>
    <w:p>
      <w:pPr>
        <w:pStyle w:val="TOC2"/>
        <w:tabs>
          <w:tab w:val="right" w:leader="dot" w:pos="8306"/>
        </w:tabs>
      </w:pPr>
      <w:hyperlink w:anchor="_Toc24244" w:history="1">
        <w:r>
          <w:rPr>
            <w:rFonts w:ascii="仿宋" w:eastAsia="仿宋" w:hAnsi="仿宋" w:cs="仿宋" w:hint="eastAsia"/>
            <w:lang w:eastAsia="zh-CN"/>
          </w:rPr>
          <w:t>(一)、地毯项目概况</w:t>
        </w:r>
        <w:r>
          <w:tab/>
        </w:r>
        <w:r>
          <w:fldChar w:fldCharType="begin"/>
        </w:r>
        <w:r>
          <w:instrText xml:space="preserve"> PAGEREF _Toc24244 \h </w:instrText>
        </w:r>
        <w:r>
          <w:fldChar w:fldCharType="separate"/>
        </w:r>
        <w:r>
          <w:t>9</w:t>
        </w:r>
        <w:r>
          <w:fldChar w:fldCharType="end"/>
        </w:r>
      </w:hyperlink>
    </w:p>
    <w:p>
      <w:pPr>
        <w:pStyle w:val="TOC2"/>
        <w:tabs>
          <w:tab w:val="right" w:leader="dot" w:pos="8306"/>
        </w:tabs>
      </w:pPr>
      <w:hyperlink w:anchor="_Toc31987" w:history="1">
        <w:r>
          <w:rPr>
            <w:rFonts w:ascii="仿宋" w:eastAsia="仿宋" w:hAnsi="仿宋" w:cs="仿宋" w:hint="eastAsia"/>
            <w:lang w:eastAsia="zh-CN"/>
          </w:rPr>
          <w:t>(二)、地毯项目目标</w:t>
        </w:r>
        <w:r>
          <w:tab/>
        </w:r>
        <w:r>
          <w:fldChar w:fldCharType="begin"/>
        </w:r>
        <w:r>
          <w:instrText xml:space="preserve"> PAGEREF _Toc31987 \h </w:instrText>
        </w:r>
        <w:r>
          <w:fldChar w:fldCharType="separate"/>
        </w:r>
        <w:r>
          <w:t>12</w:t>
        </w:r>
        <w:r>
          <w:fldChar w:fldCharType="end"/>
        </w:r>
      </w:hyperlink>
    </w:p>
    <w:p>
      <w:pPr>
        <w:pStyle w:val="TOC2"/>
        <w:tabs>
          <w:tab w:val="right" w:leader="dot" w:pos="8306"/>
        </w:tabs>
      </w:pPr>
      <w:hyperlink w:anchor="_Toc12644" w:history="1">
        <w:r>
          <w:rPr>
            <w:rFonts w:ascii="仿宋" w:eastAsia="仿宋" w:hAnsi="仿宋" w:cs="仿宋" w:hint="eastAsia"/>
            <w:lang w:eastAsia="zh-CN"/>
          </w:rPr>
          <w:t>(三)、地毯项目提出的理由</w:t>
        </w:r>
        <w:r>
          <w:tab/>
        </w:r>
        <w:r>
          <w:fldChar w:fldCharType="begin"/>
        </w:r>
        <w:r>
          <w:instrText xml:space="preserve"> PAGEREF _Toc12644 \h </w:instrText>
        </w:r>
        <w:r>
          <w:fldChar w:fldCharType="separate"/>
        </w:r>
        <w:r>
          <w:t>12</w:t>
        </w:r>
        <w:r>
          <w:fldChar w:fldCharType="end"/>
        </w:r>
      </w:hyperlink>
    </w:p>
    <w:p>
      <w:pPr>
        <w:pStyle w:val="TOC2"/>
        <w:tabs>
          <w:tab w:val="right" w:leader="dot" w:pos="8306"/>
        </w:tabs>
      </w:pPr>
      <w:hyperlink w:anchor="_Toc32566" w:history="1">
        <w:r>
          <w:rPr>
            <w:rFonts w:ascii="仿宋" w:eastAsia="仿宋" w:hAnsi="仿宋" w:cs="仿宋" w:hint="eastAsia"/>
            <w:lang w:eastAsia="zh-CN"/>
          </w:rPr>
          <w:t>(四)、地毯项目意义</w:t>
        </w:r>
        <w:r>
          <w:tab/>
        </w:r>
        <w:r>
          <w:fldChar w:fldCharType="begin"/>
        </w:r>
        <w:r>
          <w:instrText xml:space="preserve"> PAGEREF _Toc32566 \h </w:instrText>
        </w:r>
        <w:r>
          <w:fldChar w:fldCharType="separate"/>
        </w:r>
        <w:r>
          <w:t>14</w:t>
        </w:r>
        <w:r>
          <w:fldChar w:fldCharType="end"/>
        </w:r>
      </w:hyperlink>
    </w:p>
    <w:p>
      <w:pPr>
        <w:pStyle w:val="TOC2"/>
        <w:tabs>
          <w:tab w:val="right" w:leader="dot" w:pos="8306"/>
        </w:tabs>
      </w:pPr>
      <w:hyperlink w:anchor="_Toc19008" w:history="1">
        <w:r>
          <w:rPr>
            <w:rFonts w:ascii="仿宋" w:eastAsia="仿宋" w:hAnsi="仿宋" w:cs="仿宋" w:hint="eastAsia"/>
            <w:lang w:eastAsia="zh-CN"/>
          </w:rPr>
          <w:t>(五)、地毯项目背景</w:t>
        </w:r>
        <w:r>
          <w:tab/>
        </w:r>
        <w:r>
          <w:fldChar w:fldCharType="begin"/>
        </w:r>
        <w:r>
          <w:instrText xml:space="preserve"> PAGEREF _Toc19008 \h </w:instrText>
        </w:r>
        <w:r>
          <w:fldChar w:fldCharType="separate"/>
        </w:r>
        <w:r>
          <w:t>15</w:t>
        </w:r>
        <w:r>
          <w:fldChar w:fldCharType="end"/>
        </w:r>
      </w:hyperlink>
    </w:p>
    <w:p>
      <w:pPr>
        <w:pStyle w:val="TOC1"/>
        <w:tabs>
          <w:tab w:val="right" w:leader="dot" w:pos="8306"/>
        </w:tabs>
      </w:pPr>
      <w:hyperlink w:anchor="_Toc10702" w:history="1">
        <w:r>
          <w:rPr>
            <w:rFonts w:ascii="仿宋" w:eastAsia="仿宋" w:hAnsi="仿宋" w:cs="仿宋" w:hint="eastAsia"/>
            <w:lang w:eastAsia="zh-CN"/>
          </w:rPr>
          <w:t>五、地毯项目危机管理</w:t>
        </w:r>
        <w:r>
          <w:tab/>
        </w:r>
        <w:r>
          <w:fldChar w:fldCharType="begin"/>
        </w:r>
        <w:r>
          <w:instrText xml:space="preserve"> PAGEREF _Toc10702 \h </w:instrText>
        </w:r>
        <w:r>
          <w:fldChar w:fldCharType="separate"/>
        </w:r>
        <w:r>
          <w:t>16</w:t>
        </w:r>
        <w:r>
          <w:fldChar w:fldCharType="end"/>
        </w:r>
      </w:hyperlink>
    </w:p>
    <w:p>
      <w:pPr>
        <w:pStyle w:val="TOC2"/>
        <w:tabs>
          <w:tab w:val="right" w:leader="dot" w:pos="8306"/>
        </w:tabs>
      </w:pPr>
      <w:hyperlink w:anchor="_Toc28308" w:history="1">
        <w:r>
          <w:rPr>
            <w:rFonts w:ascii="仿宋" w:eastAsia="仿宋" w:hAnsi="仿宋" w:cs="仿宋" w:hint="eastAsia"/>
            <w:lang w:eastAsia="zh-CN"/>
          </w:rPr>
          <w:t>(一)、危机预警与识别</w:t>
        </w:r>
        <w:r>
          <w:tab/>
        </w:r>
        <w:r>
          <w:fldChar w:fldCharType="begin"/>
        </w:r>
        <w:r>
          <w:instrText xml:space="preserve"> PAGEREF _Toc28308 \h </w:instrText>
        </w:r>
        <w:r>
          <w:fldChar w:fldCharType="separate"/>
        </w:r>
        <w:r>
          <w:t>16</w:t>
        </w:r>
        <w:r>
          <w:fldChar w:fldCharType="end"/>
        </w:r>
      </w:hyperlink>
    </w:p>
    <w:p>
      <w:pPr>
        <w:pStyle w:val="TOC2"/>
        <w:tabs>
          <w:tab w:val="right" w:leader="dot" w:pos="8306"/>
        </w:tabs>
      </w:pPr>
      <w:hyperlink w:anchor="_Toc17824" w:history="1">
        <w:r>
          <w:rPr>
            <w:rFonts w:ascii="仿宋" w:eastAsia="仿宋" w:hAnsi="仿宋" w:cs="仿宋" w:hint="eastAsia"/>
            <w:lang w:eastAsia="zh-CN"/>
          </w:rPr>
          <w:t>(二)、危机应对与恢复</w:t>
        </w:r>
        <w:r>
          <w:tab/>
        </w:r>
        <w:r>
          <w:fldChar w:fldCharType="begin"/>
        </w:r>
        <w:r>
          <w:instrText xml:space="preserve"> PAGEREF _Toc17824 \h </w:instrText>
        </w:r>
        <w:r>
          <w:fldChar w:fldCharType="separate"/>
        </w:r>
        <w:r>
          <w:t>17</w:t>
        </w:r>
        <w:r>
          <w:fldChar w:fldCharType="end"/>
        </w:r>
      </w:hyperlink>
    </w:p>
    <w:p>
      <w:pPr>
        <w:pStyle w:val="TOC1"/>
        <w:tabs>
          <w:tab w:val="right" w:leader="dot" w:pos="8306"/>
        </w:tabs>
      </w:pPr>
      <w:hyperlink w:anchor="_Toc8526" w:history="1">
        <w:r>
          <w:rPr>
            <w:rFonts w:ascii="仿宋" w:eastAsia="仿宋" w:hAnsi="仿宋" w:cs="仿宋" w:hint="eastAsia"/>
            <w:lang w:eastAsia="zh-CN"/>
          </w:rPr>
          <w:t>六、地毯项目文档管理</w:t>
        </w:r>
        <w:r>
          <w:tab/>
        </w:r>
        <w:r>
          <w:fldChar w:fldCharType="begin"/>
        </w:r>
        <w:r>
          <w:instrText xml:space="preserve"> PAGEREF _Toc8526 \h </w:instrText>
        </w:r>
        <w:r>
          <w:fldChar w:fldCharType="separate"/>
        </w:r>
        <w:r>
          <w:t>18</w:t>
        </w:r>
        <w:r>
          <w:fldChar w:fldCharType="end"/>
        </w:r>
      </w:hyperlink>
    </w:p>
    <w:p>
      <w:pPr>
        <w:pStyle w:val="TOC2"/>
        <w:tabs>
          <w:tab w:val="right" w:leader="dot" w:pos="8306"/>
        </w:tabs>
      </w:pPr>
      <w:hyperlink w:anchor="_Toc14593" w:history="1">
        <w:r>
          <w:rPr>
            <w:rFonts w:ascii="仿宋" w:eastAsia="仿宋" w:hAnsi="仿宋" w:cs="仿宋" w:hint="eastAsia"/>
            <w:lang w:eastAsia="zh-CN"/>
          </w:rPr>
          <w:t>(一)、文档编制与审查</w:t>
        </w:r>
        <w:r>
          <w:tab/>
        </w:r>
        <w:r>
          <w:fldChar w:fldCharType="begin"/>
        </w:r>
        <w:r>
          <w:instrText xml:space="preserve"> PAGEREF _Toc14593 \h </w:instrText>
        </w:r>
        <w:r>
          <w:fldChar w:fldCharType="separate"/>
        </w:r>
        <w:r>
          <w:t>18</w:t>
        </w:r>
        <w:r>
          <w:fldChar w:fldCharType="end"/>
        </w:r>
      </w:hyperlink>
    </w:p>
    <w:p>
      <w:pPr>
        <w:pStyle w:val="TOC2"/>
        <w:tabs>
          <w:tab w:val="right" w:leader="dot" w:pos="8306"/>
        </w:tabs>
      </w:pPr>
      <w:hyperlink w:anchor="_Toc18981" w:history="1">
        <w:r>
          <w:rPr>
            <w:rFonts w:ascii="仿宋" w:eastAsia="仿宋" w:hAnsi="仿宋" w:cs="仿宋" w:hint="eastAsia"/>
            <w:lang w:eastAsia="zh-CN"/>
          </w:rPr>
          <w:t>(二)、文档发布与分发</w:t>
        </w:r>
        <w:r>
          <w:tab/>
        </w:r>
        <w:r>
          <w:fldChar w:fldCharType="begin"/>
        </w:r>
        <w:r>
          <w:instrText xml:space="preserve"> PAGEREF _Toc18981 \h </w:instrText>
        </w:r>
        <w:r>
          <w:fldChar w:fldCharType="separate"/>
        </w:r>
        <w:r>
          <w:t>19</w:t>
        </w:r>
        <w:r>
          <w:fldChar w:fldCharType="end"/>
        </w:r>
      </w:hyperlink>
    </w:p>
    <w:p>
      <w:pPr>
        <w:pStyle w:val="TOC2"/>
        <w:tabs>
          <w:tab w:val="right" w:leader="dot" w:pos="8306"/>
        </w:tabs>
      </w:pPr>
      <w:hyperlink w:anchor="_Toc17583" w:history="1">
        <w:r>
          <w:rPr>
            <w:rFonts w:ascii="仿宋" w:eastAsia="仿宋" w:hAnsi="仿宋" w:cs="仿宋" w:hint="eastAsia"/>
            <w:lang w:eastAsia="zh-CN"/>
          </w:rPr>
          <w:t>(三)、文档存档与归档</w:t>
        </w:r>
        <w:r>
          <w:tab/>
        </w:r>
        <w:r>
          <w:fldChar w:fldCharType="begin"/>
        </w:r>
        <w:r>
          <w:instrText xml:space="preserve"> PAGEREF _Toc17583 \h </w:instrText>
        </w:r>
        <w:r>
          <w:fldChar w:fldCharType="separate"/>
        </w:r>
        <w:r>
          <w:t>20</w:t>
        </w:r>
        <w:r>
          <w:fldChar w:fldCharType="end"/>
        </w:r>
      </w:hyperlink>
    </w:p>
    <w:p>
      <w:pPr>
        <w:pStyle w:val="TOC1"/>
        <w:tabs>
          <w:tab w:val="right" w:leader="dot" w:pos="8306"/>
        </w:tabs>
      </w:pPr>
      <w:hyperlink w:anchor="_Toc26399" w:history="1">
        <w:r>
          <w:rPr>
            <w:rFonts w:ascii="仿宋" w:eastAsia="仿宋" w:hAnsi="仿宋" w:cs="仿宋" w:hint="eastAsia"/>
            <w:lang w:eastAsia="zh-CN"/>
          </w:rPr>
          <w:t>七、地毯项目创新与研发</w:t>
        </w:r>
        <w:r>
          <w:tab/>
        </w:r>
        <w:r>
          <w:fldChar w:fldCharType="begin"/>
        </w:r>
        <w:r>
          <w:instrText xml:space="preserve"> PAGEREF _Toc26399 \h </w:instrText>
        </w:r>
        <w:r>
          <w:fldChar w:fldCharType="separate"/>
        </w:r>
        <w:r>
          <w:t>21</w:t>
        </w:r>
        <w:r>
          <w:fldChar w:fldCharType="end"/>
        </w:r>
      </w:hyperlink>
    </w:p>
    <w:p>
      <w:pPr>
        <w:pStyle w:val="TOC2"/>
        <w:tabs>
          <w:tab w:val="right" w:leader="dot" w:pos="8306"/>
        </w:tabs>
      </w:pPr>
      <w:hyperlink w:anchor="_Toc13782" w:history="1">
        <w:r>
          <w:rPr>
            <w:rFonts w:ascii="仿宋" w:eastAsia="仿宋" w:hAnsi="仿宋" w:cs="仿宋" w:hint="eastAsia"/>
            <w:lang w:eastAsia="zh-CN"/>
          </w:rPr>
          <w:t>(一)、创新策略与方向</w:t>
        </w:r>
        <w:r>
          <w:tab/>
        </w:r>
        <w:r>
          <w:fldChar w:fldCharType="begin"/>
        </w:r>
        <w:r>
          <w:instrText xml:space="preserve"> PAGEREF _Toc13782 \h </w:instrText>
        </w:r>
        <w:r>
          <w:fldChar w:fldCharType="separate"/>
        </w:r>
        <w:r>
          <w:t>21</w:t>
        </w:r>
        <w:r>
          <w:fldChar w:fldCharType="end"/>
        </w:r>
      </w:hyperlink>
    </w:p>
    <w:p>
      <w:pPr>
        <w:pStyle w:val="TOC2"/>
        <w:tabs>
          <w:tab w:val="right" w:leader="dot" w:pos="8306"/>
        </w:tabs>
      </w:pPr>
      <w:hyperlink w:anchor="_Toc8968" w:history="1">
        <w:r>
          <w:rPr>
            <w:rFonts w:ascii="仿宋" w:eastAsia="仿宋" w:hAnsi="仿宋" w:cs="仿宋" w:hint="eastAsia"/>
            <w:lang w:eastAsia="zh-CN"/>
          </w:rPr>
          <w:t>(二)、研发规划与投入</w:t>
        </w:r>
        <w:r>
          <w:tab/>
        </w:r>
        <w:r>
          <w:fldChar w:fldCharType="begin"/>
        </w:r>
        <w:r>
          <w:instrText xml:space="preserve"> PAGEREF _Toc8968 \h </w:instrText>
        </w:r>
        <w:r>
          <w:fldChar w:fldCharType="separate"/>
        </w:r>
        <w:r>
          <w:t>23</w:t>
        </w:r>
        <w:r>
          <w:fldChar w:fldCharType="end"/>
        </w:r>
      </w:hyperlink>
    </w:p>
    <w:p>
      <w:pPr>
        <w:pStyle w:val="TOC1"/>
        <w:tabs>
          <w:tab w:val="right" w:leader="dot" w:pos="8306"/>
        </w:tabs>
      </w:pPr>
      <w:hyperlink w:anchor="_Toc7451" w:history="1">
        <w:r>
          <w:rPr>
            <w:rFonts w:ascii="仿宋" w:eastAsia="仿宋" w:hAnsi="仿宋" w:cs="仿宋" w:hint="eastAsia"/>
            <w:lang w:eastAsia="zh-CN"/>
          </w:rPr>
          <w:t>八、地毯项目技术管理</w:t>
        </w:r>
        <w:r>
          <w:tab/>
        </w:r>
        <w:r>
          <w:fldChar w:fldCharType="begin"/>
        </w:r>
        <w:r>
          <w:instrText xml:space="preserve"> PAGEREF _Toc7451 \h </w:instrText>
        </w:r>
        <w:r>
          <w:fldChar w:fldCharType="separate"/>
        </w:r>
        <w:r>
          <w:t>24</w:t>
        </w:r>
        <w:r>
          <w:fldChar w:fldCharType="end"/>
        </w:r>
      </w:hyperlink>
    </w:p>
    <w:p>
      <w:pPr>
        <w:pStyle w:val="TOC2"/>
        <w:tabs>
          <w:tab w:val="right" w:leader="dot" w:pos="8306"/>
        </w:tabs>
      </w:pPr>
      <w:hyperlink w:anchor="_Toc16599" w:history="1">
        <w:r>
          <w:rPr>
            <w:rFonts w:ascii="仿宋" w:eastAsia="仿宋" w:hAnsi="仿宋" w:cs="仿宋" w:hint="eastAsia"/>
            <w:lang w:eastAsia="zh-CN"/>
          </w:rPr>
          <w:t>(一)、技术方案选用方向</w:t>
        </w:r>
        <w:r>
          <w:tab/>
        </w:r>
        <w:r>
          <w:fldChar w:fldCharType="begin"/>
        </w:r>
        <w:r>
          <w:instrText xml:space="preserve"> PAGEREF _Toc16599 \h </w:instrText>
        </w:r>
        <w:r>
          <w:fldChar w:fldCharType="separate"/>
        </w:r>
        <w:r>
          <w:t>24</w:t>
        </w:r>
        <w:r>
          <w:fldChar w:fldCharType="end"/>
        </w:r>
      </w:hyperlink>
    </w:p>
    <w:p>
      <w:pPr>
        <w:pStyle w:val="TOC2"/>
        <w:tabs>
          <w:tab w:val="right" w:leader="dot" w:pos="8306"/>
        </w:tabs>
      </w:pPr>
      <w:hyperlink w:anchor="_Toc23284" w:history="1">
        <w:r>
          <w:rPr>
            <w:rFonts w:ascii="仿宋" w:eastAsia="仿宋" w:hAnsi="仿宋" w:cs="仿宋" w:hint="eastAsia"/>
            <w:lang w:eastAsia="zh-CN"/>
          </w:rPr>
          <w:t>(二)、工艺技术方案选用原则</w:t>
        </w:r>
        <w:r>
          <w:tab/>
        </w:r>
        <w:r>
          <w:fldChar w:fldCharType="begin"/>
        </w:r>
        <w:r>
          <w:instrText xml:space="preserve"> PAGEREF _Toc23284 \h </w:instrText>
        </w:r>
        <w:r>
          <w:fldChar w:fldCharType="separate"/>
        </w:r>
        <w:r>
          <w:t>26</w:t>
        </w:r>
        <w:r>
          <w:fldChar w:fldCharType="end"/>
        </w:r>
      </w:hyperlink>
    </w:p>
    <w:p>
      <w:pPr>
        <w:pStyle w:val="TOC2"/>
        <w:tabs>
          <w:tab w:val="right" w:leader="dot" w:pos="8306"/>
        </w:tabs>
      </w:pPr>
      <w:hyperlink w:anchor="_Toc2843" w:history="1">
        <w:r>
          <w:rPr>
            <w:rFonts w:ascii="仿宋" w:eastAsia="仿宋" w:hAnsi="仿宋" w:cs="仿宋" w:hint="eastAsia"/>
            <w:lang w:eastAsia="zh-CN"/>
          </w:rPr>
          <w:t>(三)、工艺技术方案要求</w:t>
        </w:r>
        <w:r>
          <w:tab/>
        </w:r>
        <w:r>
          <w:fldChar w:fldCharType="begin"/>
        </w:r>
        <w:r>
          <w:instrText xml:space="preserve"> PAGEREF _Toc2843 \h </w:instrText>
        </w:r>
        <w:r>
          <w:fldChar w:fldCharType="separate"/>
        </w:r>
        <w:r>
          <w:t>28</w:t>
        </w:r>
        <w:r>
          <w:fldChar w:fldCharType="end"/>
        </w:r>
      </w:hyperlink>
    </w:p>
    <w:p>
      <w:pPr>
        <w:pStyle w:val="TOC1"/>
        <w:tabs>
          <w:tab w:val="right" w:leader="dot" w:pos="8306"/>
        </w:tabs>
      </w:pPr>
      <w:hyperlink w:anchor="_Toc5086" w:history="1">
        <w:r>
          <w:rPr>
            <w:rFonts w:ascii="仿宋" w:eastAsia="仿宋" w:hAnsi="仿宋" w:cs="仿宋" w:hint="eastAsia"/>
            <w:lang w:eastAsia="zh-CN"/>
          </w:rPr>
          <w:t>九、地毯项目人力资源培养与发展</w:t>
        </w:r>
        <w:r>
          <w:tab/>
        </w:r>
        <w:r>
          <w:fldChar w:fldCharType="begin"/>
        </w:r>
        <w:r>
          <w:instrText xml:space="preserve"> PAGEREF _Toc5086 \h </w:instrText>
        </w:r>
        <w:r>
          <w:fldChar w:fldCharType="separate"/>
        </w:r>
        <w:r>
          <w:t>30</w:t>
        </w:r>
        <w:r>
          <w:fldChar w:fldCharType="end"/>
        </w:r>
      </w:hyperlink>
    </w:p>
    <w:p>
      <w:pPr>
        <w:pStyle w:val="TOC2"/>
        <w:tabs>
          <w:tab w:val="right" w:leader="dot" w:pos="8306"/>
        </w:tabs>
      </w:pPr>
      <w:hyperlink w:anchor="_Toc12255" w:history="1">
        <w:r>
          <w:rPr>
            <w:rFonts w:ascii="仿宋" w:eastAsia="仿宋" w:hAnsi="仿宋" w:cs="仿宋" w:hint="eastAsia"/>
            <w:lang w:eastAsia="zh-CN"/>
          </w:rPr>
          <w:t>(一)、人才需求与规划</w:t>
        </w:r>
        <w:r>
          <w:tab/>
        </w:r>
        <w:r>
          <w:fldChar w:fldCharType="begin"/>
        </w:r>
        <w:r>
          <w:instrText xml:space="preserve"> PAGEREF _Toc12255 \h </w:instrText>
        </w:r>
        <w:r>
          <w:fldChar w:fldCharType="separate"/>
        </w:r>
        <w:r>
          <w:t>30</w:t>
        </w:r>
        <w:r>
          <w:fldChar w:fldCharType="end"/>
        </w:r>
      </w:hyperlink>
    </w:p>
    <w:p>
      <w:pPr>
        <w:pStyle w:val="TOC2"/>
        <w:tabs>
          <w:tab w:val="right" w:leader="dot" w:pos="8306"/>
        </w:tabs>
      </w:pPr>
      <w:hyperlink w:anchor="_Toc29489" w:history="1">
        <w:r>
          <w:rPr>
            <w:rFonts w:ascii="仿宋" w:eastAsia="仿宋" w:hAnsi="仿宋" w:cs="仿宋" w:hint="eastAsia"/>
            <w:lang w:eastAsia="zh-CN"/>
          </w:rPr>
          <w:t>(二)、培训与发展计划</w:t>
        </w:r>
        <w:r>
          <w:tab/>
        </w:r>
        <w:r>
          <w:fldChar w:fldCharType="begin"/>
        </w:r>
        <w:r>
          <w:instrText xml:space="preserve"> PAGEREF _Toc29489 \h </w:instrText>
        </w:r>
        <w:r>
          <w:fldChar w:fldCharType="separate"/>
        </w:r>
        <w:r>
          <w:t>31</w:t>
        </w:r>
        <w:r>
          <w:fldChar w:fldCharType="end"/>
        </w:r>
      </w:hyperlink>
    </w:p>
    <w:p>
      <w:pPr>
        <w:pStyle w:val="TOC1"/>
        <w:tabs>
          <w:tab w:val="right" w:leader="dot" w:pos="8306"/>
        </w:tabs>
      </w:pPr>
      <w:hyperlink w:anchor="_Toc29867" w:history="1">
        <w:r>
          <w:rPr>
            <w:rFonts w:ascii="仿宋" w:eastAsia="仿宋" w:hAnsi="仿宋" w:cs="仿宋" w:hint="eastAsia"/>
            <w:lang w:eastAsia="zh-CN"/>
          </w:rPr>
          <w:t>十、地毯项目风险管理</w:t>
        </w:r>
        <w:r>
          <w:tab/>
        </w:r>
        <w:r>
          <w:fldChar w:fldCharType="begin"/>
        </w:r>
        <w:r>
          <w:instrText xml:space="preserve"> PAGEREF _Toc29867 \h </w:instrText>
        </w:r>
        <w:r>
          <w:fldChar w:fldCharType="separate"/>
        </w:r>
        <w:r>
          <w:t>31</w:t>
        </w:r>
        <w:r>
          <w:fldChar w:fldCharType="end"/>
        </w:r>
      </w:hyperlink>
    </w:p>
    <w:p>
      <w:pPr>
        <w:pStyle w:val="TOC2"/>
        <w:tabs>
          <w:tab w:val="right" w:leader="dot" w:pos="8306"/>
        </w:tabs>
      </w:pPr>
      <w:hyperlink w:anchor="_Toc6560" w:history="1">
        <w:r>
          <w:rPr>
            <w:rFonts w:ascii="仿宋" w:eastAsia="仿宋" w:hAnsi="仿宋" w:cs="仿宋" w:hint="eastAsia"/>
            <w:lang w:eastAsia="zh-CN"/>
          </w:rPr>
          <w:t>(一)、风险识别与评估</w:t>
        </w:r>
        <w:r>
          <w:tab/>
        </w:r>
        <w:r>
          <w:fldChar w:fldCharType="begin"/>
        </w:r>
        <w:r>
          <w:instrText xml:space="preserve"> PAGEREF _Toc6560 \h </w:instrText>
        </w:r>
        <w:r>
          <w:fldChar w:fldCharType="separate"/>
        </w:r>
        <w:r>
          <w:t>31</w:t>
        </w:r>
        <w:r>
          <w:fldChar w:fldCharType="end"/>
        </w:r>
      </w:hyperlink>
    </w:p>
    <w:p>
      <w:pPr>
        <w:pStyle w:val="TOC2"/>
        <w:tabs>
          <w:tab w:val="right" w:leader="dot" w:pos="8306"/>
        </w:tabs>
      </w:pPr>
      <w:hyperlink w:anchor="_Toc19336" w:history="1">
        <w:r>
          <w:rPr>
            <w:rFonts w:ascii="仿宋" w:eastAsia="仿宋" w:hAnsi="仿宋" w:cs="仿宋" w:hint="eastAsia"/>
            <w:lang w:eastAsia="zh-CN"/>
          </w:rPr>
          <w:t>(二)、风险应对策略</w:t>
        </w:r>
        <w:r>
          <w:tab/>
        </w:r>
        <w:r>
          <w:fldChar w:fldCharType="begin"/>
        </w:r>
        <w:r>
          <w:instrText xml:space="preserve"> PAGEREF _Toc19336 \h </w:instrText>
        </w:r>
        <w:r>
          <w:fldChar w:fldCharType="separate"/>
        </w:r>
        <w:r>
          <w:t>32</w:t>
        </w:r>
        <w:r>
          <w:fldChar w:fldCharType="end"/>
        </w:r>
      </w:hyperlink>
    </w:p>
    <w:p>
      <w:pPr>
        <w:pStyle w:val="TOC2"/>
        <w:tabs>
          <w:tab w:val="right" w:leader="dot" w:pos="8306"/>
        </w:tabs>
      </w:pPr>
      <w:hyperlink w:anchor="_Toc15527" w:history="1">
        <w:r>
          <w:rPr>
            <w:rFonts w:ascii="仿宋" w:eastAsia="仿宋" w:hAnsi="仿宋" w:cs="仿宋" w:hint="eastAsia"/>
            <w:lang w:eastAsia="zh-CN"/>
          </w:rPr>
          <w:t>(三)、风险监控与控制</w:t>
        </w:r>
        <w:r>
          <w:tab/>
        </w:r>
        <w:r>
          <w:fldChar w:fldCharType="begin"/>
        </w:r>
        <w:r>
          <w:instrText xml:space="preserve"> PAGEREF _Toc15527 \h </w:instrText>
        </w:r>
        <w:r>
          <w:fldChar w:fldCharType="separate"/>
        </w:r>
        <w:r>
          <w:t>34</w:t>
        </w:r>
        <w:r>
          <w:fldChar w:fldCharType="end"/>
        </w:r>
      </w:hyperlink>
    </w:p>
    <w:p>
      <w:pPr>
        <w:pStyle w:val="TOC1"/>
        <w:tabs>
          <w:tab w:val="right" w:leader="dot" w:pos="8306"/>
        </w:tabs>
      </w:pPr>
      <w:hyperlink w:anchor="_Toc22838" w:history="1">
        <w:r>
          <w:rPr>
            <w:rFonts w:ascii="仿宋" w:eastAsia="仿宋" w:hAnsi="仿宋" w:cs="仿宋" w:hint="eastAsia"/>
            <w:lang w:eastAsia="zh-CN"/>
          </w:rPr>
          <w:t>十一、地毯项目环境影响分析</w:t>
        </w:r>
        <w:r>
          <w:tab/>
        </w:r>
        <w:r>
          <w:fldChar w:fldCharType="begin"/>
        </w:r>
        <w:r>
          <w:instrText xml:space="preserve"> PAGEREF _Toc22838 \h </w:instrText>
        </w:r>
        <w:r>
          <w:fldChar w:fldCharType="separate"/>
        </w:r>
        <w:r>
          <w:t>35</w:t>
        </w:r>
        <w:r>
          <w:fldChar w:fldCharType="end"/>
        </w:r>
      </w:hyperlink>
    </w:p>
    <w:p>
      <w:pPr>
        <w:pStyle w:val="TOC2"/>
        <w:tabs>
          <w:tab w:val="right" w:leader="dot" w:pos="8306"/>
        </w:tabs>
      </w:pPr>
      <w:hyperlink w:anchor="_Toc26227" w:history="1">
        <w:r>
          <w:rPr>
            <w:rFonts w:ascii="仿宋" w:eastAsia="仿宋" w:hAnsi="仿宋" w:cs="仿宋" w:hint="eastAsia"/>
            <w:lang w:eastAsia="zh-CN"/>
          </w:rPr>
          <w:t>(一)、建设区域环境质量现状</w:t>
        </w:r>
        <w:r>
          <w:tab/>
        </w:r>
        <w:r>
          <w:fldChar w:fldCharType="begin"/>
        </w:r>
        <w:r>
          <w:instrText xml:space="preserve"> PAGEREF _Toc26227 \h </w:instrText>
        </w:r>
        <w:r>
          <w:fldChar w:fldCharType="separate"/>
        </w:r>
        <w:r>
          <w:t>35</w:t>
        </w:r>
        <w:r>
          <w:fldChar w:fldCharType="end"/>
        </w:r>
      </w:hyperlink>
    </w:p>
    <w:p>
      <w:pPr>
        <w:pStyle w:val="TOC2"/>
        <w:tabs>
          <w:tab w:val="right" w:leader="dot" w:pos="8306"/>
        </w:tabs>
      </w:pPr>
      <w:hyperlink w:anchor="_Toc15857" w:history="1">
        <w:r>
          <w:rPr>
            <w:rFonts w:ascii="仿宋" w:eastAsia="仿宋" w:hAnsi="仿宋" w:cs="仿宋" w:hint="eastAsia"/>
            <w:lang w:eastAsia="zh-CN"/>
          </w:rPr>
          <w:t>(二)、建设期环境保护</w:t>
        </w:r>
        <w:r>
          <w:tab/>
        </w:r>
        <w:r>
          <w:fldChar w:fldCharType="begin"/>
        </w:r>
        <w:r>
          <w:instrText xml:space="preserve"> PAGEREF _Toc15857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2" w:history="1">
        <w:r>
          <w:rPr>
            <w:rFonts w:ascii="仿宋" w:eastAsia="仿宋" w:hAnsi="仿宋" w:cs="仿宋" w:hint="eastAsia"/>
            <w:lang w:eastAsia="zh-CN"/>
          </w:rPr>
          <w:t>(三)、运营期环境保护</w:t>
        </w:r>
        <w:r>
          <w:tab/>
        </w:r>
        <w:r>
          <w:fldChar w:fldCharType="begin"/>
        </w:r>
        <w:r>
          <w:instrText xml:space="preserve"> PAGEREF _Toc522 \h </w:instrText>
        </w:r>
        <w:r>
          <w:fldChar w:fldCharType="separate"/>
        </w:r>
        <w:r>
          <w:t>38</w:t>
        </w:r>
        <w:r>
          <w:fldChar w:fldCharType="end"/>
        </w:r>
      </w:hyperlink>
    </w:p>
    <w:p>
      <w:pPr>
        <w:pStyle w:val="TOC2"/>
        <w:tabs>
          <w:tab w:val="right" w:leader="dot" w:pos="8306"/>
        </w:tabs>
      </w:pPr>
      <w:hyperlink w:anchor="_Toc15733" w:history="1">
        <w:r>
          <w:rPr>
            <w:rFonts w:ascii="仿宋" w:eastAsia="仿宋" w:hAnsi="仿宋" w:cs="仿宋" w:hint="eastAsia"/>
            <w:lang w:eastAsia="zh-CN"/>
          </w:rPr>
          <w:t>(四)、地毯项目建设对区域经济的影响</w:t>
        </w:r>
        <w:r>
          <w:tab/>
        </w:r>
        <w:r>
          <w:fldChar w:fldCharType="begin"/>
        </w:r>
        <w:r>
          <w:instrText xml:space="preserve"> PAGEREF _Toc15733 \h </w:instrText>
        </w:r>
        <w:r>
          <w:fldChar w:fldCharType="separate"/>
        </w:r>
        <w:r>
          <w:t>39</w:t>
        </w:r>
        <w:r>
          <w:fldChar w:fldCharType="end"/>
        </w:r>
      </w:hyperlink>
    </w:p>
    <w:p>
      <w:pPr>
        <w:pStyle w:val="TOC2"/>
        <w:tabs>
          <w:tab w:val="right" w:leader="dot" w:pos="8306"/>
        </w:tabs>
      </w:pPr>
      <w:hyperlink w:anchor="_Toc32192" w:history="1">
        <w:r>
          <w:rPr>
            <w:rFonts w:ascii="仿宋" w:eastAsia="仿宋" w:hAnsi="仿宋" w:cs="仿宋" w:hint="eastAsia"/>
            <w:lang w:eastAsia="zh-CN"/>
          </w:rPr>
          <w:t>(五)、废弃物处理</w:t>
        </w:r>
        <w:r>
          <w:tab/>
        </w:r>
        <w:r>
          <w:fldChar w:fldCharType="begin"/>
        </w:r>
        <w:r>
          <w:instrText xml:space="preserve"> PAGEREF _Toc32192 \h </w:instrText>
        </w:r>
        <w:r>
          <w:fldChar w:fldCharType="separate"/>
        </w:r>
        <w:r>
          <w:t>41</w:t>
        </w:r>
        <w:r>
          <w:fldChar w:fldCharType="end"/>
        </w:r>
      </w:hyperlink>
    </w:p>
    <w:p>
      <w:pPr>
        <w:pStyle w:val="TOC2"/>
        <w:tabs>
          <w:tab w:val="right" w:leader="dot" w:pos="8306"/>
        </w:tabs>
      </w:pPr>
      <w:hyperlink w:anchor="_Toc2090" w:history="1">
        <w:r>
          <w:rPr>
            <w:rFonts w:ascii="仿宋" w:eastAsia="仿宋" w:hAnsi="仿宋" w:cs="仿宋" w:hint="eastAsia"/>
            <w:lang w:eastAsia="zh-CN"/>
          </w:rPr>
          <w:t>(六)、特殊环境影响分析</w:t>
        </w:r>
        <w:r>
          <w:tab/>
        </w:r>
        <w:r>
          <w:fldChar w:fldCharType="begin"/>
        </w:r>
        <w:r>
          <w:instrText xml:space="preserve"> PAGEREF _Toc2090 \h </w:instrText>
        </w:r>
        <w:r>
          <w:fldChar w:fldCharType="separate"/>
        </w:r>
        <w:r>
          <w:t>42</w:t>
        </w:r>
        <w:r>
          <w:fldChar w:fldCharType="end"/>
        </w:r>
      </w:hyperlink>
    </w:p>
    <w:p>
      <w:pPr>
        <w:pStyle w:val="TOC2"/>
        <w:tabs>
          <w:tab w:val="right" w:leader="dot" w:pos="8306"/>
        </w:tabs>
      </w:pPr>
      <w:hyperlink w:anchor="_Toc24121" w:history="1">
        <w:r>
          <w:rPr>
            <w:rFonts w:ascii="仿宋" w:eastAsia="仿宋" w:hAnsi="仿宋" w:cs="仿宋" w:hint="eastAsia"/>
            <w:lang w:eastAsia="zh-CN"/>
          </w:rPr>
          <w:t>(七)、清洁生产</w:t>
        </w:r>
        <w:r>
          <w:tab/>
        </w:r>
        <w:r>
          <w:fldChar w:fldCharType="begin"/>
        </w:r>
        <w:r>
          <w:instrText xml:space="preserve"> PAGEREF _Toc24121 \h </w:instrText>
        </w:r>
        <w:r>
          <w:fldChar w:fldCharType="separate"/>
        </w:r>
        <w:r>
          <w:t>43</w:t>
        </w:r>
        <w:r>
          <w:fldChar w:fldCharType="end"/>
        </w:r>
      </w:hyperlink>
    </w:p>
    <w:p>
      <w:pPr>
        <w:pStyle w:val="TOC2"/>
        <w:tabs>
          <w:tab w:val="right" w:leader="dot" w:pos="8306"/>
        </w:tabs>
      </w:pPr>
      <w:hyperlink w:anchor="_Toc13977" w:history="1">
        <w:r>
          <w:rPr>
            <w:rFonts w:ascii="仿宋" w:eastAsia="仿宋" w:hAnsi="仿宋" w:cs="仿宋" w:hint="eastAsia"/>
            <w:lang w:eastAsia="zh-CN"/>
          </w:rPr>
          <w:t>(八)、环境保护综合评价</w:t>
        </w:r>
        <w:r>
          <w:tab/>
        </w:r>
        <w:r>
          <w:fldChar w:fldCharType="begin"/>
        </w:r>
        <w:r>
          <w:instrText xml:space="preserve"> PAGEREF _Toc13977 \h </w:instrText>
        </w:r>
        <w:r>
          <w:fldChar w:fldCharType="separate"/>
        </w:r>
        <w:r>
          <w:t>44</w:t>
        </w:r>
        <w:r>
          <w:fldChar w:fldCharType="end"/>
        </w:r>
      </w:hyperlink>
    </w:p>
    <w:p>
      <w:pPr>
        <w:pStyle w:val="TOC1"/>
        <w:tabs>
          <w:tab w:val="right" w:leader="dot" w:pos="8306"/>
        </w:tabs>
      </w:pPr>
      <w:hyperlink w:anchor="_Toc11905" w:history="1">
        <w:r>
          <w:rPr>
            <w:rFonts w:ascii="仿宋" w:eastAsia="仿宋" w:hAnsi="仿宋" w:cs="仿宋" w:hint="eastAsia"/>
            <w:lang w:eastAsia="zh-CN"/>
          </w:rPr>
          <w:t>十二、地毯项目投资规划</w:t>
        </w:r>
        <w:r>
          <w:tab/>
        </w:r>
        <w:r>
          <w:fldChar w:fldCharType="begin"/>
        </w:r>
        <w:r>
          <w:instrText xml:space="preserve"> PAGEREF _Toc11905 \h </w:instrText>
        </w:r>
        <w:r>
          <w:fldChar w:fldCharType="separate"/>
        </w:r>
        <w:r>
          <w:t>45</w:t>
        </w:r>
        <w:r>
          <w:fldChar w:fldCharType="end"/>
        </w:r>
      </w:hyperlink>
    </w:p>
    <w:p>
      <w:pPr>
        <w:pStyle w:val="TOC2"/>
        <w:tabs>
          <w:tab w:val="right" w:leader="dot" w:pos="8306"/>
        </w:tabs>
      </w:pPr>
      <w:hyperlink w:anchor="_Toc20889" w:history="1">
        <w:r>
          <w:rPr>
            <w:rFonts w:ascii="仿宋" w:eastAsia="仿宋" w:hAnsi="仿宋" w:cs="仿宋" w:hint="eastAsia"/>
            <w:lang w:eastAsia="zh-CN"/>
          </w:rPr>
          <w:t>(一)、地毯项目总投资估算</w:t>
        </w:r>
        <w:r>
          <w:tab/>
        </w:r>
        <w:r>
          <w:fldChar w:fldCharType="begin"/>
        </w:r>
        <w:r>
          <w:instrText xml:space="preserve"> PAGEREF _Toc20889 \h </w:instrText>
        </w:r>
        <w:r>
          <w:fldChar w:fldCharType="separate"/>
        </w:r>
        <w:r>
          <w:t>45</w:t>
        </w:r>
        <w:r>
          <w:fldChar w:fldCharType="end"/>
        </w:r>
      </w:hyperlink>
    </w:p>
    <w:p>
      <w:pPr>
        <w:pStyle w:val="TOC2"/>
        <w:tabs>
          <w:tab w:val="right" w:leader="dot" w:pos="8306"/>
        </w:tabs>
      </w:pPr>
      <w:hyperlink w:anchor="_Toc24082" w:history="1">
        <w:r>
          <w:rPr>
            <w:rFonts w:ascii="仿宋" w:eastAsia="仿宋" w:hAnsi="仿宋" w:cs="仿宋" w:hint="eastAsia"/>
            <w:lang w:eastAsia="zh-CN"/>
          </w:rPr>
          <w:t>(二)、资金筹措</w:t>
        </w:r>
        <w:r>
          <w:tab/>
        </w:r>
        <w:r>
          <w:fldChar w:fldCharType="begin"/>
        </w:r>
        <w:r>
          <w:instrText xml:space="preserve"> PAGEREF _Toc24082 \h </w:instrText>
        </w:r>
        <w:r>
          <w:fldChar w:fldCharType="separate"/>
        </w:r>
        <w:r>
          <w:t>47</w:t>
        </w:r>
        <w:r>
          <w:fldChar w:fldCharType="end"/>
        </w:r>
      </w:hyperlink>
    </w:p>
    <w:p>
      <w:pPr>
        <w:pStyle w:val="TOC1"/>
        <w:tabs>
          <w:tab w:val="right" w:leader="dot" w:pos="8306"/>
        </w:tabs>
      </w:pPr>
      <w:hyperlink w:anchor="_Toc21718" w:history="1">
        <w:r>
          <w:rPr>
            <w:rFonts w:ascii="仿宋" w:eastAsia="仿宋" w:hAnsi="仿宋" w:cs="仿宋" w:hint="eastAsia"/>
            <w:lang w:eastAsia="zh-CN"/>
          </w:rPr>
          <w:t>十三、利益相关者分析与沟通计划</w:t>
        </w:r>
        <w:r>
          <w:tab/>
        </w:r>
        <w:r>
          <w:fldChar w:fldCharType="begin"/>
        </w:r>
        <w:r>
          <w:instrText xml:space="preserve"> PAGEREF _Toc21718 \h </w:instrText>
        </w:r>
        <w:r>
          <w:fldChar w:fldCharType="separate"/>
        </w:r>
        <w:r>
          <w:t>47</w:t>
        </w:r>
        <w:r>
          <w:fldChar w:fldCharType="end"/>
        </w:r>
      </w:hyperlink>
    </w:p>
    <w:p>
      <w:pPr>
        <w:pStyle w:val="TOC2"/>
        <w:tabs>
          <w:tab w:val="right" w:leader="dot" w:pos="8306"/>
        </w:tabs>
      </w:pPr>
      <w:hyperlink w:anchor="_Toc25521" w:history="1">
        <w:r>
          <w:rPr>
            <w:rFonts w:ascii="仿宋" w:eastAsia="仿宋" w:hAnsi="仿宋" w:cs="仿宋" w:hint="eastAsia"/>
            <w:lang w:eastAsia="zh-CN"/>
          </w:rPr>
          <w:t>(一)、利益相关者分析</w:t>
        </w:r>
        <w:r>
          <w:tab/>
        </w:r>
        <w:r>
          <w:fldChar w:fldCharType="begin"/>
        </w:r>
        <w:r>
          <w:instrText xml:space="preserve"> PAGEREF _Toc25521 \h </w:instrText>
        </w:r>
        <w:r>
          <w:fldChar w:fldCharType="separate"/>
        </w:r>
        <w:r>
          <w:t>47</w:t>
        </w:r>
        <w:r>
          <w:fldChar w:fldCharType="end"/>
        </w:r>
      </w:hyperlink>
    </w:p>
    <w:p>
      <w:pPr>
        <w:pStyle w:val="TOC2"/>
        <w:tabs>
          <w:tab w:val="right" w:leader="dot" w:pos="8306"/>
        </w:tabs>
      </w:pPr>
      <w:hyperlink w:anchor="_Toc18077" w:history="1">
        <w:r>
          <w:rPr>
            <w:rFonts w:ascii="仿宋" w:eastAsia="仿宋" w:hAnsi="仿宋" w:cs="仿宋" w:hint="eastAsia"/>
            <w:lang w:eastAsia="zh-CN"/>
          </w:rPr>
          <w:t>(二)、沟通计划</w:t>
        </w:r>
        <w:r>
          <w:tab/>
        </w:r>
        <w:r>
          <w:fldChar w:fldCharType="begin"/>
        </w:r>
        <w:r>
          <w:instrText xml:space="preserve"> PAGEREF _Toc18077 \h </w:instrText>
        </w:r>
        <w:r>
          <w:fldChar w:fldCharType="separate"/>
        </w:r>
        <w:r>
          <w:t>49</w:t>
        </w:r>
        <w:r>
          <w:fldChar w:fldCharType="end"/>
        </w:r>
      </w:hyperlink>
    </w:p>
    <w:p>
      <w:pPr>
        <w:pStyle w:val="TOC1"/>
        <w:tabs>
          <w:tab w:val="right" w:leader="dot" w:pos="8306"/>
        </w:tabs>
      </w:pPr>
      <w:hyperlink w:anchor="_Toc29835" w:history="1">
        <w:r>
          <w:rPr>
            <w:rFonts w:ascii="仿宋" w:eastAsia="仿宋" w:hAnsi="仿宋" w:cs="仿宋" w:hint="eastAsia"/>
            <w:lang w:eastAsia="zh-CN"/>
          </w:rPr>
          <w:t>十四、质量管理体系</w:t>
        </w:r>
        <w:r>
          <w:tab/>
        </w:r>
        <w:r>
          <w:fldChar w:fldCharType="begin"/>
        </w:r>
        <w:r>
          <w:instrText xml:space="preserve"> PAGEREF _Toc29835 \h </w:instrText>
        </w:r>
        <w:r>
          <w:fldChar w:fldCharType="separate"/>
        </w:r>
        <w:r>
          <w:t>50</w:t>
        </w:r>
        <w:r>
          <w:fldChar w:fldCharType="end"/>
        </w:r>
      </w:hyperlink>
    </w:p>
    <w:p>
      <w:pPr>
        <w:pStyle w:val="TOC2"/>
        <w:tabs>
          <w:tab w:val="right" w:leader="dot" w:pos="8306"/>
        </w:tabs>
      </w:pPr>
      <w:hyperlink w:anchor="_Toc5918" w:history="1">
        <w:r>
          <w:rPr>
            <w:rFonts w:ascii="仿宋" w:eastAsia="仿宋" w:hAnsi="仿宋" w:cs="仿宋" w:hint="eastAsia"/>
            <w:lang w:eastAsia="zh-CN"/>
          </w:rPr>
          <w:t>(一)、质量目标与方针</w:t>
        </w:r>
        <w:r>
          <w:tab/>
        </w:r>
        <w:r>
          <w:fldChar w:fldCharType="begin"/>
        </w:r>
        <w:r>
          <w:instrText xml:space="preserve"> PAGEREF _Toc5918 \h </w:instrText>
        </w:r>
        <w:r>
          <w:fldChar w:fldCharType="separate"/>
        </w:r>
        <w:r>
          <w:t>50</w:t>
        </w:r>
        <w:r>
          <w:fldChar w:fldCharType="end"/>
        </w:r>
      </w:hyperlink>
    </w:p>
    <w:p>
      <w:pPr>
        <w:pStyle w:val="TOC2"/>
        <w:tabs>
          <w:tab w:val="right" w:leader="dot" w:pos="8306"/>
        </w:tabs>
      </w:pPr>
      <w:hyperlink w:anchor="_Toc22785" w:history="1">
        <w:r>
          <w:rPr>
            <w:rFonts w:ascii="仿宋" w:eastAsia="仿宋" w:hAnsi="仿宋" w:cs="仿宋" w:hint="eastAsia"/>
            <w:lang w:eastAsia="zh-CN"/>
          </w:rPr>
          <w:t>(二)、质量管理责任</w:t>
        </w:r>
        <w:r>
          <w:tab/>
        </w:r>
        <w:r>
          <w:fldChar w:fldCharType="begin"/>
        </w:r>
        <w:r>
          <w:instrText xml:space="preserve"> PAGEREF _Toc22785 \h </w:instrText>
        </w:r>
        <w:r>
          <w:fldChar w:fldCharType="separate"/>
        </w:r>
        <w:r>
          <w:t>51</w:t>
        </w:r>
        <w:r>
          <w:fldChar w:fldCharType="end"/>
        </w:r>
      </w:hyperlink>
    </w:p>
    <w:p>
      <w:pPr>
        <w:pStyle w:val="TOC2"/>
        <w:tabs>
          <w:tab w:val="right" w:leader="dot" w:pos="8306"/>
        </w:tabs>
      </w:pPr>
      <w:hyperlink w:anchor="_Toc19058" w:history="1">
        <w:r>
          <w:rPr>
            <w:rFonts w:ascii="仿宋" w:eastAsia="仿宋" w:hAnsi="仿宋" w:cs="仿宋" w:hint="eastAsia"/>
            <w:lang w:eastAsia="zh-CN"/>
          </w:rPr>
          <w:t>(三)、质量管理体系文件</w:t>
        </w:r>
        <w:r>
          <w:tab/>
        </w:r>
        <w:r>
          <w:fldChar w:fldCharType="begin"/>
        </w:r>
        <w:r>
          <w:instrText xml:space="preserve"> PAGEREF _Toc19058 \h </w:instrText>
        </w:r>
        <w:r>
          <w:fldChar w:fldCharType="separate"/>
        </w:r>
        <w:r>
          <w:t>52</w:t>
        </w:r>
        <w:r>
          <w:fldChar w:fldCharType="end"/>
        </w:r>
      </w:hyperlink>
    </w:p>
    <w:p>
      <w:pPr>
        <w:pStyle w:val="TOC2"/>
        <w:tabs>
          <w:tab w:val="right" w:leader="dot" w:pos="8306"/>
        </w:tabs>
      </w:pPr>
      <w:hyperlink w:anchor="_Toc29950" w:history="1">
        <w:r>
          <w:rPr>
            <w:rFonts w:ascii="仿宋" w:eastAsia="仿宋" w:hAnsi="仿宋" w:cs="仿宋" w:hint="eastAsia"/>
            <w:lang w:eastAsia="zh-CN"/>
          </w:rPr>
          <w:t>(四)、质量培训与教育</w:t>
        </w:r>
        <w:r>
          <w:tab/>
        </w:r>
        <w:r>
          <w:fldChar w:fldCharType="begin"/>
        </w:r>
        <w:r>
          <w:instrText xml:space="preserve"> PAGEREF _Toc29950 \h </w:instrText>
        </w:r>
        <w:r>
          <w:fldChar w:fldCharType="separate"/>
        </w:r>
        <w:r>
          <w:t>54</w:t>
        </w:r>
        <w:r>
          <w:fldChar w:fldCharType="end"/>
        </w:r>
      </w:hyperlink>
    </w:p>
    <w:p>
      <w:pPr>
        <w:pStyle w:val="TOC2"/>
        <w:tabs>
          <w:tab w:val="right" w:leader="dot" w:pos="8306"/>
        </w:tabs>
      </w:pPr>
      <w:hyperlink w:anchor="_Toc19503" w:history="1">
        <w:r>
          <w:rPr>
            <w:rFonts w:ascii="仿宋" w:eastAsia="仿宋" w:hAnsi="仿宋" w:cs="仿宋" w:hint="eastAsia"/>
            <w:lang w:eastAsia="zh-CN"/>
          </w:rPr>
          <w:t>(五)、质量审核与评价</w:t>
        </w:r>
        <w:r>
          <w:tab/>
        </w:r>
        <w:r>
          <w:fldChar w:fldCharType="begin"/>
        </w:r>
        <w:r>
          <w:instrText xml:space="preserve"> PAGEREF _Toc19503 \h </w:instrText>
        </w:r>
        <w:r>
          <w:fldChar w:fldCharType="separate"/>
        </w:r>
        <w:r>
          <w:t>55</w:t>
        </w:r>
        <w:r>
          <w:fldChar w:fldCharType="end"/>
        </w:r>
      </w:hyperlink>
    </w:p>
    <w:p>
      <w:pPr>
        <w:pStyle w:val="TOC2"/>
        <w:tabs>
          <w:tab w:val="right" w:leader="dot" w:pos="8306"/>
        </w:tabs>
      </w:pPr>
      <w:hyperlink w:anchor="_Toc1997" w:history="1">
        <w:r>
          <w:rPr>
            <w:rFonts w:ascii="仿宋" w:eastAsia="仿宋" w:hAnsi="仿宋" w:cs="仿宋" w:hint="eastAsia"/>
            <w:lang w:eastAsia="zh-CN"/>
          </w:rPr>
          <w:t>(六)、不符合与纠正措施</w:t>
        </w:r>
        <w:r>
          <w:tab/>
        </w:r>
        <w:r>
          <w:fldChar w:fldCharType="begin"/>
        </w:r>
        <w:r>
          <w:instrText xml:space="preserve"> PAGEREF _Toc1997 \h </w:instrText>
        </w:r>
        <w:r>
          <w:fldChar w:fldCharType="separate"/>
        </w:r>
        <w:r>
          <w:t>56</w:t>
        </w:r>
        <w:r>
          <w:fldChar w:fldCharType="end"/>
        </w:r>
      </w:hyperlink>
    </w:p>
    <w:p>
      <w:pPr>
        <w:pStyle w:val="TOC1"/>
        <w:tabs>
          <w:tab w:val="right" w:leader="dot" w:pos="8306"/>
        </w:tabs>
      </w:pPr>
      <w:hyperlink w:anchor="_Toc85" w:history="1">
        <w:r>
          <w:rPr>
            <w:rFonts w:ascii="仿宋" w:eastAsia="仿宋" w:hAnsi="仿宋" w:cs="仿宋" w:hint="eastAsia"/>
            <w:lang w:eastAsia="zh-CN"/>
          </w:rPr>
          <w:t>十五、地毯项目变更管理</w:t>
        </w:r>
        <w:r>
          <w:tab/>
        </w:r>
        <w:r>
          <w:fldChar w:fldCharType="begin"/>
        </w:r>
        <w:r>
          <w:instrText xml:space="preserve"> PAGEREF _Toc85 \h </w:instrText>
        </w:r>
        <w:r>
          <w:fldChar w:fldCharType="separate"/>
        </w:r>
        <w:r>
          <w:t>57</w:t>
        </w:r>
        <w:r>
          <w:fldChar w:fldCharType="end"/>
        </w:r>
      </w:hyperlink>
    </w:p>
    <w:p>
      <w:pPr>
        <w:pStyle w:val="TOC2"/>
        <w:tabs>
          <w:tab w:val="right" w:leader="dot" w:pos="8306"/>
        </w:tabs>
      </w:pPr>
      <w:hyperlink w:anchor="_Toc1989" w:history="1">
        <w:r>
          <w:rPr>
            <w:rFonts w:ascii="仿宋" w:eastAsia="仿宋" w:hAnsi="仿宋" w:cs="仿宋" w:hint="eastAsia"/>
            <w:lang w:eastAsia="zh-CN"/>
          </w:rPr>
          <w:t>(一)、变更申请与评估</w:t>
        </w:r>
        <w:r>
          <w:tab/>
        </w:r>
        <w:r>
          <w:fldChar w:fldCharType="begin"/>
        </w:r>
        <w:r>
          <w:instrText xml:space="preserve"> PAGEREF _Toc1989 \h </w:instrText>
        </w:r>
        <w:r>
          <w:fldChar w:fldCharType="separate"/>
        </w:r>
        <w:r>
          <w:t>57</w:t>
        </w:r>
        <w:r>
          <w:fldChar w:fldCharType="end"/>
        </w:r>
      </w:hyperlink>
    </w:p>
    <w:p>
      <w:pPr>
        <w:pStyle w:val="TOC2"/>
        <w:tabs>
          <w:tab w:val="right" w:leader="dot" w:pos="8306"/>
        </w:tabs>
      </w:pPr>
      <w:hyperlink w:anchor="_Toc1231" w:history="1">
        <w:r>
          <w:rPr>
            <w:rFonts w:ascii="仿宋" w:eastAsia="仿宋" w:hAnsi="仿宋" w:cs="仿宋" w:hint="eastAsia"/>
            <w:lang w:eastAsia="zh-CN"/>
          </w:rPr>
          <w:t>(二)、变更实施与控制</w:t>
        </w:r>
        <w:r>
          <w:tab/>
        </w:r>
        <w:r>
          <w:fldChar w:fldCharType="begin"/>
        </w:r>
        <w:r>
          <w:instrText xml:space="preserve"> PAGEREF _Toc1231 \h </w:instrText>
        </w:r>
        <w:r>
          <w:fldChar w:fldCharType="separate"/>
        </w:r>
        <w:r>
          <w:t>58</w:t>
        </w:r>
        <w:r>
          <w:fldChar w:fldCharType="end"/>
        </w:r>
      </w:hyperlink>
    </w:p>
    <w:p>
      <w:pPr>
        <w:pStyle w:val="TOC1"/>
        <w:tabs>
          <w:tab w:val="right" w:leader="dot" w:pos="8306"/>
        </w:tabs>
      </w:pPr>
      <w:hyperlink w:anchor="_Toc24654" w:history="1">
        <w:r>
          <w:rPr>
            <w:rFonts w:ascii="仿宋" w:eastAsia="仿宋" w:hAnsi="仿宋" w:cs="仿宋" w:hint="eastAsia"/>
            <w:lang w:eastAsia="zh-CN"/>
          </w:rPr>
          <w:t>十六、地毯项目实施时间节点</w:t>
        </w:r>
        <w:r>
          <w:tab/>
        </w:r>
        <w:r>
          <w:fldChar w:fldCharType="begin"/>
        </w:r>
        <w:r>
          <w:instrText xml:space="preserve"> PAGEREF _Toc24654 \h </w:instrText>
        </w:r>
        <w:r>
          <w:fldChar w:fldCharType="separate"/>
        </w:r>
        <w:r>
          <w:t>58</w:t>
        </w:r>
        <w:r>
          <w:fldChar w:fldCharType="end"/>
        </w:r>
      </w:hyperlink>
    </w:p>
    <w:p>
      <w:pPr>
        <w:pStyle w:val="TOC2"/>
        <w:tabs>
          <w:tab w:val="right" w:leader="dot" w:pos="8306"/>
        </w:tabs>
      </w:pPr>
      <w:hyperlink w:anchor="_Toc28648" w:history="1">
        <w:r>
          <w:rPr>
            <w:rFonts w:ascii="仿宋" w:eastAsia="仿宋" w:hAnsi="仿宋" w:cs="仿宋" w:hint="eastAsia"/>
            <w:lang w:eastAsia="zh-CN"/>
          </w:rPr>
          <w:t>(一)、地毯项目启动阶段时间节点</w:t>
        </w:r>
        <w:r>
          <w:tab/>
        </w:r>
        <w:r>
          <w:fldChar w:fldCharType="begin"/>
        </w:r>
        <w:r>
          <w:instrText xml:space="preserve"> PAGEREF _Toc28648 \h </w:instrText>
        </w:r>
        <w:r>
          <w:fldChar w:fldCharType="separate"/>
        </w:r>
        <w:r>
          <w:t>58</w:t>
        </w:r>
        <w:r>
          <w:fldChar w:fldCharType="end"/>
        </w:r>
      </w:hyperlink>
    </w:p>
    <w:p>
      <w:pPr>
        <w:pStyle w:val="TOC2"/>
        <w:tabs>
          <w:tab w:val="right" w:leader="dot" w:pos="8306"/>
        </w:tabs>
      </w:pPr>
      <w:hyperlink w:anchor="_Toc19719" w:history="1">
        <w:r>
          <w:rPr>
            <w:rFonts w:ascii="仿宋" w:eastAsia="仿宋" w:hAnsi="仿宋" w:cs="仿宋" w:hint="eastAsia"/>
            <w:lang w:eastAsia="zh-CN"/>
          </w:rPr>
          <w:t>(二)、地毯项目执行阶段时间节点</w:t>
        </w:r>
        <w:r>
          <w:tab/>
        </w:r>
        <w:r>
          <w:fldChar w:fldCharType="begin"/>
        </w:r>
        <w:r>
          <w:instrText xml:space="preserve"> PAGEREF _Toc19719 \h </w:instrText>
        </w:r>
        <w:r>
          <w:fldChar w:fldCharType="separate"/>
        </w:r>
        <w:r>
          <w:t>60</w:t>
        </w:r>
        <w:r>
          <w:fldChar w:fldCharType="end"/>
        </w:r>
      </w:hyperlink>
    </w:p>
    <w:p>
      <w:pPr>
        <w:pStyle w:val="TOC2"/>
        <w:tabs>
          <w:tab w:val="right" w:leader="dot" w:pos="8306"/>
        </w:tabs>
      </w:pPr>
      <w:hyperlink w:anchor="_Toc31574" w:history="1">
        <w:r>
          <w:rPr>
            <w:rFonts w:ascii="仿宋" w:eastAsia="仿宋" w:hAnsi="仿宋" w:cs="仿宋" w:hint="eastAsia"/>
            <w:lang w:eastAsia="zh-CN"/>
          </w:rPr>
          <w:t>(三)、地毯项目完成阶段时间节点</w:t>
        </w:r>
        <w:r>
          <w:tab/>
        </w:r>
        <w:r>
          <w:fldChar w:fldCharType="begin"/>
        </w:r>
        <w:r>
          <w:instrText xml:space="preserve"> PAGEREF _Toc31574 \h </w:instrText>
        </w:r>
        <w:r>
          <w:fldChar w:fldCharType="separate"/>
        </w:r>
        <w:r>
          <w:t>61</w:t>
        </w:r>
        <w:r>
          <w:fldChar w:fldCharType="end"/>
        </w:r>
      </w:hyperlink>
    </w:p>
    <w:p>
      <w:pPr>
        <w:pStyle w:val="TOC1"/>
        <w:tabs>
          <w:tab w:val="right" w:leader="dot" w:pos="8306"/>
        </w:tabs>
      </w:pPr>
      <w:hyperlink w:anchor="_Toc8977" w:history="1">
        <w:r>
          <w:rPr>
            <w:rFonts w:ascii="仿宋" w:eastAsia="仿宋" w:hAnsi="仿宋" w:cs="仿宋" w:hint="eastAsia"/>
            <w:lang w:eastAsia="zh-CN"/>
          </w:rPr>
          <w:t>十七、供应链管理</w:t>
        </w:r>
        <w:r>
          <w:tab/>
        </w:r>
        <w:r>
          <w:fldChar w:fldCharType="begin"/>
        </w:r>
        <w:r>
          <w:instrText xml:space="preserve"> PAGEREF _Toc8977 \h </w:instrText>
        </w:r>
        <w:r>
          <w:fldChar w:fldCharType="separate"/>
        </w:r>
        <w:r>
          <w:t>61</w:t>
        </w:r>
        <w:r>
          <w:fldChar w:fldCharType="end"/>
        </w:r>
      </w:hyperlink>
    </w:p>
    <w:p>
      <w:pPr>
        <w:pStyle w:val="TOC2"/>
        <w:tabs>
          <w:tab w:val="right" w:leader="dot" w:pos="8306"/>
        </w:tabs>
      </w:pPr>
      <w:hyperlink w:anchor="_Toc18647" w:history="1">
        <w:r>
          <w:rPr>
            <w:rFonts w:ascii="仿宋" w:eastAsia="仿宋" w:hAnsi="仿宋" w:cs="仿宋" w:hint="eastAsia"/>
            <w:lang w:eastAsia="zh-CN"/>
          </w:rPr>
          <w:t>(一)、供应链战略规划</w:t>
        </w:r>
        <w:r>
          <w:tab/>
        </w:r>
        <w:r>
          <w:fldChar w:fldCharType="begin"/>
        </w:r>
        <w:r>
          <w:instrText xml:space="preserve"> PAGEREF _Toc18647 \h </w:instrText>
        </w:r>
        <w:r>
          <w:fldChar w:fldCharType="separate"/>
        </w:r>
        <w:r>
          <w:t>61</w:t>
        </w:r>
        <w:r>
          <w:fldChar w:fldCharType="end"/>
        </w:r>
      </w:hyperlink>
    </w:p>
    <w:p>
      <w:pPr>
        <w:pStyle w:val="TOC2"/>
        <w:tabs>
          <w:tab w:val="right" w:leader="dot" w:pos="8306"/>
        </w:tabs>
      </w:pPr>
      <w:hyperlink w:anchor="_Toc8657" w:history="1">
        <w:r>
          <w:rPr>
            <w:rFonts w:ascii="仿宋" w:eastAsia="仿宋" w:hAnsi="仿宋" w:cs="仿宋" w:hint="eastAsia"/>
            <w:lang w:eastAsia="zh-CN"/>
          </w:rPr>
          <w:t>(二)、供应商选择与合作</w:t>
        </w:r>
        <w:r>
          <w:tab/>
        </w:r>
        <w:r>
          <w:fldChar w:fldCharType="begin"/>
        </w:r>
        <w:r>
          <w:instrText xml:space="preserve"> PAGEREF _Toc8657 \h </w:instrText>
        </w:r>
        <w:r>
          <w:fldChar w:fldCharType="separate"/>
        </w:r>
        <w:r>
          <w:t>63</w:t>
        </w:r>
        <w:r>
          <w:fldChar w:fldCharType="end"/>
        </w:r>
      </w:hyperlink>
    </w:p>
    <w:p>
      <w:pPr>
        <w:pStyle w:val="TOC2"/>
        <w:tabs>
          <w:tab w:val="right" w:leader="dot" w:pos="8306"/>
        </w:tabs>
      </w:pPr>
      <w:hyperlink w:anchor="_Toc5230" w:history="1">
        <w:r>
          <w:rPr>
            <w:rFonts w:ascii="仿宋" w:eastAsia="仿宋" w:hAnsi="仿宋" w:cs="仿宋" w:hint="eastAsia"/>
            <w:lang w:eastAsia="zh-CN"/>
          </w:rPr>
          <w:t>(三)、物流与库存管理</w:t>
        </w:r>
        <w:r>
          <w:tab/>
        </w:r>
        <w:r>
          <w:fldChar w:fldCharType="begin"/>
        </w:r>
        <w:r>
          <w:instrText xml:space="preserve"> PAGEREF _Toc5230 \h </w:instrText>
        </w:r>
        <w:r>
          <w:fldChar w:fldCharType="separate"/>
        </w:r>
        <w:r>
          <w:t>64</w:t>
        </w:r>
        <w:r>
          <w:fldChar w:fldCharType="end"/>
        </w:r>
      </w:hyperlink>
    </w:p>
    <w:p>
      <w:pPr>
        <w:pStyle w:val="TOC1"/>
        <w:tabs>
          <w:tab w:val="right" w:leader="dot" w:pos="8306"/>
        </w:tabs>
      </w:pPr>
      <w:hyperlink w:anchor="_Toc28328" w:history="1">
        <w:r>
          <w:rPr>
            <w:rFonts w:ascii="仿宋" w:eastAsia="仿宋" w:hAnsi="仿宋" w:cs="仿宋" w:hint="eastAsia"/>
            <w:lang w:eastAsia="zh-CN"/>
          </w:rPr>
          <w:t>十八、地毯项目工程方案分析</w:t>
        </w:r>
        <w:r>
          <w:tab/>
        </w:r>
        <w:r>
          <w:fldChar w:fldCharType="begin"/>
        </w:r>
        <w:r>
          <w:instrText xml:space="preserve"> PAGEREF _Toc28328 \h </w:instrText>
        </w:r>
        <w:r>
          <w:fldChar w:fldCharType="separate"/>
        </w:r>
        <w:r>
          <w:t>66</w:t>
        </w:r>
        <w:r>
          <w:fldChar w:fldCharType="end"/>
        </w:r>
      </w:hyperlink>
    </w:p>
    <w:p>
      <w:pPr>
        <w:pStyle w:val="TOC2"/>
        <w:tabs>
          <w:tab w:val="right" w:leader="dot" w:pos="8306"/>
        </w:tabs>
      </w:pPr>
      <w:hyperlink w:anchor="_Toc2492" w:history="1">
        <w:r>
          <w:rPr>
            <w:rFonts w:ascii="仿宋" w:eastAsia="仿宋" w:hAnsi="仿宋" w:cs="仿宋" w:hint="eastAsia"/>
            <w:lang w:eastAsia="zh-CN"/>
          </w:rPr>
          <w:t>(一)、建筑工程设计原则</w:t>
        </w:r>
        <w:r>
          <w:tab/>
        </w:r>
        <w:r>
          <w:fldChar w:fldCharType="begin"/>
        </w:r>
        <w:r>
          <w:instrText xml:space="preserve"> PAGEREF _Toc2492 \h </w:instrText>
        </w:r>
        <w:r>
          <w:fldChar w:fldCharType="separate"/>
        </w:r>
        <w:r>
          <w:t>66</w:t>
        </w:r>
        <w:r>
          <w:fldChar w:fldCharType="end"/>
        </w:r>
      </w:hyperlink>
    </w:p>
    <w:p>
      <w:pPr>
        <w:pStyle w:val="TOC2"/>
        <w:tabs>
          <w:tab w:val="right" w:leader="dot" w:pos="8306"/>
        </w:tabs>
      </w:pPr>
      <w:hyperlink w:anchor="_Toc15209" w:history="1">
        <w:r>
          <w:rPr>
            <w:rFonts w:ascii="仿宋" w:eastAsia="仿宋" w:hAnsi="仿宋" w:cs="仿宋" w:hint="eastAsia"/>
            <w:lang w:eastAsia="zh-CN"/>
          </w:rPr>
          <w:t>(二)、土建工程建设指标</w:t>
        </w:r>
        <w:r>
          <w:tab/>
        </w:r>
        <w:r>
          <w:fldChar w:fldCharType="begin"/>
        </w:r>
        <w:r>
          <w:instrText xml:space="preserve"> PAGEREF _Toc15209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42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166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地毯项目的主要产品是XXXX，预计年产值为XXX万元。这一产品在市场中占据着重要的地位，其广泛的应用范围使得该地毯项目的市场前景非常广阔。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地毯项目的xxx产品作为重要的原材料之一，将在多个领域发挥关键作用。其在建筑、交通、能源等方面的广泛应用将为整个产业链提供强大的支持，形成产业协同效应。地毯项目的年产值XXX万XXX万XXX万万元不仅反映了其在市场上的巨大潜力，更预示着它对国民经济的积极贡献。这种关联度高、涉及面广的产业关系，使得该地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526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项目总征地面积为XXXX平方米，相当于约XX.XX亩，其中净用地面积为XXXX平方米，红线范围内相当于约XX.XX亩。这一用地规模充分考虑了地毯项目的建设需求，保障了地毯项目在合适的空间内得以充分发展。地毯项目规划的总建筑面积为XXXX平方米，其中主体工程建设占XXXX平方米，计容建筑面积达XXXX平方米。预计建筑工程的投资将达到XXXX万元，为地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项目计划购置的设备共计XXXX台（套），设备购置费用为XXXX万元。这一设备购置计划充分考虑到地毯项目的生产需求和技术要求，确保了地毯项目在生产运营中具备先进的技术装备和高效的生产能力。设备的合理配置将为地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毯项目计划总投资为XXXX万元，预计年实现营业收入为XXXX万元。这一产能规模的设定旨在确保地毯项目能够在投资与回报之间取得平衡，实现长期可持续的发展。地毯项目的总投资充分考虑到各个方面的需求，包括用地建设、设备购置等多个环节，以确保地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8934"/>
      <w:r>
        <w:rPr>
          <w:rFonts w:ascii="仿宋" w:eastAsia="仿宋" w:hAnsi="仿宋" w:cs="仿宋" w:hint="eastAsia"/>
          <w:sz w:val="28"/>
          <w:lang w:eastAsia="zh-CN"/>
        </w:rPr>
        <w:t>二、地毯项目建设单位说明</w:t>
      </w:r>
      <w:bookmarkEnd w:id="5"/>
    </w:p>
    <w:p>
      <w:pPr>
        <w:pStyle w:val="Heading2"/>
        <w:rPr>
          <w:rFonts w:ascii="仿宋" w:eastAsia="仿宋" w:hAnsi="仿宋" w:cs="仿宋" w:hint="eastAsia"/>
          <w:lang w:eastAsia="zh-CN"/>
        </w:rPr>
      </w:pPr>
      <w:bookmarkStart w:id="6" w:name="_Toc29876"/>
      <w:r>
        <w:rPr>
          <w:rFonts w:ascii="仿宋" w:eastAsia="仿宋" w:hAnsi="仿宋" w:cs="仿宋" w:hint="eastAsia"/>
          <w:lang w:eastAsia="zh-CN"/>
        </w:rPr>
        <w:t>(一)、地毯项目承办单位基本情况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9851"/>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地毯项目承办单位的XXXX，我们着眼于实现可持续的经济效益。通过技术创新和解决方案的提供，公司预计在地毯项目执行期间将获得可观的收入增长。这一收入来源主要包括地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同时，我们注重成本控制和效率提升，以确保地毯项目的可持续盈利。透过精细的管理和资源优化，公司期望实现地毯项目利润最大化。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地毯项目实施进行全面的投资评估，包括地毯项目启动阶段的资金投入和后续运营成本。通过对地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为确保公司在地毯项目实施过程中具备足够的资金流动性，公司将进行详尽的现金流分析。这包括资金需求的合理预测、地毯项目周期内的资金峰谷分析以及灵活的财务管理策略，以应对各种潜在的经济变动。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0393"/>
      <w:r>
        <w:rPr>
          <w:rFonts w:ascii="仿宋" w:eastAsia="仿宋" w:hAnsi="仿宋" w:cs="仿宋" w:hint="eastAsia"/>
          <w:sz w:val="28"/>
          <w:lang w:eastAsia="zh-CN"/>
        </w:rPr>
        <w:t>三、地毯项目绩效评估</w:t>
      </w:r>
      <w:bookmarkEnd w:id="8"/>
    </w:p>
    <w:p>
      <w:pPr>
        <w:pStyle w:val="Heading2"/>
        <w:rPr>
          <w:rFonts w:ascii="仿宋" w:eastAsia="仿宋" w:hAnsi="仿宋" w:cs="仿宋" w:hint="eastAsia"/>
          <w:lang w:eastAsia="zh-CN"/>
        </w:rPr>
      </w:pPr>
      <w:bookmarkStart w:id="9" w:name="_Toc15908"/>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在地毯项目中，我们设计了一套全面的绩效评估指标，以确保地毯项目的可控和成功交付。这些指标跨足地毯项目目标、成本、进度和质量等多个维度，为我们提供了全面洞察地毯项目的健康状况。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项目目标达成率是我们关注的首要指标。我们设定了明确的目标，并通过定期监测和评估，迅速发现并应对潜在的目标偏差。这为地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成本绩效是另一个核心关注点。通过实际成本与预算成本的对比分析，我们深入了解成本差异的原因，及时调整资源分配，保持地毯项目在经济效益方面的合理水平。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项目进度作为关键的绩效指标之一，得到了精心的关注。我们制定了详细的地毯项目进度计划，并设立了进度符合度指标，确保实际进度与计划进度保持一致。这使我们能够快速发现和解决潜在的进度问题，保持地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地毯项目绩效的不可或缺的一环。我们引入了一系列的质量标准和客户满意度指标，以确保地毯项目交付的成果在质量上达到或超越预期水平。通过持续监测这些指标，我们努力提升地毯项目整体质量水平，为地毯项目的成功交付提供有力保障。通过这些科学且全面的绩效评估，我们能够更好地引导地毯项目的持续改进，确保地毯项目目标的顺利达成。</w:t>
      </w:r>
    </w:p>
    <w:p>
      <w:pPr>
        <w:pStyle w:val="Heading2"/>
        <w:ind w:firstLine="560" w:firstLineChars="200"/>
        <w:rPr>
          <w:rFonts w:ascii="仿宋" w:eastAsia="仿宋" w:hAnsi="仿宋" w:cs="仿宋" w:hint="eastAsia"/>
          <w:sz w:val="28"/>
          <w:lang w:eastAsia="zh-CN"/>
        </w:rPr>
      </w:pPr>
      <w:bookmarkStart w:id="10" w:name="_Toc1007"/>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绩效评估是地毯项目中的关键环节，为确保地毯项目达到预期目标，我们采用了多层次、多维度的绩效评估方法。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地毯项目的战略目标对齐，确保每个决策和行动都与地毯项目整体目标保持一致。团队会定期召开战略对齐会议，审视当前工作与地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地毯项目进度、质量、成本和风险等方面。这些指标通过数据收集和分析，为地毯项目管理团队提供了客观的评估依据。例如，我们通过地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绩效评估不仅仅停留在地毯项目内部，还考虑了地毯项目对外部环境的影响。我们定期进行干系人满意度调查，以了解各利益相关方对地毯项目的期望和满意度，并及时做出调整。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这种多层次、多角度的绩效评估方法，使得我们能够全面了解地毯项目的运行状态，及时做出调整，确保地毯项目在不断变化的环境中保持稳健前行。</w:t>
      </w:r>
    </w:p>
    <w:p>
      <w:pPr>
        <w:pStyle w:val="Heading2"/>
        <w:ind w:firstLine="560" w:firstLineChars="200"/>
        <w:rPr>
          <w:rFonts w:ascii="仿宋" w:eastAsia="仿宋" w:hAnsi="仿宋" w:cs="仿宋" w:hint="eastAsia"/>
          <w:sz w:val="28"/>
          <w:lang w:eastAsia="zh-CN"/>
        </w:rPr>
      </w:pPr>
      <w:bookmarkStart w:id="11" w:name="_Toc3656"/>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为了确保地毯项目的有效管理和不断优化，我们采用了精心设计的绩效评估周期。这个周期旨在实现灵活、实时和全面的评估，以适应地毯项目执行中的各种挑战。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地毯项目的不同需求，分为短期、中期和长期。短期评估关注每个迭代或工作周期，以及时发现和解决当前任务中的问题。中期评估涵盖几个迭代，深入了解整体地毯项目的趋势和性能。长期评估则着眼于整个地毯项目阶段，确保地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地毯项目管理工具和协作平台，团队成员能够随时更新和分享地毯项目数据。这种实时性的反馈机制使我们能够及时察觉潜在问题，快速调整，保持地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地毯项目的决策制定密不可分。每个周期的地毯项目回顾会议成为集体总结经验、识别问题深层次原因并找到创新解决方案的平台。这种定期的反思与调整机制使地毯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8098"/>
      <w:r>
        <w:rPr>
          <w:rFonts w:ascii="仿宋" w:eastAsia="仿宋" w:hAnsi="仿宋" w:cs="仿宋" w:hint="eastAsia"/>
          <w:sz w:val="28"/>
          <w:lang w:eastAsia="zh-CN"/>
        </w:rPr>
        <w:t>四、地毯项目概论</w:t>
      </w:r>
      <w:bookmarkEnd w:id="12"/>
    </w:p>
    <w:p>
      <w:pPr>
        <w:pStyle w:val="Heading2"/>
        <w:rPr>
          <w:rFonts w:ascii="仿宋" w:eastAsia="仿宋" w:hAnsi="仿宋" w:cs="仿宋" w:hint="eastAsia"/>
          <w:lang w:eastAsia="zh-CN"/>
        </w:rPr>
      </w:pPr>
      <w:bookmarkStart w:id="13" w:name="_Toc24244"/>
      <w:r>
        <w:rPr>
          <w:rFonts w:ascii="仿宋" w:eastAsia="仿宋" w:hAnsi="仿宋" w:cs="仿宋" w:hint="eastAsia"/>
          <w:lang w:eastAsia="zh-CN"/>
        </w:rPr>
        <w:t>(一)、地毯项目概况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毯项目的起源追溯至对市场的深入洞察。市场的不断演变与变革为地毯项目提供了难得的机遇。当前市场存在的需求缺口和变革的大环境共同构成了地毯项目的背景。这个地毯项目旨在充分利用市场机遇，填补行业中尚未满足的需求，为客户提供全新的解决方案。市场的变革和需求的增长使得这个地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地毯项目名称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地毯项目正式命名为地毯。这个名称不仅仅是一个标识，更代表了地毯项目的核心理念和愿景。它蕴含着地毯项目所要解决问题的关键字，具有强烈的表达和辨识度，为地毯项目树立了鲜明的品牌形象。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地毯项目目标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项目的核心目标是提供一种全新、高效的解决方案，满足客户日益增长的需求。地毯项目追求的不仅仅是满足市场需求，更是在市场中获得卓越的竞争优势。通过不断提升产品或服务的质量和创新水平，地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地毯项目范围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项目全面涵盖了产品研发、制造、市场推广和售后服务，确保从产品设计到最终用户体验的全方位关注。这一全面的地毯项目范围是为了确保地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地毯项目时间表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地毯项目计划在未来18个月内完成，包括研发、测试、市场试点和正式推出等不同阶段。这个时间表的合理设计是为了确保地毯项目各个阶段的顺利推进，以便按时交付高质量的成果。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地毯项目预算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地毯项目总预算估算为XX百万美元，主要分配在研发、市场推广、人员培训和运营等方面。这一充足的预算为地毯项目提供了充足的资源，确保地毯项目在各个方面都能取得优异的表现。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地毯项目风险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地毯项目可能面临的风险包括市场接受度低、技术难题、竞争激烈等。地毯项目团队已经制定了相应的风险应对计划，通过前瞻性的风险管理，确保地毯项目在面对不确定性时能够迅速做出应对。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地毯项目团队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地毯项目汇聚了一支经验丰富、多领域专业素养的核心团队，确保地毯项目在各个方面都能拥有高水平的执行力。团队的协同作战是地毯项目成功的关键因素之一。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地毯项目背景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地毯项目的背景根植于市场对更高效、创新产品的渴望，同时也受到科技发展对行业格局的深刻改变的影响。这为地毯项目提供了广阔的发展空间和市场需求。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地毯项目现状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截至目前，地毯项目已完成市场调研和技术验证，取得了初步的成功。这为地毯项目在未来的发展奠定了坚实的基础，为更远大的目标打下了坚实的基石。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31987"/>
      <w:r>
        <w:rPr>
          <w:rFonts w:ascii="仿宋" w:eastAsia="仿宋" w:hAnsi="仿宋" w:cs="仿宋" w:hint="eastAsia"/>
          <w:sz w:val="28"/>
          <w:lang w:eastAsia="zh-CN"/>
        </w:rPr>
        <w:t>(二)、地毯项目目标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keyword》地毯项目首要业务目标是在市场中占据有利地位，实现产品/服务的成功推广和销售。通过不断提升产品质量、创新性，地毯项目追求成为行业中的领导者，赢得更多客户的青睐。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在科技迅速发展的时代，地毯项目着眼于技术创新。通过持续的研发和技术升级，地毯项目旨在推出更具创新性的产品或服务，以满足市场对新鲜、先进解决方案的需求。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为了建立可持续的客户关系，地毯项目设定了客户满意度目标。通过提供卓越的产品质量和优质的客户服务，地毯项目追求赢得客户的信任和忠诚度，确保他们的满意度达到行业领先水平。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地毯项目注重社会责任和可持续发展。通过实施环保、社会责任地毯项目，地毯项目致力于在经济发展的同时保护环境，促进社会公平，实现可持续经营。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地毯项目的团队是实现目标的核心驱动力。因此，地毯项目设定了团队发展目标，包括提升团队成员的专业技能、培养领导力，以及搭建协同高效的团队工作氛围。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2644"/>
      <w:r>
        <w:rPr>
          <w:rFonts w:ascii="仿宋" w:eastAsia="仿宋" w:hAnsi="仿宋" w:cs="仿宋" w:hint="eastAsia"/>
          <w:sz w:val="28"/>
          <w:lang w:eastAsia="zh-CN"/>
        </w:rPr>
        <w:t>(三)、地毯项目提出的理由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地毯项目提出的理由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毯项目的提出源于对市场机遇的深刻洞察。当前市场中存在的需求缺口和行业发展趋势表明，有巨大的商业机会等待被开发。通过准确捕捉市场机遇，地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项目的理念基于对技术创新的信仰。通过持续的研发和技术投入，地毯项目有望推出更具创新性的产品或服务。在科技飞速发展的当下，地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项目的提出是为了增强企业的行业竞争力。通过提升产品或服务的质量和独特性，地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项目响应了消费者需求的变化。随着社会和科技的不断发展，消费者对产品和服务的需求也在发生变化。通过深入了解并及时回应消费者的新需求，地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地毯项目的提出是企业战略发展规划的一部分。在面对日益激烈的市场竞争和不断变化的商业环境中，地毯项目作为企业战略的一环，旨在为企业开辟新的增长领域，巩固企业在行业中的地位。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地毯项目的提出不仅仅是基于商业考量，还注重社会责任。通过推出环保、社会责任等方面的地毯项目，地毯企业可以在社会中树立积极形象，为社会做出积极贡献，实现经济效益和社会效益的双赢。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地毯项目的提出反映了对利益相关者期望的关注。包括客户、员工、投资者等利益相关者在企业发展中都有着各自的期望，地毯项目力求在满足这些期望的同时，取得更大的共赢。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32566"/>
      <w:r>
        <w:rPr>
          <w:rFonts w:ascii="仿宋" w:eastAsia="仿宋" w:hAnsi="仿宋" w:cs="仿宋" w:hint="eastAsia"/>
          <w:sz w:val="28"/>
          <w:lang w:eastAsia="zh-CN"/>
        </w:rPr>
        <w:t>(四)、地毯项目意义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在实施地毯项目的过程中，我们不仅仅是在追逐商业成功，更是为企业和社会的多个层面创造了深远的意义。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项目的首要意义在于提升企业的市场竞争力。通过持续的创新和对产品质量的高标准要求，地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地毯项目的推进将促使行业技术水平的提升。通过引入先进技术和创新性解决方案，地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在社会层面，地毯项目不仅创造了大量就业机会，提高了就业水平，还注重社会责任和环保。通过参与社会公益事业和推动环保地毯项目，地毯项目为社会贡献了一份力量，体现了企业对社会的积极回馈。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综合而言，地毯项目意义重大，不仅推动了企业的发展，也为行业和社会的进步贡献了积极力量。这是一个全面而深刻的影响，将在未来产生可持续的正面效应。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9008"/>
      <w:r>
        <w:rPr>
          <w:rFonts w:ascii="仿宋" w:eastAsia="仿宋" w:hAnsi="仿宋" w:cs="仿宋" w:hint="eastAsia"/>
          <w:sz w:val="28"/>
          <w:lang w:eastAsia="zh-CN"/>
        </w:rPr>
        <w:t>(五)、地毯项目背景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在当今迅猛发展的商业环境中，地毯项目的动因根植于对多方面因素的审慎考量。这个地毯项目的提出并非孤立的决策，而是对企业所处背景深入思考的产物。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市场的不断演变是地毯项目背后的首要原因。科技的迅速发展和全球市场的快速变化使得企业必须灵活应对。地毯项目应运而生，旨在通过创新性的解决方案迎合市场的多变需求，赢得竞争中的先机。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竞争的激烈程度也是地毯项目背景中不可忽视的一环。企业需要在激烈竞争中脱颖而出，为此，地毯项目致力于打破常规，提供独特的价值主张，以吸引客户并确保市场份额的增长。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技术的迅速发展为企业带来了机遇与挑战。作为地毯项目启动的背景之一，对新兴技术的应用将有助于提升企业的技术水平，使其在不断演进的商业环境中保持竞争优势。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此外，社会对企业责任的期望也在逐渐升高。地毯项目充分融入了社会责任的理念，通过可持续经营和社会公益地毯项目，企图为社会贡献一份力量，在商业成功的同时关注社会价值。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10702"/>
      <w:r>
        <w:rPr>
          <w:rFonts w:ascii="仿宋" w:eastAsia="仿宋" w:hAnsi="仿宋" w:cs="仿宋" w:hint="eastAsia"/>
          <w:sz w:val="28"/>
          <w:lang w:eastAsia="zh-CN"/>
        </w:rPr>
        <w:t>五、地毯项目危机管理</w:t>
      </w:r>
      <w:bookmarkEnd w:id="18"/>
    </w:p>
    <w:p>
      <w:pPr>
        <w:pStyle w:val="Heading2"/>
        <w:rPr>
          <w:rFonts w:ascii="仿宋" w:eastAsia="仿宋" w:hAnsi="仿宋" w:cs="仿宋" w:hint="eastAsia"/>
          <w:lang w:eastAsia="zh-CN"/>
        </w:rPr>
      </w:pPr>
      <w:bookmarkStart w:id="19" w:name="_Toc28308"/>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地毯项目危机管理中，危机预警与识别是确保地毯项目稳健运行的核心步骤。通过建立全面的监测机制，地毯项目团队旨在及时发现和理解潜在的风险和危机因素，以便采取及时的预防和应对措施，确保地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首先，通过深入的风险评估，地毯项目团队全面分析了整个地毯项目和各个阶段可能存在的威胁。这包括准确评估每个潜在风险的发生概率和可能影响的程度，为后续危机预警提供了有力支持。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地毯项目团队着重于明确定义地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地毯项目进展的持续监控，团队能够及时发现潜在问题并作出迅速反应。地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在这一阶段，团队的专业素养和反应速度将发挥至关重要的作用，以确保潜在危机能够在初期得到有效的处理，最大程度地减轻负面影响。通过危机预警与识别，地毯项目得以更有序、可控地推进。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https://d.book118.com/835204321130011041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3C058B"/>
    <w:rsid w:val="673C05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5204321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2024-01-10T16:29:00Z</dcterms:created>
  <dcterms:modified xsi:type="dcterms:W3CDTF">2024-01-10T16:29:39Z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4AB4D3D8BF874A40B0837F226F7B9A7E_11</vt:lpwstr>
  </property>
  <property fmtid="{D5CDD505-2E9C-101B-9397-08002B2CF9AE}" pid="3" name="KSOProductBuildVer">
    <vt:lpwstr>2052-12.1.0.16120</vt:lpwstr>
  </property>
</Properties>
</file>