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1" w:history="1">
        <w:r>
          <w:rPr>
            <w:rFonts w:ascii="仿宋" w:eastAsia="仿宋" w:hAnsi="仿宋" w:cs="仿宋" w:hint="eastAsia"/>
            <w:lang w:eastAsia="zh-CN"/>
          </w:rPr>
          <w:t>序言</w:t>
        </w:r>
        <w:r>
          <w:tab/>
        </w:r>
        <w:r>
          <w:fldChar w:fldCharType="begin"/>
        </w:r>
        <w:r>
          <w:instrText xml:space="preserve"> PAGEREF _Toc6901 \h </w:instrText>
        </w:r>
        <w:r>
          <w:fldChar w:fldCharType="separate"/>
        </w:r>
        <w:r>
          <w:t>3</w:t>
        </w:r>
        <w:r>
          <w:fldChar w:fldCharType="end"/>
        </w:r>
      </w:hyperlink>
    </w:p>
    <w:p>
      <w:pPr>
        <w:pStyle w:val="TOC1"/>
        <w:tabs>
          <w:tab w:val="right" w:leader="dot" w:pos="8306"/>
        </w:tabs>
      </w:pPr>
      <w:hyperlink w:anchor="_Toc15897" w:history="1">
        <w:r>
          <w:rPr>
            <w:rFonts w:ascii="仿宋" w:eastAsia="仿宋" w:hAnsi="仿宋" w:cs="仿宋" w:hint="eastAsia"/>
            <w:lang w:eastAsia="zh-CN"/>
          </w:rPr>
          <w:t>一、环境和生态影响分析</w:t>
        </w:r>
        <w:r>
          <w:tab/>
        </w:r>
        <w:r>
          <w:fldChar w:fldCharType="begin"/>
        </w:r>
        <w:r>
          <w:instrText xml:space="preserve"> PAGEREF _Toc15897 \h </w:instrText>
        </w:r>
        <w:r>
          <w:fldChar w:fldCharType="separate"/>
        </w:r>
        <w:r>
          <w:t>3</w:t>
        </w:r>
        <w:r>
          <w:fldChar w:fldCharType="end"/>
        </w:r>
      </w:hyperlink>
    </w:p>
    <w:p>
      <w:pPr>
        <w:pStyle w:val="TOC2"/>
        <w:tabs>
          <w:tab w:val="right" w:leader="dot" w:pos="8306"/>
        </w:tabs>
      </w:pPr>
      <w:hyperlink w:anchor="_Toc8677" w:history="1">
        <w:r>
          <w:rPr>
            <w:rFonts w:ascii="仿宋" w:eastAsia="仿宋" w:hAnsi="仿宋" w:cs="仿宋" w:hint="eastAsia"/>
            <w:lang w:eastAsia="zh-CN"/>
          </w:rPr>
          <w:t>(一)、环境和生态现状</w:t>
        </w:r>
        <w:r>
          <w:tab/>
        </w:r>
        <w:r>
          <w:fldChar w:fldCharType="begin"/>
        </w:r>
        <w:r>
          <w:instrText xml:space="preserve"> PAGEREF _Toc8677 \h </w:instrText>
        </w:r>
        <w:r>
          <w:fldChar w:fldCharType="separate"/>
        </w:r>
        <w:r>
          <w:t>3</w:t>
        </w:r>
        <w:r>
          <w:fldChar w:fldCharType="end"/>
        </w:r>
      </w:hyperlink>
    </w:p>
    <w:p>
      <w:pPr>
        <w:pStyle w:val="TOC2"/>
        <w:tabs>
          <w:tab w:val="right" w:leader="dot" w:pos="8306"/>
        </w:tabs>
      </w:pPr>
      <w:hyperlink w:anchor="_Toc4299" w:history="1">
        <w:r>
          <w:rPr>
            <w:rFonts w:ascii="仿宋" w:eastAsia="仿宋" w:hAnsi="仿宋" w:cs="仿宋" w:hint="eastAsia"/>
            <w:lang w:eastAsia="zh-CN"/>
          </w:rPr>
          <w:t>(二)、生态环境影响分析</w:t>
        </w:r>
        <w:r>
          <w:tab/>
        </w:r>
        <w:r>
          <w:fldChar w:fldCharType="begin"/>
        </w:r>
        <w:r>
          <w:instrText xml:space="preserve"> PAGEREF _Toc4299 \h </w:instrText>
        </w:r>
        <w:r>
          <w:fldChar w:fldCharType="separate"/>
        </w:r>
        <w:r>
          <w:t>4</w:t>
        </w:r>
        <w:r>
          <w:fldChar w:fldCharType="end"/>
        </w:r>
      </w:hyperlink>
    </w:p>
    <w:p>
      <w:pPr>
        <w:pStyle w:val="TOC2"/>
        <w:tabs>
          <w:tab w:val="right" w:leader="dot" w:pos="8306"/>
        </w:tabs>
      </w:pPr>
      <w:hyperlink w:anchor="_Toc12142" w:history="1">
        <w:r>
          <w:rPr>
            <w:rFonts w:ascii="仿宋" w:eastAsia="仿宋" w:hAnsi="仿宋" w:cs="仿宋" w:hint="eastAsia"/>
            <w:lang w:eastAsia="zh-CN"/>
          </w:rPr>
          <w:t>(三)、生态环境保护措施</w:t>
        </w:r>
        <w:r>
          <w:tab/>
        </w:r>
        <w:r>
          <w:fldChar w:fldCharType="begin"/>
        </w:r>
        <w:r>
          <w:instrText xml:space="preserve"> PAGEREF _Toc12142 \h </w:instrText>
        </w:r>
        <w:r>
          <w:fldChar w:fldCharType="separate"/>
        </w:r>
        <w:r>
          <w:t>6</w:t>
        </w:r>
        <w:r>
          <w:fldChar w:fldCharType="end"/>
        </w:r>
      </w:hyperlink>
    </w:p>
    <w:p>
      <w:pPr>
        <w:pStyle w:val="TOC2"/>
        <w:tabs>
          <w:tab w:val="right" w:leader="dot" w:pos="8306"/>
        </w:tabs>
      </w:pPr>
      <w:hyperlink w:anchor="_Toc8948" w:history="1">
        <w:r>
          <w:rPr>
            <w:rFonts w:ascii="仿宋" w:eastAsia="仿宋" w:hAnsi="仿宋" w:cs="仿宋" w:hint="eastAsia"/>
            <w:lang w:eastAsia="zh-CN"/>
          </w:rPr>
          <w:t>(四)、地质灾害影响分析</w:t>
        </w:r>
        <w:r>
          <w:tab/>
        </w:r>
        <w:r>
          <w:fldChar w:fldCharType="begin"/>
        </w:r>
        <w:r>
          <w:instrText xml:space="preserve"> PAGEREF _Toc8948 \h </w:instrText>
        </w:r>
        <w:r>
          <w:fldChar w:fldCharType="separate"/>
        </w:r>
        <w:r>
          <w:t>7</w:t>
        </w:r>
        <w:r>
          <w:fldChar w:fldCharType="end"/>
        </w:r>
      </w:hyperlink>
    </w:p>
    <w:p>
      <w:pPr>
        <w:pStyle w:val="TOC2"/>
        <w:tabs>
          <w:tab w:val="right" w:leader="dot" w:pos="8306"/>
        </w:tabs>
      </w:pPr>
      <w:hyperlink w:anchor="_Toc26051" w:history="1">
        <w:r>
          <w:rPr>
            <w:rFonts w:ascii="仿宋" w:eastAsia="仿宋" w:hAnsi="仿宋" w:cs="仿宋" w:hint="eastAsia"/>
            <w:lang w:eastAsia="zh-CN"/>
          </w:rPr>
          <w:t>(五)、特殊环境影响</w:t>
        </w:r>
        <w:r>
          <w:tab/>
        </w:r>
        <w:r>
          <w:fldChar w:fldCharType="begin"/>
        </w:r>
        <w:r>
          <w:instrText xml:space="preserve"> PAGEREF _Toc26051 \h </w:instrText>
        </w:r>
        <w:r>
          <w:fldChar w:fldCharType="separate"/>
        </w:r>
        <w:r>
          <w:t>9</w:t>
        </w:r>
        <w:r>
          <w:fldChar w:fldCharType="end"/>
        </w:r>
      </w:hyperlink>
    </w:p>
    <w:p>
      <w:pPr>
        <w:pStyle w:val="TOC1"/>
        <w:tabs>
          <w:tab w:val="right" w:leader="dot" w:pos="8306"/>
        </w:tabs>
      </w:pPr>
      <w:hyperlink w:anchor="_Toc25120" w:history="1">
        <w:r>
          <w:rPr>
            <w:rFonts w:ascii="仿宋" w:eastAsia="仿宋" w:hAnsi="仿宋" w:cs="仿宋" w:hint="eastAsia"/>
            <w:lang w:eastAsia="zh-CN"/>
          </w:rPr>
          <w:t>二、背景、必要性分析</w:t>
        </w:r>
        <w:r>
          <w:tab/>
        </w:r>
        <w:r>
          <w:fldChar w:fldCharType="begin"/>
        </w:r>
        <w:r>
          <w:instrText xml:space="preserve"> PAGEREF _Toc25120 \h </w:instrText>
        </w:r>
        <w:r>
          <w:fldChar w:fldCharType="separate"/>
        </w:r>
        <w:r>
          <w:t>10</w:t>
        </w:r>
        <w:r>
          <w:fldChar w:fldCharType="end"/>
        </w:r>
      </w:hyperlink>
    </w:p>
    <w:p>
      <w:pPr>
        <w:pStyle w:val="TOC2"/>
        <w:tabs>
          <w:tab w:val="right" w:leader="dot" w:pos="8306"/>
        </w:tabs>
      </w:pPr>
      <w:hyperlink w:anchor="_Toc2016" w:history="1">
        <w:r>
          <w:rPr>
            <w:rFonts w:ascii="仿宋" w:eastAsia="仿宋" w:hAnsi="仿宋" w:cs="仿宋" w:hint="eastAsia"/>
            <w:lang w:eastAsia="zh-CN"/>
          </w:rPr>
          <w:t>(一)、项目建设背景</w:t>
        </w:r>
        <w:r>
          <w:tab/>
        </w:r>
        <w:r>
          <w:fldChar w:fldCharType="begin"/>
        </w:r>
        <w:r>
          <w:instrText xml:space="preserve"> PAGEREF _Toc2016 \h </w:instrText>
        </w:r>
        <w:r>
          <w:fldChar w:fldCharType="separate"/>
        </w:r>
        <w:r>
          <w:t>10</w:t>
        </w:r>
        <w:r>
          <w:fldChar w:fldCharType="end"/>
        </w:r>
      </w:hyperlink>
    </w:p>
    <w:p>
      <w:pPr>
        <w:pStyle w:val="TOC2"/>
        <w:tabs>
          <w:tab w:val="right" w:leader="dot" w:pos="8306"/>
        </w:tabs>
      </w:pPr>
      <w:hyperlink w:anchor="_Toc19084" w:history="1">
        <w:r>
          <w:rPr>
            <w:rFonts w:ascii="仿宋" w:eastAsia="仿宋" w:hAnsi="仿宋" w:cs="仿宋" w:hint="eastAsia"/>
            <w:lang w:eastAsia="zh-CN"/>
          </w:rPr>
          <w:t>(二)、必要性分析</w:t>
        </w:r>
        <w:r>
          <w:tab/>
        </w:r>
        <w:r>
          <w:fldChar w:fldCharType="begin"/>
        </w:r>
        <w:r>
          <w:instrText xml:space="preserve"> PAGEREF _Toc19084 \h </w:instrText>
        </w:r>
        <w:r>
          <w:fldChar w:fldCharType="separate"/>
        </w:r>
        <w:r>
          <w:t>11</w:t>
        </w:r>
        <w:r>
          <w:fldChar w:fldCharType="end"/>
        </w:r>
      </w:hyperlink>
    </w:p>
    <w:p>
      <w:pPr>
        <w:pStyle w:val="TOC2"/>
        <w:tabs>
          <w:tab w:val="right" w:leader="dot" w:pos="8306"/>
        </w:tabs>
      </w:pPr>
      <w:hyperlink w:anchor="_Toc6514" w:history="1">
        <w:r>
          <w:rPr>
            <w:rFonts w:ascii="仿宋" w:eastAsia="仿宋" w:hAnsi="仿宋" w:cs="仿宋" w:hint="eastAsia"/>
            <w:lang w:eastAsia="zh-CN"/>
          </w:rPr>
          <w:t>(三)、项目建设有利条件</w:t>
        </w:r>
        <w:r>
          <w:tab/>
        </w:r>
        <w:r>
          <w:fldChar w:fldCharType="begin"/>
        </w:r>
        <w:r>
          <w:instrText xml:space="preserve"> PAGEREF _Toc6514 \h </w:instrText>
        </w:r>
        <w:r>
          <w:fldChar w:fldCharType="separate"/>
        </w:r>
        <w:r>
          <w:t>12</w:t>
        </w:r>
        <w:r>
          <w:fldChar w:fldCharType="end"/>
        </w:r>
      </w:hyperlink>
    </w:p>
    <w:p>
      <w:pPr>
        <w:pStyle w:val="TOC1"/>
        <w:tabs>
          <w:tab w:val="right" w:leader="dot" w:pos="8306"/>
        </w:tabs>
      </w:pPr>
      <w:hyperlink w:anchor="_Toc4084" w:history="1">
        <w:r>
          <w:rPr>
            <w:rFonts w:ascii="仿宋" w:eastAsia="仿宋" w:hAnsi="仿宋" w:cs="仿宋" w:hint="eastAsia"/>
            <w:lang w:eastAsia="zh-CN"/>
          </w:rPr>
          <w:t>三、经济影响分析</w:t>
        </w:r>
        <w:r>
          <w:tab/>
        </w:r>
        <w:r>
          <w:fldChar w:fldCharType="begin"/>
        </w:r>
        <w:r>
          <w:instrText xml:space="preserve"> PAGEREF _Toc4084 \h </w:instrText>
        </w:r>
        <w:r>
          <w:fldChar w:fldCharType="separate"/>
        </w:r>
        <w:r>
          <w:t>14</w:t>
        </w:r>
        <w:r>
          <w:fldChar w:fldCharType="end"/>
        </w:r>
      </w:hyperlink>
    </w:p>
    <w:p>
      <w:pPr>
        <w:pStyle w:val="TOC2"/>
        <w:tabs>
          <w:tab w:val="right" w:leader="dot" w:pos="8306"/>
        </w:tabs>
      </w:pPr>
      <w:hyperlink w:anchor="_Toc19199" w:history="1">
        <w:r>
          <w:rPr>
            <w:rFonts w:ascii="仿宋" w:eastAsia="仿宋" w:hAnsi="仿宋" w:cs="仿宋" w:hint="eastAsia"/>
            <w:lang w:eastAsia="zh-CN"/>
          </w:rPr>
          <w:t>(一)、经济费用效益或费用效果分析</w:t>
        </w:r>
        <w:r>
          <w:tab/>
        </w:r>
        <w:r>
          <w:fldChar w:fldCharType="begin"/>
        </w:r>
        <w:r>
          <w:instrText xml:space="preserve"> PAGEREF _Toc19199 \h </w:instrText>
        </w:r>
        <w:r>
          <w:fldChar w:fldCharType="separate"/>
        </w:r>
        <w:r>
          <w:t>14</w:t>
        </w:r>
        <w:r>
          <w:fldChar w:fldCharType="end"/>
        </w:r>
      </w:hyperlink>
    </w:p>
    <w:p>
      <w:pPr>
        <w:pStyle w:val="TOC2"/>
        <w:tabs>
          <w:tab w:val="right" w:leader="dot" w:pos="8306"/>
        </w:tabs>
      </w:pPr>
      <w:hyperlink w:anchor="_Toc9623" w:history="1">
        <w:r>
          <w:rPr>
            <w:rFonts w:ascii="仿宋" w:eastAsia="仿宋" w:hAnsi="仿宋" w:cs="仿宋" w:hint="eastAsia"/>
            <w:lang w:eastAsia="zh-CN"/>
          </w:rPr>
          <w:t>(二)、行业影响分析</w:t>
        </w:r>
        <w:r>
          <w:tab/>
        </w:r>
        <w:r>
          <w:fldChar w:fldCharType="begin"/>
        </w:r>
        <w:r>
          <w:instrText xml:space="preserve"> PAGEREF _Toc9623 \h </w:instrText>
        </w:r>
        <w:r>
          <w:fldChar w:fldCharType="separate"/>
        </w:r>
        <w:r>
          <w:t>16</w:t>
        </w:r>
        <w:r>
          <w:fldChar w:fldCharType="end"/>
        </w:r>
      </w:hyperlink>
    </w:p>
    <w:p>
      <w:pPr>
        <w:pStyle w:val="TOC2"/>
        <w:tabs>
          <w:tab w:val="right" w:leader="dot" w:pos="8306"/>
        </w:tabs>
      </w:pPr>
      <w:hyperlink w:anchor="_Toc31835" w:history="1">
        <w:r>
          <w:rPr>
            <w:rFonts w:ascii="仿宋" w:eastAsia="仿宋" w:hAnsi="仿宋" w:cs="仿宋" w:hint="eastAsia"/>
            <w:lang w:eastAsia="zh-CN"/>
          </w:rPr>
          <w:t>(三)、区域经济影响分析</w:t>
        </w:r>
        <w:r>
          <w:tab/>
        </w:r>
        <w:r>
          <w:fldChar w:fldCharType="begin"/>
        </w:r>
        <w:r>
          <w:instrText xml:space="preserve"> PAGEREF _Toc31835 \h </w:instrText>
        </w:r>
        <w:r>
          <w:fldChar w:fldCharType="separate"/>
        </w:r>
        <w:r>
          <w:t>18</w:t>
        </w:r>
        <w:r>
          <w:fldChar w:fldCharType="end"/>
        </w:r>
      </w:hyperlink>
    </w:p>
    <w:p>
      <w:pPr>
        <w:pStyle w:val="TOC2"/>
        <w:tabs>
          <w:tab w:val="right" w:leader="dot" w:pos="8306"/>
        </w:tabs>
      </w:pPr>
      <w:hyperlink w:anchor="_Toc26458" w:history="1">
        <w:r>
          <w:rPr>
            <w:rFonts w:ascii="仿宋" w:eastAsia="仿宋" w:hAnsi="仿宋" w:cs="仿宋" w:hint="eastAsia"/>
            <w:lang w:eastAsia="zh-CN"/>
          </w:rPr>
          <w:t>(四)、宏观经济影响分析</w:t>
        </w:r>
        <w:r>
          <w:tab/>
        </w:r>
        <w:r>
          <w:fldChar w:fldCharType="begin"/>
        </w:r>
        <w:r>
          <w:instrText xml:space="preserve"> PAGEREF _Toc26458 \h </w:instrText>
        </w:r>
        <w:r>
          <w:fldChar w:fldCharType="separate"/>
        </w:r>
        <w:r>
          <w:t>19</w:t>
        </w:r>
        <w:r>
          <w:fldChar w:fldCharType="end"/>
        </w:r>
      </w:hyperlink>
    </w:p>
    <w:p>
      <w:pPr>
        <w:pStyle w:val="TOC1"/>
        <w:tabs>
          <w:tab w:val="right" w:leader="dot" w:pos="8306"/>
        </w:tabs>
      </w:pPr>
      <w:hyperlink w:anchor="_Toc12201" w:history="1">
        <w:r>
          <w:rPr>
            <w:rFonts w:ascii="仿宋" w:eastAsia="仿宋" w:hAnsi="仿宋" w:cs="仿宋" w:hint="eastAsia"/>
            <w:lang w:eastAsia="zh-CN"/>
          </w:rPr>
          <w:t>四、同步器项目概论</w:t>
        </w:r>
        <w:r>
          <w:tab/>
        </w:r>
        <w:r>
          <w:fldChar w:fldCharType="begin"/>
        </w:r>
        <w:r>
          <w:instrText xml:space="preserve"> PAGEREF _Toc12201 \h </w:instrText>
        </w:r>
        <w:r>
          <w:fldChar w:fldCharType="separate"/>
        </w:r>
        <w:r>
          <w:t>20</w:t>
        </w:r>
        <w:r>
          <w:fldChar w:fldCharType="end"/>
        </w:r>
      </w:hyperlink>
    </w:p>
    <w:p>
      <w:pPr>
        <w:pStyle w:val="TOC2"/>
        <w:tabs>
          <w:tab w:val="right" w:leader="dot" w:pos="8306"/>
        </w:tabs>
      </w:pPr>
      <w:hyperlink w:anchor="_Toc30023" w:history="1">
        <w:r>
          <w:rPr>
            <w:rFonts w:ascii="仿宋" w:eastAsia="仿宋" w:hAnsi="仿宋" w:cs="仿宋" w:hint="eastAsia"/>
            <w:lang w:eastAsia="zh-CN"/>
          </w:rPr>
          <w:t>(一)、项目申报单位概况</w:t>
        </w:r>
        <w:r>
          <w:tab/>
        </w:r>
        <w:r>
          <w:fldChar w:fldCharType="begin"/>
        </w:r>
        <w:r>
          <w:instrText xml:space="preserve"> PAGEREF _Toc30023 \h </w:instrText>
        </w:r>
        <w:r>
          <w:fldChar w:fldCharType="separate"/>
        </w:r>
        <w:r>
          <w:t>20</w:t>
        </w:r>
        <w:r>
          <w:fldChar w:fldCharType="end"/>
        </w:r>
      </w:hyperlink>
    </w:p>
    <w:p>
      <w:pPr>
        <w:pStyle w:val="TOC2"/>
        <w:tabs>
          <w:tab w:val="right" w:leader="dot" w:pos="8306"/>
        </w:tabs>
      </w:pPr>
      <w:hyperlink w:anchor="_Toc22904" w:history="1">
        <w:r>
          <w:rPr>
            <w:rFonts w:ascii="仿宋" w:eastAsia="仿宋" w:hAnsi="仿宋" w:cs="仿宋" w:hint="eastAsia"/>
            <w:lang w:eastAsia="zh-CN"/>
          </w:rPr>
          <w:t>(二)、项目概况</w:t>
        </w:r>
        <w:r>
          <w:tab/>
        </w:r>
        <w:r>
          <w:fldChar w:fldCharType="begin"/>
        </w:r>
        <w:r>
          <w:instrText xml:space="preserve"> PAGEREF _Toc22904 \h </w:instrText>
        </w:r>
        <w:r>
          <w:fldChar w:fldCharType="separate"/>
        </w:r>
        <w:r>
          <w:t>21</w:t>
        </w:r>
        <w:r>
          <w:fldChar w:fldCharType="end"/>
        </w:r>
      </w:hyperlink>
    </w:p>
    <w:p>
      <w:pPr>
        <w:pStyle w:val="TOC1"/>
        <w:tabs>
          <w:tab w:val="right" w:leader="dot" w:pos="8306"/>
        </w:tabs>
      </w:pPr>
      <w:hyperlink w:anchor="_Toc7093" w:history="1">
        <w:r>
          <w:rPr>
            <w:rFonts w:ascii="仿宋" w:eastAsia="仿宋" w:hAnsi="仿宋" w:cs="仿宋" w:hint="eastAsia"/>
            <w:lang w:eastAsia="zh-CN"/>
          </w:rPr>
          <w:t>五、资源开发及综合利用分析</w:t>
        </w:r>
        <w:r>
          <w:tab/>
        </w:r>
        <w:r>
          <w:fldChar w:fldCharType="begin"/>
        </w:r>
        <w:r>
          <w:instrText xml:space="preserve"> PAGEREF _Toc7093 \h </w:instrText>
        </w:r>
        <w:r>
          <w:fldChar w:fldCharType="separate"/>
        </w:r>
        <w:r>
          <w:t>24</w:t>
        </w:r>
        <w:r>
          <w:fldChar w:fldCharType="end"/>
        </w:r>
      </w:hyperlink>
    </w:p>
    <w:p>
      <w:pPr>
        <w:pStyle w:val="TOC2"/>
        <w:tabs>
          <w:tab w:val="right" w:leader="dot" w:pos="8306"/>
        </w:tabs>
      </w:pPr>
      <w:hyperlink w:anchor="_Toc7871" w:history="1">
        <w:r>
          <w:rPr>
            <w:rFonts w:ascii="仿宋" w:eastAsia="仿宋" w:hAnsi="仿宋" w:cs="仿宋" w:hint="eastAsia"/>
            <w:lang w:eastAsia="zh-CN"/>
          </w:rPr>
          <w:t>(一)、资源开发方案</w:t>
        </w:r>
        <w:r>
          <w:tab/>
        </w:r>
        <w:r>
          <w:fldChar w:fldCharType="begin"/>
        </w:r>
        <w:r>
          <w:instrText xml:space="preserve"> PAGEREF _Toc7871 \h </w:instrText>
        </w:r>
        <w:r>
          <w:fldChar w:fldCharType="separate"/>
        </w:r>
        <w:r>
          <w:t>24</w:t>
        </w:r>
        <w:r>
          <w:fldChar w:fldCharType="end"/>
        </w:r>
      </w:hyperlink>
    </w:p>
    <w:p>
      <w:pPr>
        <w:pStyle w:val="TOC2"/>
        <w:tabs>
          <w:tab w:val="right" w:leader="dot" w:pos="8306"/>
        </w:tabs>
      </w:pPr>
      <w:hyperlink w:anchor="_Toc13775" w:history="1">
        <w:r>
          <w:rPr>
            <w:rFonts w:ascii="仿宋" w:eastAsia="仿宋" w:hAnsi="仿宋" w:cs="仿宋" w:hint="eastAsia"/>
            <w:lang w:eastAsia="zh-CN"/>
          </w:rPr>
          <w:t>(二)、资源利用方案</w:t>
        </w:r>
        <w:r>
          <w:tab/>
        </w:r>
        <w:r>
          <w:fldChar w:fldCharType="begin"/>
        </w:r>
        <w:r>
          <w:instrText xml:space="preserve"> PAGEREF _Toc13775 \h </w:instrText>
        </w:r>
        <w:r>
          <w:fldChar w:fldCharType="separate"/>
        </w:r>
        <w:r>
          <w:t>25</w:t>
        </w:r>
        <w:r>
          <w:fldChar w:fldCharType="end"/>
        </w:r>
      </w:hyperlink>
    </w:p>
    <w:p>
      <w:pPr>
        <w:pStyle w:val="TOC2"/>
        <w:tabs>
          <w:tab w:val="right" w:leader="dot" w:pos="8306"/>
        </w:tabs>
      </w:pPr>
      <w:hyperlink w:anchor="_Toc22468" w:history="1">
        <w:r>
          <w:rPr>
            <w:rFonts w:ascii="仿宋" w:eastAsia="仿宋" w:hAnsi="仿宋" w:cs="仿宋" w:hint="eastAsia"/>
            <w:lang w:eastAsia="zh-CN"/>
          </w:rPr>
          <w:t>(三)、资源节约措施</w:t>
        </w:r>
        <w:r>
          <w:tab/>
        </w:r>
        <w:r>
          <w:fldChar w:fldCharType="begin"/>
        </w:r>
        <w:r>
          <w:instrText xml:space="preserve"> PAGEREF _Toc22468 \h </w:instrText>
        </w:r>
        <w:r>
          <w:fldChar w:fldCharType="separate"/>
        </w:r>
        <w:r>
          <w:t>26</w:t>
        </w:r>
        <w:r>
          <w:fldChar w:fldCharType="end"/>
        </w:r>
      </w:hyperlink>
    </w:p>
    <w:p>
      <w:pPr>
        <w:pStyle w:val="TOC1"/>
        <w:tabs>
          <w:tab w:val="right" w:leader="dot" w:pos="8306"/>
        </w:tabs>
      </w:pPr>
      <w:hyperlink w:anchor="_Toc9573" w:history="1">
        <w:r>
          <w:rPr>
            <w:rFonts w:ascii="仿宋" w:eastAsia="仿宋" w:hAnsi="仿宋" w:cs="仿宋" w:hint="eastAsia"/>
            <w:lang w:eastAsia="zh-CN"/>
          </w:rPr>
          <w:t>六、发展规划、产业政策和行业准入分析</w:t>
        </w:r>
        <w:r>
          <w:tab/>
        </w:r>
        <w:r>
          <w:fldChar w:fldCharType="begin"/>
        </w:r>
        <w:r>
          <w:instrText xml:space="preserve"> PAGEREF _Toc9573 \h </w:instrText>
        </w:r>
        <w:r>
          <w:fldChar w:fldCharType="separate"/>
        </w:r>
        <w:r>
          <w:t>28</w:t>
        </w:r>
        <w:r>
          <w:fldChar w:fldCharType="end"/>
        </w:r>
      </w:hyperlink>
    </w:p>
    <w:p>
      <w:pPr>
        <w:pStyle w:val="TOC2"/>
        <w:tabs>
          <w:tab w:val="right" w:leader="dot" w:pos="8306"/>
        </w:tabs>
      </w:pPr>
      <w:hyperlink w:anchor="_Toc10036" w:history="1">
        <w:r>
          <w:rPr>
            <w:rFonts w:ascii="仿宋" w:eastAsia="仿宋" w:hAnsi="仿宋" w:cs="仿宋" w:hint="eastAsia"/>
            <w:lang w:eastAsia="zh-CN"/>
          </w:rPr>
          <w:t>(一)、发展规划分析</w:t>
        </w:r>
        <w:r>
          <w:tab/>
        </w:r>
        <w:r>
          <w:fldChar w:fldCharType="begin"/>
        </w:r>
        <w:r>
          <w:instrText xml:space="preserve"> PAGEREF _Toc10036 \h </w:instrText>
        </w:r>
        <w:r>
          <w:fldChar w:fldCharType="separate"/>
        </w:r>
        <w:r>
          <w:t>28</w:t>
        </w:r>
        <w:r>
          <w:fldChar w:fldCharType="end"/>
        </w:r>
      </w:hyperlink>
    </w:p>
    <w:p>
      <w:pPr>
        <w:pStyle w:val="TOC2"/>
        <w:tabs>
          <w:tab w:val="right" w:leader="dot" w:pos="8306"/>
        </w:tabs>
      </w:pPr>
      <w:hyperlink w:anchor="_Toc4644" w:history="1">
        <w:r>
          <w:rPr>
            <w:rFonts w:ascii="仿宋" w:eastAsia="仿宋" w:hAnsi="仿宋" w:cs="仿宋" w:hint="eastAsia"/>
            <w:lang w:eastAsia="zh-CN"/>
          </w:rPr>
          <w:t>(二)、产业政策分析</w:t>
        </w:r>
        <w:r>
          <w:tab/>
        </w:r>
        <w:r>
          <w:fldChar w:fldCharType="begin"/>
        </w:r>
        <w:r>
          <w:instrText xml:space="preserve"> PAGEREF _Toc4644 \h </w:instrText>
        </w:r>
        <w:r>
          <w:fldChar w:fldCharType="separate"/>
        </w:r>
        <w:r>
          <w:t>29</w:t>
        </w:r>
        <w:r>
          <w:fldChar w:fldCharType="end"/>
        </w:r>
      </w:hyperlink>
    </w:p>
    <w:p>
      <w:pPr>
        <w:pStyle w:val="TOC2"/>
        <w:tabs>
          <w:tab w:val="right" w:leader="dot" w:pos="8306"/>
        </w:tabs>
      </w:pPr>
      <w:hyperlink w:anchor="_Toc12016" w:history="1">
        <w:r>
          <w:rPr>
            <w:rFonts w:ascii="仿宋" w:eastAsia="仿宋" w:hAnsi="仿宋" w:cs="仿宋" w:hint="eastAsia"/>
            <w:lang w:eastAsia="zh-CN"/>
          </w:rPr>
          <w:t>(三)、行业准入分析</w:t>
        </w:r>
        <w:r>
          <w:tab/>
        </w:r>
        <w:r>
          <w:fldChar w:fldCharType="begin"/>
        </w:r>
        <w:r>
          <w:instrText xml:space="preserve"> PAGEREF _Toc12016 \h </w:instrText>
        </w:r>
        <w:r>
          <w:fldChar w:fldCharType="separate"/>
        </w:r>
        <w:r>
          <w:t>31</w:t>
        </w:r>
        <w:r>
          <w:fldChar w:fldCharType="end"/>
        </w:r>
      </w:hyperlink>
    </w:p>
    <w:p>
      <w:pPr>
        <w:pStyle w:val="TOC1"/>
        <w:tabs>
          <w:tab w:val="right" w:leader="dot" w:pos="8306"/>
        </w:tabs>
      </w:pPr>
      <w:hyperlink w:anchor="_Toc29606" w:history="1">
        <w:r>
          <w:rPr>
            <w:rFonts w:ascii="仿宋" w:eastAsia="仿宋" w:hAnsi="仿宋" w:cs="仿宋" w:hint="eastAsia"/>
            <w:lang w:eastAsia="zh-CN"/>
          </w:rPr>
          <w:t>七、资金管理与财务规划</w:t>
        </w:r>
        <w:r>
          <w:tab/>
        </w:r>
        <w:r>
          <w:fldChar w:fldCharType="begin"/>
        </w:r>
        <w:r>
          <w:instrText xml:space="preserve"> PAGEREF _Toc29606 \h </w:instrText>
        </w:r>
        <w:r>
          <w:fldChar w:fldCharType="separate"/>
        </w:r>
        <w:r>
          <w:t>32</w:t>
        </w:r>
        <w:r>
          <w:fldChar w:fldCharType="end"/>
        </w:r>
      </w:hyperlink>
    </w:p>
    <w:p>
      <w:pPr>
        <w:pStyle w:val="TOC2"/>
        <w:tabs>
          <w:tab w:val="right" w:leader="dot" w:pos="8306"/>
        </w:tabs>
      </w:pPr>
      <w:hyperlink w:anchor="_Toc30819" w:history="1">
        <w:r>
          <w:rPr>
            <w:rFonts w:ascii="仿宋" w:eastAsia="仿宋" w:hAnsi="仿宋" w:cs="仿宋" w:hint="eastAsia"/>
            <w:lang w:eastAsia="zh-CN"/>
          </w:rPr>
          <w:t>(一)、项目资金来源与筹措</w:t>
        </w:r>
        <w:r>
          <w:tab/>
        </w:r>
        <w:r>
          <w:fldChar w:fldCharType="begin"/>
        </w:r>
        <w:r>
          <w:instrText xml:space="preserve"> PAGEREF _Toc30819 \h </w:instrText>
        </w:r>
        <w:r>
          <w:fldChar w:fldCharType="separate"/>
        </w:r>
        <w:r>
          <w:t>32</w:t>
        </w:r>
        <w:r>
          <w:fldChar w:fldCharType="end"/>
        </w:r>
      </w:hyperlink>
    </w:p>
    <w:p>
      <w:pPr>
        <w:pStyle w:val="TOC2"/>
        <w:tabs>
          <w:tab w:val="right" w:leader="dot" w:pos="8306"/>
        </w:tabs>
      </w:pPr>
      <w:hyperlink w:anchor="_Toc17664" w:history="1">
        <w:r>
          <w:rPr>
            <w:rFonts w:ascii="仿宋" w:eastAsia="仿宋" w:hAnsi="仿宋" w:cs="仿宋" w:hint="eastAsia"/>
            <w:lang w:eastAsia="zh-CN"/>
          </w:rPr>
          <w:t>(二)、资金使用与监管</w:t>
        </w:r>
        <w:r>
          <w:tab/>
        </w:r>
        <w:r>
          <w:fldChar w:fldCharType="begin"/>
        </w:r>
        <w:r>
          <w:instrText xml:space="preserve"> PAGEREF _Toc17664 \h </w:instrText>
        </w:r>
        <w:r>
          <w:fldChar w:fldCharType="separate"/>
        </w:r>
        <w:r>
          <w:t>34</w:t>
        </w:r>
        <w:r>
          <w:fldChar w:fldCharType="end"/>
        </w:r>
      </w:hyperlink>
    </w:p>
    <w:p>
      <w:pPr>
        <w:pStyle w:val="TOC2"/>
        <w:tabs>
          <w:tab w:val="right" w:leader="dot" w:pos="8306"/>
        </w:tabs>
      </w:pPr>
      <w:hyperlink w:anchor="_Toc5208" w:history="1">
        <w:r>
          <w:rPr>
            <w:rFonts w:ascii="仿宋" w:eastAsia="仿宋" w:hAnsi="仿宋" w:cs="仿宋" w:hint="eastAsia"/>
            <w:lang w:eastAsia="zh-CN"/>
          </w:rPr>
          <w:t>(三)、财务规划与预测</w:t>
        </w:r>
        <w:r>
          <w:tab/>
        </w:r>
        <w:r>
          <w:fldChar w:fldCharType="begin"/>
        </w:r>
        <w:r>
          <w:instrText xml:space="preserve"> PAGEREF _Toc5208 \h </w:instrText>
        </w:r>
        <w:r>
          <w:fldChar w:fldCharType="separate"/>
        </w:r>
        <w:r>
          <w:t>35</w:t>
        </w:r>
        <w:r>
          <w:fldChar w:fldCharType="end"/>
        </w:r>
      </w:hyperlink>
    </w:p>
    <w:p>
      <w:pPr>
        <w:pStyle w:val="TOC1"/>
        <w:tabs>
          <w:tab w:val="right" w:leader="dot" w:pos="8306"/>
        </w:tabs>
      </w:pPr>
      <w:hyperlink w:anchor="_Toc30132" w:history="1">
        <w:r>
          <w:rPr>
            <w:rFonts w:ascii="仿宋" w:eastAsia="仿宋" w:hAnsi="仿宋" w:cs="仿宋" w:hint="eastAsia"/>
            <w:lang w:eastAsia="zh-CN"/>
          </w:rPr>
          <w:t>八、安全与应急管理</w:t>
        </w:r>
        <w:r>
          <w:tab/>
        </w:r>
        <w:r>
          <w:fldChar w:fldCharType="begin"/>
        </w:r>
        <w:r>
          <w:instrText xml:space="preserve"> PAGEREF _Toc30132 \h </w:instrText>
        </w:r>
        <w:r>
          <w:fldChar w:fldCharType="separate"/>
        </w:r>
        <w:r>
          <w:t>36</w:t>
        </w:r>
        <w:r>
          <w:fldChar w:fldCharType="end"/>
        </w:r>
      </w:hyperlink>
    </w:p>
    <w:p>
      <w:pPr>
        <w:pStyle w:val="TOC2"/>
        <w:tabs>
          <w:tab w:val="right" w:leader="dot" w:pos="8306"/>
        </w:tabs>
      </w:pPr>
      <w:hyperlink w:anchor="_Toc22182" w:history="1">
        <w:r>
          <w:rPr>
            <w:rFonts w:ascii="仿宋" w:eastAsia="仿宋" w:hAnsi="仿宋" w:cs="仿宋" w:hint="eastAsia"/>
            <w:lang w:eastAsia="zh-CN"/>
          </w:rPr>
          <w:t>(一)、安全生产管理</w:t>
        </w:r>
        <w:r>
          <w:tab/>
        </w:r>
        <w:r>
          <w:fldChar w:fldCharType="begin"/>
        </w:r>
        <w:r>
          <w:instrText xml:space="preserve"> PAGEREF _Toc22182 \h </w:instrText>
        </w:r>
        <w:r>
          <w:fldChar w:fldCharType="separate"/>
        </w:r>
        <w:r>
          <w:t>36</w:t>
        </w:r>
        <w:r>
          <w:fldChar w:fldCharType="end"/>
        </w:r>
      </w:hyperlink>
    </w:p>
    <w:p>
      <w:pPr>
        <w:pStyle w:val="TOC2"/>
        <w:tabs>
          <w:tab w:val="right" w:leader="dot" w:pos="8306"/>
        </w:tabs>
      </w:pPr>
      <w:hyperlink w:anchor="_Toc2861" w:history="1">
        <w:r>
          <w:rPr>
            <w:rFonts w:ascii="仿宋" w:eastAsia="仿宋" w:hAnsi="仿宋" w:cs="仿宋" w:hint="eastAsia"/>
            <w:lang w:eastAsia="zh-CN"/>
          </w:rPr>
          <w:t>(二)、应急预案与响应</w:t>
        </w:r>
        <w:r>
          <w:tab/>
        </w:r>
        <w:r>
          <w:fldChar w:fldCharType="begin"/>
        </w:r>
        <w:r>
          <w:instrText xml:space="preserve"> PAGEREF _Toc2861 \h </w:instrText>
        </w:r>
        <w:r>
          <w:fldChar w:fldCharType="separate"/>
        </w:r>
        <w:r>
          <w:t>37</w:t>
        </w:r>
        <w:r>
          <w:fldChar w:fldCharType="end"/>
        </w:r>
      </w:hyperlink>
    </w:p>
    <w:p>
      <w:pPr>
        <w:pStyle w:val="TOC1"/>
        <w:tabs>
          <w:tab w:val="right" w:leader="dot" w:pos="8306"/>
        </w:tabs>
      </w:pPr>
      <w:hyperlink w:anchor="_Toc29749" w:history="1">
        <w:r>
          <w:rPr>
            <w:rFonts w:ascii="仿宋" w:eastAsia="仿宋" w:hAnsi="仿宋" w:cs="仿宋" w:hint="eastAsia"/>
            <w:lang w:eastAsia="zh-CN"/>
          </w:rPr>
          <w:t>九、项目变更管理</w:t>
        </w:r>
        <w:r>
          <w:tab/>
        </w:r>
        <w:r>
          <w:fldChar w:fldCharType="begin"/>
        </w:r>
        <w:r>
          <w:instrText xml:space="preserve"> PAGEREF _Toc29749 \h </w:instrText>
        </w:r>
        <w:r>
          <w:fldChar w:fldCharType="separate"/>
        </w:r>
        <w:r>
          <w:t>39</w:t>
        </w:r>
        <w:r>
          <w:fldChar w:fldCharType="end"/>
        </w:r>
      </w:hyperlink>
    </w:p>
    <w:p>
      <w:pPr>
        <w:pStyle w:val="TOC2"/>
        <w:tabs>
          <w:tab w:val="right" w:leader="dot" w:pos="8306"/>
        </w:tabs>
      </w:pPr>
      <w:hyperlink w:anchor="_Toc16180" w:history="1">
        <w:r>
          <w:rPr>
            <w:rFonts w:ascii="仿宋" w:eastAsia="仿宋" w:hAnsi="仿宋" w:cs="仿宋" w:hint="eastAsia"/>
            <w:lang w:eastAsia="zh-CN"/>
          </w:rPr>
          <w:t>(一)、变更控制流程</w:t>
        </w:r>
        <w:r>
          <w:tab/>
        </w:r>
        <w:r>
          <w:fldChar w:fldCharType="begin"/>
        </w:r>
        <w:r>
          <w:instrText xml:space="preserve"> PAGEREF _Toc16180 \h </w:instrText>
        </w:r>
        <w:r>
          <w:fldChar w:fldCharType="separate"/>
        </w:r>
        <w:r>
          <w:t>39</w:t>
        </w:r>
        <w:r>
          <w:fldChar w:fldCharType="end"/>
        </w:r>
      </w:hyperlink>
    </w:p>
    <w:p>
      <w:pPr>
        <w:pStyle w:val="TOC2"/>
        <w:tabs>
          <w:tab w:val="right" w:leader="dot" w:pos="8306"/>
        </w:tabs>
      </w:pPr>
      <w:hyperlink w:anchor="_Toc15908" w:history="1">
        <w:r>
          <w:rPr>
            <w:rFonts w:ascii="仿宋" w:eastAsia="仿宋" w:hAnsi="仿宋" w:cs="仿宋" w:hint="eastAsia"/>
            <w:lang w:eastAsia="zh-CN"/>
          </w:rPr>
          <w:t>(二)、影响评估与处理</w:t>
        </w:r>
        <w:r>
          <w:tab/>
        </w:r>
        <w:r>
          <w:fldChar w:fldCharType="begin"/>
        </w:r>
        <w:r>
          <w:instrText xml:space="preserve"> PAGEREF _Toc15908 \h </w:instrText>
        </w:r>
        <w:r>
          <w:fldChar w:fldCharType="separate"/>
        </w:r>
        <w:r>
          <w:t>40</w:t>
        </w:r>
        <w:r>
          <w:fldChar w:fldCharType="end"/>
        </w:r>
      </w:hyperlink>
    </w:p>
    <w:p>
      <w:pPr>
        <w:pStyle w:val="TOC2"/>
        <w:tabs>
          <w:tab w:val="right" w:leader="dot" w:pos="8306"/>
        </w:tabs>
      </w:pPr>
      <w:hyperlink w:anchor="_Toc2816" w:history="1">
        <w:r>
          <w:rPr>
            <w:rFonts w:ascii="仿宋" w:eastAsia="仿宋" w:hAnsi="仿宋" w:cs="仿宋" w:hint="eastAsia"/>
            <w:lang w:eastAsia="zh-CN"/>
          </w:rPr>
          <w:t>(三)、变更记录与追踪</w:t>
        </w:r>
        <w:r>
          <w:tab/>
        </w:r>
        <w:r>
          <w:fldChar w:fldCharType="begin"/>
        </w:r>
        <w:r>
          <w:instrText xml:space="preserve"> PAGEREF _Toc2816 \h </w:instrText>
        </w:r>
        <w:r>
          <w:fldChar w:fldCharType="separate"/>
        </w:r>
        <w:r>
          <w:t>42</w:t>
        </w:r>
        <w:r>
          <w:fldChar w:fldCharType="end"/>
        </w:r>
      </w:hyperlink>
    </w:p>
    <w:p>
      <w:pPr>
        <w:pStyle w:val="TOC2"/>
        <w:tabs>
          <w:tab w:val="right" w:leader="dot" w:pos="8306"/>
        </w:tabs>
      </w:pPr>
      <w:hyperlink w:anchor="_Toc19220" w:history="1">
        <w:r>
          <w:rPr>
            <w:rFonts w:ascii="仿宋" w:eastAsia="仿宋" w:hAnsi="仿宋" w:cs="仿宋" w:hint="eastAsia"/>
            <w:lang w:eastAsia="zh-CN"/>
          </w:rPr>
          <w:t>(四)、变更管理策略</w:t>
        </w:r>
        <w:r>
          <w:tab/>
        </w:r>
        <w:r>
          <w:fldChar w:fldCharType="begin"/>
        </w:r>
        <w:r>
          <w:instrText xml:space="preserve"> PAGEREF _Toc19220 \h </w:instrText>
        </w:r>
        <w:r>
          <w:fldChar w:fldCharType="separate"/>
        </w:r>
        <w:r>
          <w:t>43</w:t>
        </w:r>
        <w:r>
          <w:fldChar w:fldCharType="end"/>
        </w:r>
      </w:hyperlink>
    </w:p>
    <w:p>
      <w:pPr>
        <w:pStyle w:val="TOC1"/>
        <w:tabs>
          <w:tab w:val="right" w:leader="dot" w:pos="8306"/>
        </w:tabs>
      </w:pPr>
      <w:hyperlink w:anchor="_Toc19407" w:history="1">
        <w:r>
          <w:rPr>
            <w:rFonts w:ascii="仿宋" w:eastAsia="仿宋" w:hAnsi="仿宋" w:cs="仿宋" w:hint="eastAsia"/>
            <w:lang w:eastAsia="zh-CN"/>
          </w:rPr>
          <w:t>十、项目实施与管理方案</w:t>
        </w:r>
        <w:r>
          <w:tab/>
        </w:r>
        <w:r>
          <w:fldChar w:fldCharType="begin"/>
        </w:r>
        <w:r>
          <w:instrText xml:space="preserve"> PAGEREF _Toc19407 \h </w:instrText>
        </w:r>
        <w:r>
          <w:fldChar w:fldCharType="separate"/>
        </w:r>
        <w:r>
          <w:t>45</w:t>
        </w:r>
        <w:r>
          <w:fldChar w:fldCharType="end"/>
        </w:r>
      </w:hyperlink>
    </w:p>
    <w:p>
      <w:pPr>
        <w:pStyle w:val="TOC2"/>
        <w:tabs>
          <w:tab w:val="right" w:leader="dot" w:pos="8306"/>
        </w:tabs>
      </w:pPr>
      <w:hyperlink w:anchor="_Toc10218" w:history="1">
        <w:r>
          <w:rPr>
            <w:rFonts w:ascii="仿宋" w:eastAsia="仿宋" w:hAnsi="仿宋" w:cs="仿宋" w:hint="eastAsia"/>
            <w:lang w:eastAsia="zh-CN"/>
          </w:rPr>
          <w:t>(一)、项目实施计划</w:t>
        </w:r>
        <w:r>
          <w:tab/>
        </w:r>
        <w:r>
          <w:fldChar w:fldCharType="begin"/>
        </w:r>
        <w:r>
          <w:instrText xml:space="preserve"> PAGEREF _Toc10218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6" w:history="1">
        <w:r>
          <w:rPr>
            <w:rFonts w:ascii="仿宋" w:eastAsia="仿宋" w:hAnsi="仿宋" w:cs="仿宋" w:hint="eastAsia"/>
            <w:lang w:eastAsia="zh-CN"/>
          </w:rPr>
          <w:t>(二)、项目组织机构与职责</w:t>
        </w:r>
        <w:r>
          <w:tab/>
        </w:r>
        <w:r>
          <w:fldChar w:fldCharType="begin"/>
        </w:r>
        <w:r>
          <w:instrText xml:space="preserve"> PAGEREF _Toc21796 \h </w:instrText>
        </w:r>
        <w:r>
          <w:fldChar w:fldCharType="separate"/>
        </w:r>
        <w:r>
          <w:t>46</w:t>
        </w:r>
        <w:r>
          <w:fldChar w:fldCharType="end"/>
        </w:r>
      </w:hyperlink>
    </w:p>
    <w:p>
      <w:pPr>
        <w:pStyle w:val="TOC2"/>
        <w:tabs>
          <w:tab w:val="right" w:leader="dot" w:pos="8306"/>
        </w:tabs>
      </w:pPr>
      <w:hyperlink w:anchor="_Toc13191" w:history="1">
        <w:r>
          <w:rPr>
            <w:rFonts w:ascii="仿宋" w:eastAsia="仿宋" w:hAnsi="仿宋" w:cs="仿宋" w:hint="eastAsia"/>
            <w:lang w:eastAsia="zh-CN"/>
          </w:rPr>
          <w:t>(三)、项目管理与监控体系</w:t>
        </w:r>
        <w:r>
          <w:tab/>
        </w:r>
        <w:r>
          <w:fldChar w:fldCharType="begin"/>
        </w:r>
        <w:r>
          <w:instrText xml:space="preserve"> PAGEREF _Toc13191 \h </w:instrText>
        </w:r>
        <w:r>
          <w:fldChar w:fldCharType="separate"/>
        </w:r>
        <w:r>
          <w:t>49</w:t>
        </w:r>
        <w:r>
          <w:fldChar w:fldCharType="end"/>
        </w:r>
      </w:hyperlink>
    </w:p>
    <w:p>
      <w:pPr>
        <w:pStyle w:val="TOC1"/>
        <w:tabs>
          <w:tab w:val="right" w:leader="dot" w:pos="8306"/>
        </w:tabs>
      </w:pPr>
      <w:hyperlink w:anchor="_Toc9760" w:history="1">
        <w:r>
          <w:rPr>
            <w:rFonts w:ascii="仿宋" w:eastAsia="仿宋" w:hAnsi="仿宋" w:cs="仿宋" w:hint="eastAsia"/>
            <w:lang w:eastAsia="zh-CN"/>
          </w:rPr>
          <w:t>十一、项目进度计划</w:t>
        </w:r>
        <w:r>
          <w:tab/>
        </w:r>
        <w:r>
          <w:fldChar w:fldCharType="begin"/>
        </w:r>
        <w:r>
          <w:instrText xml:space="preserve"> PAGEREF _Toc9760 \h </w:instrText>
        </w:r>
        <w:r>
          <w:fldChar w:fldCharType="separate"/>
        </w:r>
        <w:r>
          <w:t>51</w:t>
        </w:r>
        <w:r>
          <w:fldChar w:fldCharType="end"/>
        </w:r>
      </w:hyperlink>
    </w:p>
    <w:p>
      <w:pPr>
        <w:pStyle w:val="TOC2"/>
        <w:tabs>
          <w:tab w:val="right" w:leader="dot" w:pos="8306"/>
        </w:tabs>
      </w:pPr>
      <w:hyperlink w:anchor="_Toc9534" w:history="1">
        <w:r>
          <w:rPr>
            <w:rFonts w:ascii="仿宋" w:eastAsia="仿宋" w:hAnsi="仿宋" w:cs="仿宋" w:hint="eastAsia"/>
            <w:lang w:eastAsia="zh-CN"/>
          </w:rPr>
          <w:t>(一)、建设周期</w:t>
        </w:r>
        <w:r>
          <w:tab/>
        </w:r>
        <w:r>
          <w:fldChar w:fldCharType="begin"/>
        </w:r>
        <w:r>
          <w:instrText xml:space="preserve"> PAGEREF _Toc9534 \h </w:instrText>
        </w:r>
        <w:r>
          <w:fldChar w:fldCharType="separate"/>
        </w:r>
        <w:r>
          <w:t>51</w:t>
        </w:r>
        <w:r>
          <w:fldChar w:fldCharType="end"/>
        </w:r>
      </w:hyperlink>
    </w:p>
    <w:p>
      <w:pPr>
        <w:pStyle w:val="TOC2"/>
        <w:tabs>
          <w:tab w:val="right" w:leader="dot" w:pos="8306"/>
        </w:tabs>
      </w:pPr>
      <w:hyperlink w:anchor="_Toc25240" w:history="1">
        <w:r>
          <w:rPr>
            <w:rFonts w:ascii="仿宋" w:eastAsia="仿宋" w:hAnsi="仿宋" w:cs="仿宋" w:hint="eastAsia"/>
            <w:lang w:eastAsia="zh-CN"/>
          </w:rPr>
          <w:t>(二)、建设进度</w:t>
        </w:r>
        <w:r>
          <w:tab/>
        </w:r>
        <w:r>
          <w:fldChar w:fldCharType="begin"/>
        </w:r>
        <w:r>
          <w:instrText xml:space="preserve"> PAGEREF _Toc25240 \h </w:instrText>
        </w:r>
        <w:r>
          <w:fldChar w:fldCharType="separate"/>
        </w:r>
        <w:r>
          <w:t>51</w:t>
        </w:r>
        <w:r>
          <w:fldChar w:fldCharType="end"/>
        </w:r>
      </w:hyperlink>
    </w:p>
    <w:p>
      <w:pPr>
        <w:pStyle w:val="TOC2"/>
        <w:tabs>
          <w:tab w:val="right" w:leader="dot" w:pos="8306"/>
        </w:tabs>
      </w:pPr>
      <w:hyperlink w:anchor="_Toc31770" w:history="1">
        <w:r>
          <w:rPr>
            <w:rFonts w:ascii="仿宋" w:eastAsia="仿宋" w:hAnsi="仿宋" w:cs="仿宋" w:hint="eastAsia"/>
            <w:lang w:eastAsia="zh-CN"/>
          </w:rPr>
          <w:t>(三)、进度安排注意事项</w:t>
        </w:r>
        <w:r>
          <w:tab/>
        </w:r>
        <w:r>
          <w:fldChar w:fldCharType="begin"/>
        </w:r>
        <w:r>
          <w:instrText xml:space="preserve"> PAGEREF _Toc31770 \h </w:instrText>
        </w:r>
        <w:r>
          <w:fldChar w:fldCharType="separate"/>
        </w:r>
        <w:r>
          <w:t>52</w:t>
        </w:r>
        <w:r>
          <w:fldChar w:fldCharType="end"/>
        </w:r>
      </w:hyperlink>
    </w:p>
    <w:p>
      <w:pPr>
        <w:pStyle w:val="TOC2"/>
        <w:tabs>
          <w:tab w:val="right" w:leader="dot" w:pos="8306"/>
        </w:tabs>
      </w:pPr>
      <w:hyperlink w:anchor="_Toc30160" w:history="1">
        <w:r>
          <w:rPr>
            <w:rFonts w:ascii="仿宋" w:eastAsia="仿宋" w:hAnsi="仿宋" w:cs="仿宋" w:hint="eastAsia"/>
            <w:lang w:eastAsia="zh-CN"/>
          </w:rPr>
          <w:t>(四)、人力资源配置</w:t>
        </w:r>
        <w:r>
          <w:tab/>
        </w:r>
        <w:r>
          <w:fldChar w:fldCharType="begin"/>
        </w:r>
        <w:r>
          <w:instrText xml:space="preserve"> PAGEREF _Toc30160 \h </w:instrText>
        </w:r>
        <w:r>
          <w:fldChar w:fldCharType="separate"/>
        </w:r>
        <w:r>
          <w:t>53</w:t>
        </w:r>
        <w:r>
          <w:fldChar w:fldCharType="end"/>
        </w:r>
      </w:hyperlink>
    </w:p>
    <w:p>
      <w:pPr>
        <w:pStyle w:val="TOC2"/>
        <w:tabs>
          <w:tab w:val="right" w:leader="dot" w:pos="8306"/>
        </w:tabs>
      </w:pPr>
      <w:hyperlink w:anchor="_Toc17711" w:history="1">
        <w:r>
          <w:rPr>
            <w:rFonts w:ascii="仿宋" w:eastAsia="仿宋" w:hAnsi="仿宋" w:cs="仿宋" w:hint="eastAsia"/>
            <w:lang w:eastAsia="zh-CN"/>
          </w:rPr>
          <w:t>(五)、员工培训</w:t>
        </w:r>
        <w:r>
          <w:tab/>
        </w:r>
        <w:r>
          <w:fldChar w:fldCharType="begin"/>
        </w:r>
        <w:r>
          <w:instrText xml:space="preserve"> PAGEREF _Toc17711 \h </w:instrText>
        </w:r>
        <w:r>
          <w:fldChar w:fldCharType="separate"/>
        </w:r>
        <w:r>
          <w:t>55</w:t>
        </w:r>
        <w:r>
          <w:fldChar w:fldCharType="end"/>
        </w:r>
      </w:hyperlink>
    </w:p>
    <w:p>
      <w:pPr>
        <w:pStyle w:val="TOC2"/>
        <w:tabs>
          <w:tab w:val="right" w:leader="dot" w:pos="8306"/>
        </w:tabs>
      </w:pPr>
      <w:hyperlink w:anchor="_Toc13307" w:history="1">
        <w:r>
          <w:rPr>
            <w:rFonts w:ascii="仿宋" w:eastAsia="仿宋" w:hAnsi="仿宋" w:cs="仿宋" w:hint="eastAsia"/>
            <w:lang w:eastAsia="zh-CN"/>
          </w:rPr>
          <w:t>(六)、项目实施保障</w:t>
        </w:r>
        <w:r>
          <w:tab/>
        </w:r>
        <w:r>
          <w:fldChar w:fldCharType="begin"/>
        </w:r>
        <w:r>
          <w:instrText xml:space="preserve"> PAGEREF _Toc13307 \h </w:instrText>
        </w:r>
        <w:r>
          <w:fldChar w:fldCharType="separate"/>
        </w:r>
        <w:r>
          <w:t>56</w:t>
        </w:r>
        <w:r>
          <w:fldChar w:fldCharType="end"/>
        </w:r>
      </w:hyperlink>
    </w:p>
    <w:p>
      <w:pPr>
        <w:pStyle w:val="TOC2"/>
        <w:tabs>
          <w:tab w:val="right" w:leader="dot" w:pos="8306"/>
        </w:tabs>
      </w:pPr>
      <w:hyperlink w:anchor="_Toc22920" w:history="1">
        <w:r>
          <w:rPr>
            <w:rFonts w:ascii="仿宋" w:eastAsia="仿宋" w:hAnsi="仿宋" w:cs="仿宋" w:hint="eastAsia"/>
            <w:lang w:eastAsia="zh-CN"/>
          </w:rPr>
          <w:t>(七)、安全规范管理</w:t>
        </w:r>
        <w:r>
          <w:tab/>
        </w:r>
        <w:r>
          <w:fldChar w:fldCharType="begin"/>
        </w:r>
        <w:r>
          <w:instrText xml:space="preserve"> PAGEREF _Toc22920 \h </w:instrText>
        </w:r>
        <w:r>
          <w:fldChar w:fldCharType="separate"/>
        </w:r>
        <w:r>
          <w:t>57</w:t>
        </w:r>
        <w:r>
          <w:fldChar w:fldCharType="end"/>
        </w:r>
      </w:hyperlink>
    </w:p>
    <w:p>
      <w:pPr>
        <w:pStyle w:val="TOC1"/>
        <w:tabs>
          <w:tab w:val="right" w:leader="dot" w:pos="8306"/>
        </w:tabs>
      </w:pPr>
      <w:hyperlink w:anchor="_Toc14591" w:history="1">
        <w:r>
          <w:rPr>
            <w:rFonts w:ascii="仿宋" w:eastAsia="仿宋" w:hAnsi="仿宋" w:cs="仿宋" w:hint="eastAsia"/>
            <w:lang w:eastAsia="zh-CN"/>
          </w:rPr>
          <w:t>十二、经济效益与社会效益优化</w:t>
        </w:r>
        <w:r>
          <w:tab/>
        </w:r>
        <w:r>
          <w:fldChar w:fldCharType="begin"/>
        </w:r>
        <w:r>
          <w:instrText xml:space="preserve"> PAGEREF _Toc14591 \h </w:instrText>
        </w:r>
        <w:r>
          <w:fldChar w:fldCharType="separate"/>
        </w:r>
        <w:r>
          <w:t>58</w:t>
        </w:r>
        <w:r>
          <w:fldChar w:fldCharType="end"/>
        </w:r>
      </w:hyperlink>
    </w:p>
    <w:p>
      <w:pPr>
        <w:pStyle w:val="TOC2"/>
        <w:tabs>
          <w:tab w:val="right" w:leader="dot" w:pos="8306"/>
        </w:tabs>
      </w:pPr>
      <w:hyperlink w:anchor="_Toc30833" w:history="1">
        <w:r>
          <w:rPr>
            <w:rFonts w:ascii="仿宋" w:eastAsia="仿宋" w:hAnsi="仿宋" w:cs="仿宋" w:hint="eastAsia"/>
            <w:lang w:eastAsia="zh-CN"/>
          </w:rPr>
          <w:t>(一)、经济效益提升策略</w:t>
        </w:r>
        <w:r>
          <w:tab/>
        </w:r>
        <w:r>
          <w:fldChar w:fldCharType="begin"/>
        </w:r>
        <w:r>
          <w:instrText xml:space="preserve"> PAGEREF _Toc30833 \h </w:instrText>
        </w:r>
        <w:r>
          <w:fldChar w:fldCharType="separate"/>
        </w:r>
        <w:r>
          <w:t>58</w:t>
        </w:r>
        <w:r>
          <w:fldChar w:fldCharType="end"/>
        </w:r>
      </w:hyperlink>
    </w:p>
    <w:p>
      <w:pPr>
        <w:pStyle w:val="TOC2"/>
        <w:tabs>
          <w:tab w:val="right" w:leader="dot" w:pos="8306"/>
        </w:tabs>
      </w:pPr>
      <w:hyperlink w:anchor="_Toc30216" w:history="1">
        <w:r>
          <w:rPr>
            <w:rFonts w:ascii="仿宋" w:eastAsia="仿宋" w:hAnsi="仿宋" w:cs="仿宋" w:hint="eastAsia"/>
            <w:lang w:eastAsia="zh-CN"/>
          </w:rPr>
          <w:t>(二)、社会效益增强方案</w:t>
        </w:r>
        <w:r>
          <w:tab/>
        </w:r>
        <w:r>
          <w:fldChar w:fldCharType="begin"/>
        </w:r>
        <w:r>
          <w:instrText xml:space="preserve"> PAGEREF _Toc30216 \h </w:instrText>
        </w:r>
        <w:r>
          <w:fldChar w:fldCharType="separate"/>
        </w:r>
        <w:r>
          <w:t>59</w:t>
        </w:r>
        <w:r>
          <w:fldChar w:fldCharType="end"/>
        </w:r>
      </w:hyperlink>
    </w:p>
    <w:p>
      <w:pPr>
        <w:pStyle w:val="TOC1"/>
        <w:tabs>
          <w:tab w:val="right" w:leader="dot" w:pos="8306"/>
        </w:tabs>
      </w:pPr>
      <w:hyperlink w:anchor="_Toc2351" w:history="1">
        <w:r>
          <w:rPr>
            <w:rFonts w:ascii="仿宋" w:eastAsia="仿宋" w:hAnsi="仿宋" w:cs="仿宋" w:hint="eastAsia"/>
            <w:lang w:eastAsia="zh-CN"/>
          </w:rPr>
          <w:t>十三、人力资源管理与开发</w:t>
        </w:r>
        <w:r>
          <w:tab/>
        </w:r>
        <w:r>
          <w:fldChar w:fldCharType="begin"/>
        </w:r>
        <w:r>
          <w:instrText xml:space="preserve"> PAGEREF _Toc2351 \h </w:instrText>
        </w:r>
        <w:r>
          <w:fldChar w:fldCharType="separate"/>
        </w:r>
        <w:r>
          <w:t>60</w:t>
        </w:r>
        <w:r>
          <w:fldChar w:fldCharType="end"/>
        </w:r>
      </w:hyperlink>
    </w:p>
    <w:p>
      <w:pPr>
        <w:pStyle w:val="TOC2"/>
        <w:tabs>
          <w:tab w:val="right" w:leader="dot" w:pos="8306"/>
        </w:tabs>
      </w:pPr>
      <w:hyperlink w:anchor="_Toc11494" w:history="1">
        <w:r>
          <w:rPr>
            <w:rFonts w:ascii="仿宋" w:eastAsia="仿宋" w:hAnsi="仿宋" w:cs="仿宋" w:hint="eastAsia"/>
            <w:lang w:eastAsia="zh-CN"/>
          </w:rPr>
          <w:t>(一)、人力资源规划</w:t>
        </w:r>
        <w:r>
          <w:tab/>
        </w:r>
        <w:r>
          <w:fldChar w:fldCharType="begin"/>
        </w:r>
        <w:r>
          <w:instrText xml:space="preserve"> PAGEREF _Toc11494 \h </w:instrText>
        </w:r>
        <w:r>
          <w:fldChar w:fldCharType="separate"/>
        </w:r>
        <w:r>
          <w:t>60</w:t>
        </w:r>
        <w:r>
          <w:fldChar w:fldCharType="end"/>
        </w:r>
      </w:hyperlink>
    </w:p>
    <w:p>
      <w:pPr>
        <w:pStyle w:val="TOC2"/>
        <w:tabs>
          <w:tab w:val="right" w:leader="dot" w:pos="8306"/>
        </w:tabs>
      </w:pPr>
      <w:hyperlink w:anchor="_Toc26472" w:history="1">
        <w:r>
          <w:rPr>
            <w:rFonts w:ascii="仿宋" w:eastAsia="仿宋" w:hAnsi="仿宋" w:cs="仿宋" w:hint="eastAsia"/>
            <w:lang w:eastAsia="zh-CN"/>
          </w:rPr>
          <w:t>(二)、人力资源开发与培训</w:t>
        </w:r>
        <w:r>
          <w:tab/>
        </w:r>
        <w:r>
          <w:fldChar w:fldCharType="begin"/>
        </w:r>
        <w:r>
          <w:instrText xml:space="preserve"> PAGEREF _Toc26472 \h </w:instrText>
        </w:r>
        <w:r>
          <w:fldChar w:fldCharType="separate"/>
        </w:r>
        <w:r>
          <w:t>62</w:t>
        </w:r>
        <w:r>
          <w:fldChar w:fldCharType="end"/>
        </w:r>
      </w:hyperlink>
    </w:p>
    <w:p>
      <w:pPr>
        <w:pStyle w:val="TOC1"/>
        <w:tabs>
          <w:tab w:val="right" w:leader="dot" w:pos="8306"/>
        </w:tabs>
      </w:pPr>
      <w:hyperlink w:anchor="_Toc20317" w:history="1">
        <w:r>
          <w:rPr>
            <w:rFonts w:ascii="仿宋" w:eastAsia="仿宋" w:hAnsi="仿宋" w:cs="仿宋" w:hint="eastAsia"/>
            <w:lang w:eastAsia="zh-CN"/>
          </w:rPr>
          <w:t>十四、项目施工方案</w:t>
        </w:r>
        <w:r>
          <w:tab/>
        </w:r>
        <w:r>
          <w:fldChar w:fldCharType="begin"/>
        </w:r>
        <w:r>
          <w:instrText xml:space="preserve"> PAGEREF _Toc20317 \h </w:instrText>
        </w:r>
        <w:r>
          <w:fldChar w:fldCharType="separate"/>
        </w:r>
        <w:r>
          <w:t>65</w:t>
        </w:r>
        <w:r>
          <w:fldChar w:fldCharType="end"/>
        </w:r>
      </w:hyperlink>
    </w:p>
    <w:p>
      <w:pPr>
        <w:pStyle w:val="TOC2"/>
        <w:tabs>
          <w:tab w:val="right" w:leader="dot" w:pos="8306"/>
        </w:tabs>
      </w:pPr>
      <w:hyperlink w:anchor="_Toc30658" w:history="1">
        <w:r>
          <w:rPr>
            <w:rFonts w:ascii="仿宋" w:eastAsia="仿宋" w:hAnsi="仿宋" w:cs="仿宋" w:hint="eastAsia"/>
            <w:lang w:eastAsia="zh-CN"/>
          </w:rPr>
          <w:t>(一)、施工组织设计</w:t>
        </w:r>
        <w:r>
          <w:tab/>
        </w:r>
        <w:r>
          <w:fldChar w:fldCharType="begin"/>
        </w:r>
        <w:r>
          <w:instrText xml:space="preserve"> PAGEREF _Toc30658 \h </w:instrText>
        </w:r>
        <w:r>
          <w:fldChar w:fldCharType="separate"/>
        </w:r>
        <w:r>
          <w:t>65</w:t>
        </w:r>
        <w:r>
          <w:fldChar w:fldCharType="end"/>
        </w:r>
      </w:hyperlink>
    </w:p>
    <w:p>
      <w:pPr>
        <w:pStyle w:val="TOC2"/>
        <w:tabs>
          <w:tab w:val="right" w:leader="dot" w:pos="8306"/>
        </w:tabs>
      </w:pPr>
      <w:hyperlink w:anchor="_Toc10683" w:history="1">
        <w:r>
          <w:rPr>
            <w:rFonts w:ascii="仿宋" w:eastAsia="仿宋" w:hAnsi="仿宋" w:cs="仿宋" w:hint="eastAsia"/>
            <w:lang w:eastAsia="zh-CN"/>
          </w:rPr>
          <w:t>(二)、施工工艺与技术路线</w:t>
        </w:r>
        <w:r>
          <w:tab/>
        </w:r>
        <w:r>
          <w:fldChar w:fldCharType="begin"/>
        </w:r>
        <w:r>
          <w:instrText xml:space="preserve"> PAGEREF _Toc10683 \h </w:instrText>
        </w:r>
        <w:r>
          <w:fldChar w:fldCharType="separate"/>
        </w:r>
        <w:r>
          <w:t>66</w:t>
        </w:r>
        <w:r>
          <w:fldChar w:fldCharType="end"/>
        </w:r>
      </w:hyperlink>
    </w:p>
    <w:p>
      <w:pPr>
        <w:pStyle w:val="TOC2"/>
        <w:tabs>
          <w:tab w:val="right" w:leader="dot" w:pos="8306"/>
        </w:tabs>
      </w:pPr>
      <w:hyperlink w:anchor="_Toc28291" w:history="1">
        <w:r>
          <w:rPr>
            <w:rFonts w:ascii="仿宋" w:eastAsia="仿宋" w:hAnsi="仿宋" w:cs="仿宋" w:hint="eastAsia"/>
            <w:lang w:eastAsia="zh-CN"/>
          </w:rPr>
          <w:t>(三)、关键节点施工计划</w:t>
        </w:r>
        <w:r>
          <w:tab/>
        </w:r>
        <w:r>
          <w:fldChar w:fldCharType="begin"/>
        </w:r>
        <w:r>
          <w:instrText xml:space="preserve"> PAGEREF _Toc28291 \h </w:instrText>
        </w:r>
        <w:r>
          <w:fldChar w:fldCharType="separate"/>
        </w:r>
        <w:r>
          <w:t>67</w:t>
        </w:r>
        <w:r>
          <w:fldChar w:fldCharType="end"/>
        </w:r>
      </w:hyperlink>
    </w:p>
    <w:p>
      <w:pPr>
        <w:pStyle w:val="TOC2"/>
        <w:tabs>
          <w:tab w:val="right" w:leader="dot" w:pos="8306"/>
        </w:tabs>
      </w:pPr>
      <w:hyperlink w:anchor="_Toc15232" w:history="1">
        <w:r>
          <w:rPr>
            <w:rFonts w:ascii="仿宋" w:eastAsia="仿宋" w:hAnsi="仿宋" w:cs="仿宋" w:hint="eastAsia"/>
            <w:lang w:eastAsia="zh-CN"/>
          </w:rPr>
          <w:t>(四)、施工现场管理</w:t>
        </w:r>
        <w:r>
          <w:tab/>
        </w:r>
        <w:r>
          <w:fldChar w:fldCharType="begin"/>
        </w:r>
        <w:r>
          <w:instrText xml:space="preserve"> PAGEREF _Toc15232 \h </w:instrText>
        </w:r>
        <w:r>
          <w:fldChar w:fldCharType="separate"/>
        </w:r>
        <w:r>
          <w:t>69</w:t>
        </w:r>
        <w:r>
          <w:fldChar w:fldCharType="end"/>
        </w:r>
      </w:hyperlink>
    </w:p>
    <w:p>
      <w:pPr>
        <w:pStyle w:val="TOC1"/>
        <w:tabs>
          <w:tab w:val="right" w:leader="dot" w:pos="8306"/>
        </w:tabs>
      </w:pPr>
      <w:hyperlink w:anchor="_Toc16446" w:history="1">
        <w:r>
          <w:rPr>
            <w:rFonts w:ascii="仿宋" w:eastAsia="仿宋" w:hAnsi="仿宋" w:cs="仿宋" w:hint="eastAsia"/>
            <w:lang w:eastAsia="zh-CN"/>
          </w:rPr>
          <w:t>十五、企业合规与伦理</w:t>
        </w:r>
        <w:r>
          <w:tab/>
        </w:r>
        <w:r>
          <w:fldChar w:fldCharType="begin"/>
        </w:r>
        <w:r>
          <w:instrText xml:space="preserve"> PAGEREF _Toc16446 \h </w:instrText>
        </w:r>
        <w:r>
          <w:fldChar w:fldCharType="separate"/>
        </w:r>
        <w:r>
          <w:t>71</w:t>
        </w:r>
        <w:r>
          <w:fldChar w:fldCharType="end"/>
        </w:r>
      </w:hyperlink>
    </w:p>
    <w:p>
      <w:pPr>
        <w:pStyle w:val="TOC2"/>
        <w:tabs>
          <w:tab w:val="right" w:leader="dot" w:pos="8306"/>
        </w:tabs>
      </w:pPr>
      <w:hyperlink w:anchor="_Toc30165" w:history="1">
        <w:r>
          <w:rPr>
            <w:rFonts w:ascii="仿宋" w:eastAsia="仿宋" w:hAnsi="仿宋" w:cs="仿宋" w:hint="eastAsia"/>
            <w:lang w:eastAsia="zh-CN"/>
          </w:rPr>
          <w:t>(一)、合规政策与程序</w:t>
        </w:r>
        <w:r>
          <w:tab/>
        </w:r>
        <w:r>
          <w:fldChar w:fldCharType="begin"/>
        </w:r>
        <w:r>
          <w:instrText xml:space="preserve"> PAGEREF _Toc30165 \h </w:instrText>
        </w:r>
        <w:r>
          <w:fldChar w:fldCharType="separate"/>
        </w:r>
        <w:r>
          <w:t>71</w:t>
        </w:r>
        <w:r>
          <w:fldChar w:fldCharType="end"/>
        </w:r>
      </w:hyperlink>
    </w:p>
    <w:p>
      <w:pPr>
        <w:pStyle w:val="TOC2"/>
        <w:tabs>
          <w:tab w:val="right" w:leader="dot" w:pos="8306"/>
        </w:tabs>
      </w:pPr>
      <w:hyperlink w:anchor="_Toc13515" w:history="1">
        <w:r>
          <w:rPr>
            <w:rFonts w:ascii="仿宋" w:eastAsia="仿宋" w:hAnsi="仿宋" w:cs="仿宋" w:hint="eastAsia"/>
            <w:lang w:eastAsia="zh-CN"/>
          </w:rPr>
          <w:t>(二)、伦理规范与培训</w:t>
        </w:r>
        <w:r>
          <w:tab/>
        </w:r>
        <w:r>
          <w:fldChar w:fldCharType="begin"/>
        </w:r>
        <w:r>
          <w:instrText xml:space="preserve"> PAGEREF _Toc13515 \h </w:instrText>
        </w:r>
        <w:r>
          <w:fldChar w:fldCharType="separate"/>
        </w:r>
        <w:r>
          <w:t>72</w:t>
        </w:r>
        <w:r>
          <w:fldChar w:fldCharType="end"/>
        </w:r>
      </w:hyperlink>
    </w:p>
    <w:p>
      <w:pPr>
        <w:pStyle w:val="TOC2"/>
        <w:tabs>
          <w:tab w:val="right" w:leader="dot" w:pos="8306"/>
        </w:tabs>
      </w:pPr>
      <w:hyperlink w:anchor="_Toc5923" w:history="1">
        <w:r>
          <w:rPr>
            <w:rFonts w:ascii="仿宋" w:eastAsia="仿宋" w:hAnsi="仿宋" w:cs="仿宋" w:hint="eastAsia"/>
            <w:lang w:eastAsia="zh-CN"/>
          </w:rPr>
          <w:t>(三)、合规风险评估</w:t>
        </w:r>
        <w:r>
          <w:tab/>
        </w:r>
        <w:r>
          <w:fldChar w:fldCharType="begin"/>
        </w:r>
        <w:r>
          <w:instrText xml:space="preserve"> PAGEREF _Toc5923 \h </w:instrText>
        </w:r>
        <w:r>
          <w:fldChar w:fldCharType="separate"/>
        </w:r>
        <w:r>
          <w:t>73</w:t>
        </w:r>
        <w:r>
          <w:fldChar w:fldCharType="end"/>
        </w:r>
      </w:hyperlink>
    </w:p>
    <w:p>
      <w:pPr>
        <w:pStyle w:val="TOC2"/>
        <w:tabs>
          <w:tab w:val="right" w:leader="dot" w:pos="8306"/>
        </w:tabs>
      </w:pPr>
      <w:hyperlink w:anchor="_Toc5919" w:history="1">
        <w:r>
          <w:rPr>
            <w:rFonts w:ascii="仿宋" w:eastAsia="仿宋" w:hAnsi="仿宋" w:cs="仿宋" w:hint="eastAsia"/>
            <w:lang w:eastAsia="zh-CN"/>
          </w:rPr>
          <w:t>(四)、合规监督与执行</w:t>
        </w:r>
        <w:r>
          <w:tab/>
        </w:r>
        <w:r>
          <w:fldChar w:fldCharType="begin"/>
        </w:r>
        <w:r>
          <w:instrText xml:space="preserve"> PAGEREF _Toc5919 \h </w:instrText>
        </w:r>
        <w:r>
          <w:fldChar w:fldCharType="separate"/>
        </w:r>
        <w:r>
          <w:t>75</w:t>
        </w:r>
        <w:r>
          <w:fldChar w:fldCharType="end"/>
        </w:r>
      </w:hyperlink>
    </w:p>
    <w:p>
      <w:pPr>
        <w:pStyle w:val="TOC1"/>
        <w:tabs>
          <w:tab w:val="right" w:leader="dot" w:pos="8306"/>
        </w:tabs>
      </w:pPr>
      <w:hyperlink w:anchor="_Toc21521" w:history="1">
        <w:r>
          <w:rPr>
            <w:rFonts w:ascii="仿宋" w:eastAsia="仿宋" w:hAnsi="仿宋" w:cs="仿宋" w:hint="eastAsia"/>
            <w:lang w:eastAsia="zh-CN"/>
          </w:rPr>
          <w:t>十六、设施与设备管理</w:t>
        </w:r>
        <w:r>
          <w:tab/>
        </w:r>
        <w:r>
          <w:fldChar w:fldCharType="begin"/>
        </w:r>
        <w:r>
          <w:instrText xml:space="preserve"> PAGEREF _Toc21521 \h </w:instrText>
        </w:r>
        <w:r>
          <w:fldChar w:fldCharType="separate"/>
        </w:r>
        <w:r>
          <w:t>75</w:t>
        </w:r>
        <w:r>
          <w:fldChar w:fldCharType="end"/>
        </w:r>
      </w:hyperlink>
    </w:p>
    <w:p>
      <w:pPr>
        <w:pStyle w:val="TOC2"/>
        <w:tabs>
          <w:tab w:val="right" w:leader="dot" w:pos="8306"/>
        </w:tabs>
      </w:pPr>
      <w:hyperlink w:anchor="_Toc4284" w:history="1">
        <w:r>
          <w:rPr>
            <w:rFonts w:ascii="仿宋" w:eastAsia="仿宋" w:hAnsi="仿宋" w:cs="仿宋" w:hint="eastAsia"/>
            <w:lang w:eastAsia="zh-CN"/>
          </w:rPr>
          <w:t>(一)、设施规划与配置</w:t>
        </w:r>
        <w:r>
          <w:tab/>
        </w:r>
        <w:r>
          <w:fldChar w:fldCharType="begin"/>
        </w:r>
        <w:r>
          <w:instrText xml:space="preserve"> PAGEREF _Toc4284 \h </w:instrText>
        </w:r>
        <w:r>
          <w:fldChar w:fldCharType="separate"/>
        </w:r>
        <w:r>
          <w:t>75</w:t>
        </w:r>
        <w:r>
          <w:fldChar w:fldCharType="end"/>
        </w:r>
      </w:hyperlink>
    </w:p>
    <w:p>
      <w:pPr>
        <w:pStyle w:val="TOC2"/>
        <w:tabs>
          <w:tab w:val="right" w:leader="dot" w:pos="8306"/>
        </w:tabs>
      </w:pPr>
      <w:hyperlink w:anchor="_Toc16807" w:history="1">
        <w:r>
          <w:rPr>
            <w:rFonts w:ascii="仿宋" w:eastAsia="仿宋" w:hAnsi="仿宋" w:cs="仿宋" w:hint="eastAsia"/>
            <w:lang w:eastAsia="zh-CN"/>
          </w:rPr>
          <w:t>(二)、设备采购与维护管理</w:t>
        </w:r>
        <w:r>
          <w:tab/>
        </w:r>
        <w:r>
          <w:fldChar w:fldCharType="begin"/>
        </w:r>
        <w:r>
          <w:instrText xml:space="preserve"> PAGEREF _Toc16807 \h </w:instrText>
        </w:r>
        <w:r>
          <w:fldChar w:fldCharType="separate"/>
        </w:r>
        <w:r>
          <w:t>76</w:t>
        </w:r>
        <w:r>
          <w:fldChar w:fldCharType="end"/>
        </w:r>
      </w:hyperlink>
    </w:p>
    <w:p>
      <w:pPr>
        <w:pStyle w:val="TOC2"/>
        <w:tabs>
          <w:tab w:val="right" w:leader="dot" w:pos="8306"/>
        </w:tabs>
      </w:pPr>
      <w:hyperlink w:anchor="_Toc30163" w:history="1">
        <w:r>
          <w:rPr>
            <w:rFonts w:ascii="仿宋" w:eastAsia="仿宋" w:hAnsi="仿宋" w:cs="仿宋" w:hint="eastAsia"/>
            <w:lang w:eastAsia="zh-CN"/>
          </w:rPr>
          <w:t>(三)、设施设备升级策略</w:t>
        </w:r>
        <w:r>
          <w:tab/>
        </w:r>
        <w:r>
          <w:fldChar w:fldCharType="begin"/>
        </w:r>
        <w:r>
          <w:instrText xml:space="preserve"> PAGEREF _Toc30163 \h </w:instrText>
        </w:r>
        <w:r>
          <w:fldChar w:fldCharType="separate"/>
        </w:r>
        <w:r>
          <w:t>77</w:t>
        </w:r>
        <w:r>
          <w:fldChar w:fldCharType="end"/>
        </w:r>
      </w:hyperlink>
    </w:p>
    <w:p>
      <w:pPr>
        <w:pStyle w:val="TOC1"/>
        <w:tabs>
          <w:tab w:val="right" w:leader="dot" w:pos="8306"/>
        </w:tabs>
      </w:pPr>
      <w:hyperlink w:anchor="_Toc20852" w:history="1">
        <w:r>
          <w:rPr>
            <w:rFonts w:ascii="仿宋" w:eastAsia="仿宋" w:hAnsi="仿宋" w:cs="仿宋" w:hint="eastAsia"/>
            <w:lang w:eastAsia="zh-CN"/>
          </w:rPr>
          <w:t>十七、产业协同与集群发展</w:t>
        </w:r>
        <w:r>
          <w:tab/>
        </w:r>
        <w:r>
          <w:fldChar w:fldCharType="begin"/>
        </w:r>
        <w:r>
          <w:instrText xml:space="preserve"> PAGEREF _Toc20852 \h </w:instrText>
        </w:r>
        <w:r>
          <w:fldChar w:fldCharType="separate"/>
        </w:r>
        <w:r>
          <w:t>77</w:t>
        </w:r>
        <w:r>
          <w:fldChar w:fldCharType="end"/>
        </w:r>
      </w:hyperlink>
    </w:p>
    <w:p>
      <w:pPr>
        <w:pStyle w:val="TOC2"/>
        <w:tabs>
          <w:tab w:val="right" w:leader="dot" w:pos="8306"/>
        </w:tabs>
      </w:pPr>
      <w:hyperlink w:anchor="_Toc12115" w:history="1">
        <w:r>
          <w:rPr>
            <w:rFonts w:ascii="仿宋" w:eastAsia="仿宋" w:hAnsi="仿宋" w:cs="仿宋" w:hint="eastAsia"/>
            <w:lang w:eastAsia="zh-CN"/>
          </w:rPr>
          <w:t>(一)、产业协同机制建设</w:t>
        </w:r>
        <w:r>
          <w:tab/>
        </w:r>
        <w:r>
          <w:fldChar w:fldCharType="begin"/>
        </w:r>
        <w:r>
          <w:instrText xml:space="preserve"> PAGEREF _Toc12115 \h </w:instrText>
        </w:r>
        <w:r>
          <w:fldChar w:fldCharType="separate"/>
        </w:r>
        <w:r>
          <w:t>77</w:t>
        </w:r>
        <w:r>
          <w:fldChar w:fldCharType="end"/>
        </w:r>
      </w:hyperlink>
    </w:p>
    <w:p>
      <w:pPr>
        <w:pStyle w:val="TOC2"/>
        <w:tabs>
          <w:tab w:val="right" w:leader="dot" w:pos="8306"/>
        </w:tabs>
      </w:pPr>
      <w:hyperlink w:anchor="_Toc30688" w:history="1">
        <w:r>
          <w:rPr>
            <w:rFonts w:ascii="仿宋" w:eastAsia="仿宋" w:hAnsi="仿宋" w:cs="仿宋" w:hint="eastAsia"/>
            <w:lang w:eastAsia="zh-CN"/>
          </w:rPr>
          <w:t>(二)、产业集群培育与发展</w:t>
        </w:r>
        <w:r>
          <w:tab/>
        </w:r>
        <w:r>
          <w:fldChar w:fldCharType="begin"/>
        </w:r>
        <w:r>
          <w:instrText xml:space="preserve"> PAGEREF _Toc30688 \h </w:instrText>
        </w:r>
        <w:r>
          <w:fldChar w:fldCharType="separate"/>
        </w:r>
        <w:r>
          <w:t>78</w:t>
        </w:r>
        <w:r>
          <w:fldChar w:fldCharType="end"/>
        </w:r>
      </w:hyperlink>
    </w:p>
    <w:p>
      <w:pPr>
        <w:pStyle w:val="TOC1"/>
        <w:tabs>
          <w:tab w:val="right" w:leader="dot" w:pos="8306"/>
        </w:tabs>
      </w:pPr>
      <w:hyperlink w:anchor="_Toc6767" w:history="1">
        <w:r>
          <w:rPr>
            <w:rFonts w:ascii="仿宋" w:eastAsia="仿宋" w:hAnsi="仿宋" w:cs="仿宋" w:hint="eastAsia"/>
            <w:lang w:eastAsia="zh-CN"/>
          </w:rPr>
          <w:t>十八、合作与交流机制建立</w:t>
        </w:r>
        <w:r>
          <w:tab/>
        </w:r>
        <w:r>
          <w:fldChar w:fldCharType="begin"/>
        </w:r>
        <w:r>
          <w:instrText xml:space="preserve"> PAGEREF _Toc6767 \h </w:instrText>
        </w:r>
        <w:r>
          <w:fldChar w:fldCharType="separate"/>
        </w:r>
        <w:r>
          <w:t>79</w:t>
        </w:r>
        <w:r>
          <w:fldChar w:fldCharType="end"/>
        </w:r>
      </w:hyperlink>
    </w:p>
    <w:p>
      <w:pPr>
        <w:pStyle w:val="TOC2"/>
        <w:tabs>
          <w:tab w:val="right" w:leader="dot" w:pos="8306"/>
        </w:tabs>
      </w:pPr>
      <w:hyperlink w:anchor="_Toc5650" w:history="1">
        <w:r>
          <w:rPr>
            <w:rFonts w:ascii="仿宋" w:eastAsia="仿宋" w:hAnsi="仿宋" w:cs="仿宋" w:hint="eastAsia"/>
            <w:lang w:eastAsia="zh-CN"/>
          </w:rPr>
          <w:t>(一)、合作伙伴选择与合作方式</w:t>
        </w:r>
        <w:r>
          <w:tab/>
        </w:r>
        <w:r>
          <w:fldChar w:fldCharType="begin"/>
        </w:r>
        <w:r>
          <w:instrText xml:space="preserve"> PAGEREF _Toc5650 \h </w:instrText>
        </w:r>
        <w:r>
          <w:fldChar w:fldCharType="separate"/>
        </w:r>
        <w:r>
          <w:t>79</w:t>
        </w:r>
        <w:r>
          <w:fldChar w:fldCharType="end"/>
        </w:r>
      </w:hyperlink>
    </w:p>
    <w:p>
      <w:pPr>
        <w:pStyle w:val="TOC2"/>
        <w:tabs>
          <w:tab w:val="right" w:leader="dot" w:pos="8306"/>
        </w:tabs>
      </w:pPr>
      <w:hyperlink w:anchor="_Toc12648" w:history="1">
        <w:r>
          <w:rPr>
            <w:rFonts w:ascii="仿宋" w:eastAsia="仿宋" w:hAnsi="仿宋" w:cs="仿宋" w:hint="eastAsia"/>
            <w:lang w:eastAsia="zh-CN"/>
          </w:rPr>
          <w:t>(二)、交流与合作平台搭建</w:t>
        </w:r>
        <w:r>
          <w:tab/>
        </w:r>
        <w:r>
          <w:fldChar w:fldCharType="begin"/>
        </w:r>
        <w:r>
          <w:instrText xml:space="preserve"> PAGEREF _Toc12648 \h </w:instrText>
        </w:r>
        <w:r>
          <w:fldChar w:fldCharType="separate"/>
        </w:r>
        <w:r>
          <w:t>81</w:t>
        </w:r>
        <w:r>
          <w:fldChar w:fldCharType="end"/>
        </w:r>
      </w:hyperlink>
    </w:p>
    <w:p>
      <w:pPr>
        <w:pStyle w:val="TOC1"/>
        <w:tabs>
          <w:tab w:val="right" w:leader="dot" w:pos="8306"/>
        </w:tabs>
      </w:pPr>
      <w:hyperlink w:anchor="_Toc19480" w:history="1">
        <w:r>
          <w:rPr>
            <w:rFonts w:ascii="仿宋" w:eastAsia="仿宋" w:hAnsi="仿宋" w:cs="仿宋" w:hint="eastAsia"/>
            <w:lang w:eastAsia="zh-CN"/>
          </w:rPr>
          <w:t>十九、知识产权管理与保护</w:t>
        </w:r>
        <w:r>
          <w:tab/>
        </w:r>
        <w:r>
          <w:fldChar w:fldCharType="begin"/>
        </w:r>
        <w:r>
          <w:instrText xml:space="preserve"> PAGEREF _Toc19480 \h </w:instrText>
        </w:r>
        <w:r>
          <w:fldChar w:fldCharType="separate"/>
        </w:r>
        <w:r>
          <w:t>82</w:t>
        </w:r>
        <w:r>
          <w:fldChar w:fldCharType="end"/>
        </w:r>
      </w:hyperlink>
    </w:p>
    <w:p>
      <w:pPr>
        <w:pStyle w:val="TOC2"/>
        <w:tabs>
          <w:tab w:val="right" w:leader="dot" w:pos="8306"/>
        </w:tabs>
      </w:pPr>
      <w:hyperlink w:anchor="_Toc12193" w:history="1">
        <w:r>
          <w:rPr>
            <w:rFonts w:ascii="仿宋" w:eastAsia="仿宋" w:hAnsi="仿宋" w:cs="仿宋" w:hint="eastAsia"/>
            <w:lang w:eastAsia="zh-CN"/>
          </w:rPr>
          <w:t>(一)、知识产权管理体系建设</w:t>
        </w:r>
        <w:r>
          <w:tab/>
        </w:r>
        <w:r>
          <w:fldChar w:fldCharType="begin"/>
        </w:r>
        <w:r>
          <w:instrText xml:space="preserve"> PAGEREF _Toc12193 \h </w:instrText>
        </w:r>
        <w:r>
          <w:fldChar w:fldCharType="separate"/>
        </w:r>
        <w:r>
          <w:t>82</w:t>
        </w:r>
        <w:r>
          <w:fldChar w:fldCharType="end"/>
        </w:r>
      </w:hyperlink>
    </w:p>
    <w:p>
      <w:pPr>
        <w:pStyle w:val="TOC2"/>
        <w:tabs>
          <w:tab w:val="right" w:leader="dot" w:pos="8306"/>
        </w:tabs>
      </w:pPr>
      <w:hyperlink w:anchor="_Toc15662" w:history="1">
        <w:r>
          <w:rPr>
            <w:rFonts w:ascii="仿宋" w:eastAsia="仿宋" w:hAnsi="仿宋" w:cs="仿宋" w:hint="eastAsia"/>
            <w:lang w:eastAsia="zh-CN"/>
          </w:rPr>
          <w:t>(二)、知识产权保护措施</w:t>
        </w:r>
        <w:r>
          <w:tab/>
        </w:r>
        <w:r>
          <w:fldChar w:fldCharType="begin"/>
        </w:r>
        <w:r>
          <w:instrText xml:space="preserve"> PAGEREF _Toc15662 \h </w:instrText>
        </w:r>
        <w:r>
          <w:fldChar w:fldCharType="separate"/>
        </w:r>
        <w:r>
          <w:t>83</w:t>
        </w:r>
        <w:r>
          <w:fldChar w:fldCharType="end"/>
        </w:r>
      </w:hyperlink>
    </w:p>
    <w:p>
      <w:pPr>
        <w:pStyle w:val="TOC1"/>
        <w:tabs>
          <w:tab w:val="right" w:leader="dot" w:pos="8306"/>
        </w:tabs>
      </w:pPr>
      <w:hyperlink w:anchor="_Toc13118" w:history="1">
        <w:r>
          <w:rPr>
            <w:rFonts w:ascii="仿宋" w:eastAsia="仿宋" w:hAnsi="仿宋" w:cs="仿宋" w:hint="eastAsia"/>
            <w:lang w:eastAsia="zh-CN"/>
          </w:rPr>
          <w:t>二十、质量管理与控制</w:t>
        </w:r>
        <w:r>
          <w:tab/>
        </w:r>
        <w:r>
          <w:fldChar w:fldCharType="begin"/>
        </w:r>
        <w:r>
          <w:instrText xml:space="preserve"> PAGEREF _Toc13118 \h </w:instrText>
        </w:r>
        <w:r>
          <w:fldChar w:fldCharType="separate"/>
        </w:r>
        <w:r>
          <w:t>85</w:t>
        </w:r>
        <w:r>
          <w:fldChar w:fldCharType="end"/>
        </w:r>
      </w:hyperlink>
    </w:p>
    <w:p>
      <w:pPr>
        <w:pStyle w:val="TOC2"/>
        <w:tabs>
          <w:tab w:val="right" w:leader="dot" w:pos="8306"/>
        </w:tabs>
      </w:pPr>
      <w:hyperlink w:anchor="_Toc24406" w:history="1">
        <w:r>
          <w:rPr>
            <w:rFonts w:ascii="仿宋" w:eastAsia="仿宋" w:hAnsi="仿宋" w:cs="仿宋" w:hint="eastAsia"/>
            <w:lang w:eastAsia="zh-CN"/>
          </w:rPr>
          <w:t>(一)、质量管理体系建设</w:t>
        </w:r>
        <w:r>
          <w:tab/>
        </w:r>
        <w:r>
          <w:fldChar w:fldCharType="begin"/>
        </w:r>
        <w:r>
          <w:instrText xml:space="preserve"> PAGEREF _Toc24406 \h </w:instrText>
        </w:r>
        <w:r>
          <w:fldChar w:fldCharType="separate"/>
        </w:r>
        <w:r>
          <w:t>85</w:t>
        </w:r>
        <w:r>
          <w:fldChar w:fldCharType="end"/>
        </w:r>
      </w:hyperlink>
    </w:p>
    <w:p>
      <w:pPr>
        <w:pStyle w:val="TOC2"/>
        <w:tabs>
          <w:tab w:val="right" w:leader="dot" w:pos="8306"/>
        </w:tabs>
      </w:pPr>
      <w:hyperlink w:anchor="_Toc12517" w:history="1">
        <w:r>
          <w:rPr>
            <w:rFonts w:ascii="仿宋" w:eastAsia="仿宋" w:hAnsi="仿宋" w:cs="仿宋" w:hint="eastAsia"/>
            <w:lang w:eastAsia="zh-CN"/>
          </w:rPr>
          <w:t>(二)、质量控制措施</w:t>
        </w:r>
        <w:r>
          <w:tab/>
        </w:r>
        <w:r>
          <w:fldChar w:fldCharType="begin"/>
        </w:r>
        <w:r>
          <w:instrText xml:space="preserve"> PAGEREF _Toc12517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9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67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2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同步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同步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同步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1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94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同步器项目还将考虑建设排水系统，以减少地表水对土壤稳定性的影响。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完成初始的地质风险评估后，同步器项目将安装长期地质监测设备，如倾斜仪、裂缝计和地下水位计，以持续监测地质条件的变化。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05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12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01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同步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同步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908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在全球经济快速发展和科技日新月异的今天，市场对创新技术和环保解决方案的需求日益增长。同步器项目恰好聚焦于这一趋势，提供涵盖人工智能、大数据分析和可持续能源等领域的高效、先进产品和服务。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https://d.book118.com/835330104324011114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5316A"/>
    <w:rsid w:val="17453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33010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2024-02-22T20:16:00Z</dcterms:created>
  <dcterms:modified xsi:type="dcterms:W3CDTF">2024-02-22T20:17:09Z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43BF4486613B480CA29AB64FD4180249_11</vt:lpwstr>
  </property>
  <property fmtid="{D5CDD505-2E9C-101B-9397-08002B2CF9AE}" pid="3" name="KSOProductBuildVer">
    <vt:lpwstr>2052-12.1.0.16250</vt:lpwstr>
  </property>
</Properties>
</file>