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创客中心项目构思建设方案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3" w:history="1">
        <w:r>
          <w:rPr>
            <w:rFonts w:ascii="仿宋" w:eastAsia="仿宋" w:hAnsi="仿宋" w:cs="仿宋" w:hint="eastAsia"/>
            <w:lang w:eastAsia="zh-CN"/>
          </w:rPr>
          <w:t>序言</w:t>
        </w:r>
        <w:r>
          <w:tab/>
        </w:r>
        <w:r>
          <w:fldChar w:fldCharType="begin"/>
        </w:r>
        <w:r>
          <w:instrText xml:space="preserve"> PAGEREF _Toc26313 \h </w:instrText>
        </w:r>
        <w:r>
          <w:fldChar w:fldCharType="separate"/>
        </w:r>
        <w:r>
          <w:t>3</w:t>
        </w:r>
        <w:r>
          <w:fldChar w:fldCharType="end"/>
        </w:r>
      </w:hyperlink>
    </w:p>
    <w:p>
      <w:pPr>
        <w:pStyle w:val="TOC1"/>
        <w:tabs>
          <w:tab w:val="right" w:leader="dot" w:pos="8306"/>
        </w:tabs>
      </w:pPr>
      <w:hyperlink w:anchor="_Toc23143" w:history="1">
        <w:r>
          <w:rPr>
            <w:rFonts w:ascii="仿宋" w:eastAsia="仿宋" w:hAnsi="仿宋" w:cs="仿宋" w:hint="eastAsia"/>
            <w:lang w:eastAsia="zh-CN"/>
          </w:rPr>
          <w:t>一、经济影响分析</w:t>
        </w:r>
        <w:r>
          <w:tab/>
        </w:r>
        <w:r>
          <w:fldChar w:fldCharType="begin"/>
        </w:r>
        <w:r>
          <w:instrText xml:space="preserve"> PAGEREF _Toc23143 \h </w:instrText>
        </w:r>
        <w:r>
          <w:fldChar w:fldCharType="separate"/>
        </w:r>
        <w:r>
          <w:t>3</w:t>
        </w:r>
        <w:r>
          <w:fldChar w:fldCharType="end"/>
        </w:r>
      </w:hyperlink>
    </w:p>
    <w:p>
      <w:pPr>
        <w:pStyle w:val="TOC2"/>
        <w:tabs>
          <w:tab w:val="right" w:leader="dot" w:pos="8306"/>
        </w:tabs>
      </w:pPr>
      <w:hyperlink w:anchor="_Toc9373" w:history="1">
        <w:r>
          <w:rPr>
            <w:rFonts w:ascii="仿宋" w:eastAsia="仿宋" w:hAnsi="仿宋" w:cs="仿宋" w:hint="eastAsia"/>
            <w:lang w:eastAsia="zh-CN"/>
          </w:rPr>
          <w:t>(一)、经济费用效益或费用效果分析</w:t>
        </w:r>
        <w:r>
          <w:tab/>
        </w:r>
        <w:r>
          <w:fldChar w:fldCharType="begin"/>
        </w:r>
        <w:r>
          <w:instrText xml:space="preserve"> PAGEREF _Toc9373 \h </w:instrText>
        </w:r>
        <w:r>
          <w:fldChar w:fldCharType="separate"/>
        </w:r>
        <w:r>
          <w:t>3</w:t>
        </w:r>
        <w:r>
          <w:fldChar w:fldCharType="end"/>
        </w:r>
      </w:hyperlink>
    </w:p>
    <w:p>
      <w:pPr>
        <w:pStyle w:val="TOC2"/>
        <w:tabs>
          <w:tab w:val="right" w:leader="dot" w:pos="8306"/>
        </w:tabs>
      </w:pPr>
      <w:hyperlink w:anchor="_Toc31929" w:history="1">
        <w:r>
          <w:rPr>
            <w:rFonts w:ascii="仿宋" w:eastAsia="仿宋" w:hAnsi="仿宋" w:cs="仿宋" w:hint="eastAsia"/>
            <w:lang w:eastAsia="zh-CN"/>
          </w:rPr>
          <w:t>(二)、行业影响分析</w:t>
        </w:r>
        <w:r>
          <w:tab/>
        </w:r>
        <w:r>
          <w:fldChar w:fldCharType="begin"/>
        </w:r>
        <w:r>
          <w:instrText xml:space="preserve"> PAGEREF _Toc31929 \h </w:instrText>
        </w:r>
        <w:r>
          <w:fldChar w:fldCharType="separate"/>
        </w:r>
        <w:r>
          <w:t>5</w:t>
        </w:r>
        <w:r>
          <w:fldChar w:fldCharType="end"/>
        </w:r>
      </w:hyperlink>
    </w:p>
    <w:p>
      <w:pPr>
        <w:pStyle w:val="TOC2"/>
        <w:tabs>
          <w:tab w:val="right" w:leader="dot" w:pos="8306"/>
        </w:tabs>
      </w:pPr>
      <w:hyperlink w:anchor="_Toc7773" w:history="1">
        <w:r>
          <w:rPr>
            <w:rFonts w:ascii="仿宋" w:eastAsia="仿宋" w:hAnsi="仿宋" w:cs="仿宋" w:hint="eastAsia"/>
            <w:lang w:eastAsia="zh-CN"/>
          </w:rPr>
          <w:t>(三)、区域经济影响分析</w:t>
        </w:r>
        <w:r>
          <w:tab/>
        </w:r>
        <w:r>
          <w:fldChar w:fldCharType="begin"/>
        </w:r>
        <w:r>
          <w:instrText xml:space="preserve"> PAGEREF _Toc7773 \h </w:instrText>
        </w:r>
        <w:r>
          <w:fldChar w:fldCharType="separate"/>
        </w:r>
        <w:r>
          <w:t>7</w:t>
        </w:r>
        <w:r>
          <w:fldChar w:fldCharType="end"/>
        </w:r>
      </w:hyperlink>
    </w:p>
    <w:p>
      <w:pPr>
        <w:pStyle w:val="TOC2"/>
        <w:tabs>
          <w:tab w:val="right" w:leader="dot" w:pos="8306"/>
        </w:tabs>
      </w:pPr>
      <w:hyperlink w:anchor="_Toc4348" w:history="1">
        <w:r>
          <w:rPr>
            <w:rFonts w:ascii="仿宋" w:eastAsia="仿宋" w:hAnsi="仿宋" w:cs="仿宋" w:hint="eastAsia"/>
            <w:lang w:eastAsia="zh-CN"/>
          </w:rPr>
          <w:t>(四)、宏观经济影响分析</w:t>
        </w:r>
        <w:r>
          <w:tab/>
        </w:r>
        <w:r>
          <w:fldChar w:fldCharType="begin"/>
        </w:r>
        <w:r>
          <w:instrText xml:space="preserve"> PAGEREF _Toc4348 \h </w:instrText>
        </w:r>
        <w:r>
          <w:fldChar w:fldCharType="separate"/>
        </w:r>
        <w:r>
          <w:t>8</w:t>
        </w:r>
        <w:r>
          <w:fldChar w:fldCharType="end"/>
        </w:r>
      </w:hyperlink>
    </w:p>
    <w:p>
      <w:pPr>
        <w:pStyle w:val="TOC1"/>
        <w:tabs>
          <w:tab w:val="right" w:leader="dot" w:pos="8306"/>
        </w:tabs>
      </w:pPr>
      <w:hyperlink w:anchor="_Toc29225" w:history="1">
        <w:r>
          <w:rPr>
            <w:rFonts w:ascii="仿宋" w:eastAsia="仿宋" w:hAnsi="仿宋" w:cs="仿宋" w:hint="eastAsia"/>
            <w:lang w:eastAsia="zh-CN"/>
          </w:rPr>
          <w:t>二、财务管理与成本控制</w:t>
        </w:r>
        <w:r>
          <w:tab/>
        </w:r>
        <w:r>
          <w:fldChar w:fldCharType="begin"/>
        </w:r>
        <w:r>
          <w:instrText xml:space="preserve"> PAGEREF _Toc29225 \h </w:instrText>
        </w:r>
        <w:r>
          <w:fldChar w:fldCharType="separate"/>
        </w:r>
        <w:r>
          <w:t>9</w:t>
        </w:r>
        <w:r>
          <w:fldChar w:fldCharType="end"/>
        </w:r>
      </w:hyperlink>
    </w:p>
    <w:p>
      <w:pPr>
        <w:pStyle w:val="TOC2"/>
        <w:tabs>
          <w:tab w:val="right" w:leader="dot" w:pos="8306"/>
        </w:tabs>
      </w:pPr>
      <w:hyperlink w:anchor="_Toc9328" w:history="1">
        <w:r>
          <w:rPr>
            <w:rFonts w:ascii="仿宋" w:eastAsia="仿宋" w:hAnsi="仿宋" w:cs="仿宋" w:hint="eastAsia"/>
            <w:lang w:eastAsia="zh-CN"/>
          </w:rPr>
          <w:t>(一)、财务管理体系建设</w:t>
        </w:r>
        <w:r>
          <w:tab/>
        </w:r>
        <w:r>
          <w:fldChar w:fldCharType="begin"/>
        </w:r>
        <w:r>
          <w:instrText xml:space="preserve"> PAGEREF _Toc9328 \h </w:instrText>
        </w:r>
        <w:r>
          <w:fldChar w:fldCharType="separate"/>
        </w:r>
        <w:r>
          <w:t>9</w:t>
        </w:r>
        <w:r>
          <w:fldChar w:fldCharType="end"/>
        </w:r>
      </w:hyperlink>
    </w:p>
    <w:p>
      <w:pPr>
        <w:pStyle w:val="TOC2"/>
        <w:tabs>
          <w:tab w:val="right" w:leader="dot" w:pos="8306"/>
        </w:tabs>
      </w:pPr>
      <w:hyperlink w:anchor="_Toc18788" w:history="1">
        <w:r>
          <w:rPr>
            <w:rFonts w:ascii="仿宋" w:eastAsia="仿宋" w:hAnsi="仿宋" w:cs="仿宋" w:hint="eastAsia"/>
            <w:lang w:eastAsia="zh-CN"/>
          </w:rPr>
          <w:t>(二)、成本控制措施</w:t>
        </w:r>
        <w:r>
          <w:tab/>
        </w:r>
        <w:r>
          <w:fldChar w:fldCharType="begin"/>
        </w:r>
        <w:r>
          <w:instrText xml:space="preserve"> PAGEREF _Toc18788 \h </w:instrText>
        </w:r>
        <w:r>
          <w:fldChar w:fldCharType="separate"/>
        </w:r>
        <w:r>
          <w:t>11</w:t>
        </w:r>
        <w:r>
          <w:fldChar w:fldCharType="end"/>
        </w:r>
      </w:hyperlink>
    </w:p>
    <w:p>
      <w:pPr>
        <w:pStyle w:val="TOC1"/>
        <w:tabs>
          <w:tab w:val="right" w:leader="dot" w:pos="8306"/>
        </w:tabs>
      </w:pPr>
      <w:hyperlink w:anchor="_Toc12192" w:history="1">
        <w:r>
          <w:rPr>
            <w:rFonts w:ascii="仿宋" w:eastAsia="仿宋" w:hAnsi="仿宋" w:cs="仿宋" w:hint="eastAsia"/>
            <w:lang w:eastAsia="zh-CN"/>
          </w:rPr>
          <w:t>三、建设风险评估分析</w:t>
        </w:r>
        <w:r>
          <w:tab/>
        </w:r>
        <w:r>
          <w:fldChar w:fldCharType="begin"/>
        </w:r>
        <w:r>
          <w:instrText xml:space="preserve"> PAGEREF _Toc12192 \h </w:instrText>
        </w:r>
        <w:r>
          <w:fldChar w:fldCharType="separate"/>
        </w:r>
        <w:r>
          <w:t>12</w:t>
        </w:r>
        <w:r>
          <w:fldChar w:fldCharType="end"/>
        </w:r>
      </w:hyperlink>
    </w:p>
    <w:p>
      <w:pPr>
        <w:pStyle w:val="TOC2"/>
        <w:tabs>
          <w:tab w:val="right" w:leader="dot" w:pos="8306"/>
        </w:tabs>
      </w:pPr>
      <w:hyperlink w:anchor="_Toc9295" w:history="1">
        <w:r>
          <w:rPr>
            <w:rFonts w:ascii="仿宋" w:eastAsia="仿宋" w:hAnsi="仿宋" w:cs="仿宋" w:hint="eastAsia"/>
            <w:lang w:eastAsia="zh-CN"/>
          </w:rPr>
          <w:t>(一)、政策风险分析</w:t>
        </w:r>
        <w:r>
          <w:tab/>
        </w:r>
        <w:r>
          <w:fldChar w:fldCharType="begin"/>
        </w:r>
        <w:r>
          <w:instrText xml:space="preserve"> PAGEREF _Toc9295 \h </w:instrText>
        </w:r>
        <w:r>
          <w:fldChar w:fldCharType="separate"/>
        </w:r>
        <w:r>
          <w:t>12</w:t>
        </w:r>
        <w:r>
          <w:fldChar w:fldCharType="end"/>
        </w:r>
      </w:hyperlink>
    </w:p>
    <w:p>
      <w:pPr>
        <w:pStyle w:val="TOC2"/>
        <w:tabs>
          <w:tab w:val="right" w:leader="dot" w:pos="8306"/>
        </w:tabs>
      </w:pPr>
      <w:hyperlink w:anchor="_Toc7178" w:history="1">
        <w:r>
          <w:rPr>
            <w:rFonts w:ascii="仿宋" w:eastAsia="仿宋" w:hAnsi="仿宋" w:cs="仿宋" w:hint="eastAsia"/>
            <w:lang w:eastAsia="zh-CN"/>
          </w:rPr>
          <w:t>(二)、社会风险分析</w:t>
        </w:r>
        <w:r>
          <w:tab/>
        </w:r>
        <w:r>
          <w:fldChar w:fldCharType="begin"/>
        </w:r>
        <w:r>
          <w:instrText xml:space="preserve"> PAGEREF _Toc7178 \h </w:instrText>
        </w:r>
        <w:r>
          <w:fldChar w:fldCharType="separate"/>
        </w:r>
        <w:r>
          <w:t>13</w:t>
        </w:r>
        <w:r>
          <w:fldChar w:fldCharType="end"/>
        </w:r>
      </w:hyperlink>
    </w:p>
    <w:p>
      <w:pPr>
        <w:pStyle w:val="TOC2"/>
        <w:tabs>
          <w:tab w:val="right" w:leader="dot" w:pos="8306"/>
        </w:tabs>
      </w:pPr>
      <w:hyperlink w:anchor="_Toc4013" w:history="1">
        <w:r>
          <w:rPr>
            <w:rFonts w:ascii="仿宋" w:eastAsia="仿宋" w:hAnsi="仿宋" w:cs="仿宋" w:hint="eastAsia"/>
            <w:lang w:eastAsia="zh-CN"/>
          </w:rPr>
          <w:t>(三)、市场风险分析</w:t>
        </w:r>
        <w:r>
          <w:tab/>
        </w:r>
        <w:r>
          <w:fldChar w:fldCharType="begin"/>
        </w:r>
        <w:r>
          <w:instrText xml:space="preserve"> PAGEREF _Toc4013 \h </w:instrText>
        </w:r>
        <w:r>
          <w:fldChar w:fldCharType="separate"/>
        </w:r>
        <w:r>
          <w:t>15</w:t>
        </w:r>
        <w:r>
          <w:fldChar w:fldCharType="end"/>
        </w:r>
      </w:hyperlink>
    </w:p>
    <w:p>
      <w:pPr>
        <w:pStyle w:val="TOC2"/>
        <w:tabs>
          <w:tab w:val="right" w:leader="dot" w:pos="8306"/>
        </w:tabs>
      </w:pPr>
      <w:hyperlink w:anchor="_Toc20408" w:history="1">
        <w:r>
          <w:rPr>
            <w:rFonts w:ascii="仿宋" w:eastAsia="仿宋" w:hAnsi="仿宋" w:cs="仿宋" w:hint="eastAsia"/>
            <w:lang w:eastAsia="zh-CN"/>
          </w:rPr>
          <w:t>(四)、资金风险分析</w:t>
        </w:r>
        <w:r>
          <w:tab/>
        </w:r>
        <w:r>
          <w:fldChar w:fldCharType="begin"/>
        </w:r>
        <w:r>
          <w:instrText xml:space="preserve"> PAGEREF _Toc20408 \h </w:instrText>
        </w:r>
        <w:r>
          <w:fldChar w:fldCharType="separate"/>
        </w:r>
        <w:r>
          <w:t>15</w:t>
        </w:r>
        <w:r>
          <w:fldChar w:fldCharType="end"/>
        </w:r>
      </w:hyperlink>
    </w:p>
    <w:p>
      <w:pPr>
        <w:pStyle w:val="TOC2"/>
        <w:tabs>
          <w:tab w:val="right" w:leader="dot" w:pos="8306"/>
        </w:tabs>
      </w:pPr>
      <w:hyperlink w:anchor="_Toc31853" w:history="1">
        <w:r>
          <w:rPr>
            <w:rFonts w:ascii="仿宋" w:eastAsia="仿宋" w:hAnsi="仿宋" w:cs="仿宋" w:hint="eastAsia"/>
            <w:lang w:eastAsia="zh-CN"/>
          </w:rPr>
          <w:t>(五)、技术风险分析</w:t>
        </w:r>
        <w:r>
          <w:tab/>
        </w:r>
        <w:r>
          <w:fldChar w:fldCharType="begin"/>
        </w:r>
        <w:r>
          <w:instrText xml:space="preserve"> PAGEREF _Toc31853 \h </w:instrText>
        </w:r>
        <w:r>
          <w:fldChar w:fldCharType="separate"/>
        </w:r>
        <w:r>
          <w:t>16</w:t>
        </w:r>
        <w:r>
          <w:fldChar w:fldCharType="end"/>
        </w:r>
      </w:hyperlink>
    </w:p>
    <w:p>
      <w:pPr>
        <w:pStyle w:val="TOC2"/>
        <w:tabs>
          <w:tab w:val="right" w:leader="dot" w:pos="8306"/>
        </w:tabs>
      </w:pPr>
      <w:hyperlink w:anchor="_Toc14016" w:history="1">
        <w:r>
          <w:rPr>
            <w:rFonts w:ascii="仿宋" w:eastAsia="仿宋" w:hAnsi="仿宋" w:cs="仿宋" w:hint="eastAsia"/>
            <w:lang w:eastAsia="zh-CN"/>
          </w:rPr>
          <w:t>(六)、财务风险分析</w:t>
        </w:r>
        <w:r>
          <w:tab/>
        </w:r>
        <w:r>
          <w:fldChar w:fldCharType="begin"/>
        </w:r>
        <w:r>
          <w:instrText xml:space="preserve"> PAGEREF _Toc14016 \h </w:instrText>
        </w:r>
        <w:r>
          <w:fldChar w:fldCharType="separate"/>
        </w:r>
        <w:r>
          <w:t>18</w:t>
        </w:r>
        <w:r>
          <w:fldChar w:fldCharType="end"/>
        </w:r>
      </w:hyperlink>
    </w:p>
    <w:p>
      <w:pPr>
        <w:pStyle w:val="TOC2"/>
        <w:tabs>
          <w:tab w:val="right" w:leader="dot" w:pos="8306"/>
        </w:tabs>
      </w:pPr>
      <w:hyperlink w:anchor="_Toc29090" w:history="1">
        <w:r>
          <w:rPr>
            <w:rFonts w:ascii="仿宋" w:eastAsia="仿宋" w:hAnsi="仿宋" w:cs="仿宋" w:hint="eastAsia"/>
            <w:lang w:eastAsia="zh-CN"/>
          </w:rPr>
          <w:t>(七)、管理风险分析</w:t>
        </w:r>
        <w:r>
          <w:tab/>
        </w:r>
        <w:r>
          <w:fldChar w:fldCharType="begin"/>
        </w:r>
        <w:r>
          <w:instrText xml:space="preserve"> PAGEREF _Toc29090 \h </w:instrText>
        </w:r>
        <w:r>
          <w:fldChar w:fldCharType="separate"/>
        </w:r>
        <w:r>
          <w:t>19</w:t>
        </w:r>
        <w:r>
          <w:fldChar w:fldCharType="end"/>
        </w:r>
      </w:hyperlink>
    </w:p>
    <w:p>
      <w:pPr>
        <w:pStyle w:val="TOC2"/>
        <w:tabs>
          <w:tab w:val="right" w:leader="dot" w:pos="8306"/>
        </w:tabs>
      </w:pPr>
      <w:hyperlink w:anchor="_Toc16854" w:history="1">
        <w:r>
          <w:rPr>
            <w:rFonts w:ascii="仿宋" w:eastAsia="仿宋" w:hAnsi="仿宋" w:cs="仿宋" w:hint="eastAsia"/>
            <w:lang w:eastAsia="zh-CN"/>
          </w:rPr>
          <w:t>(八)、其它风险分析</w:t>
        </w:r>
        <w:r>
          <w:tab/>
        </w:r>
        <w:r>
          <w:fldChar w:fldCharType="begin"/>
        </w:r>
        <w:r>
          <w:instrText xml:space="preserve"> PAGEREF _Toc16854 \h </w:instrText>
        </w:r>
        <w:r>
          <w:fldChar w:fldCharType="separate"/>
        </w:r>
        <w:r>
          <w:t>21</w:t>
        </w:r>
        <w:r>
          <w:fldChar w:fldCharType="end"/>
        </w:r>
      </w:hyperlink>
    </w:p>
    <w:p>
      <w:pPr>
        <w:pStyle w:val="TOC2"/>
        <w:tabs>
          <w:tab w:val="right" w:leader="dot" w:pos="8306"/>
        </w:tabs>
      </w:pPr>
      <w:hyperlink w:anchor="_Toc21341" w:history="1">
        <w:r>
          <w:rPr>
            <w:rFonts w:ascii="仿宋" w:eastAsia="仿宋" w:hAnsi="仿宋" w:cs="仿宋" w:hint="eastAsia"/>
            <w:lang w:eastAsia="zh-CN"/>
          </w:rPr>
          <w:t>(九)、社会影响评估</w:t>
        </w:r>
        <w:r>
          <w:tab/>
        </w:r>
        <w:r>
          <w:fldChar w:fldCharType="begin"/>
        </w:r>
        <w:r>
          <w:instrText xml:space="preserve"> PAGEREF _Toc21341 \h </w:instrText>
        </w:r>
        <w:r>
          <w:fldChar w:fldCharType="separate"/>
        </w:r>
        <w:r>
          <w:t>22</w:t>
        </w:r>
        <w:r>
          <w:fldChar w:fldCharType="end"/>
        </w:r>
      </w:hyperlink>
    </w:p>
    <w:p>
      <w:pPr>
        <w:pStyle w:val="TOC1"/>
        <w:tabs>
          <w:tab w:val="right" w:leader="dot" w:pos="8306"/>
        </w:tabs>
      </w:pPr>
      <w:hyperlink w:anchor="_Toc19022" w:history="1">
        <w:r>
          <w:rPr>
            <w:rFonts w:ascii="仿宋" w:eastAsia="仿宋" w:hAnsi="仿宋" w:cs="仿宋" w:hint="eastAsia"/>
            <w:lang w:eastAsia="zh-CN"/>
          </w:rPr>
          <w:t>四、资源开发及综合利用分析</w:t>
        </w:r>
        <w:r>
          <w:tab/>
        </w:r>
        <w:r>
          <w:fldChar w:fldCharType="begin"/>
        </w:r>
        <w:r>
          <w:instrText xml:space="preserve"> PAGEREF _Toc19022 \h </w:instrText>
        </w:r>
        <w:r>
          <w:fldChar w:fldCharType="separate"/>
        </w:r>
        <w:r>
          <w:t>24</w:t>
        </w:r>
        <w:r>
          <w:fldChar w:fldCharType="end"/>
        </w:r>
      </w:hyperlink>
    </w:p>
    <w:p>
      <w:pPr>
        <w:pStyle w:val="TOC2"/>
        <w:tabs>
          <w:tab w:val="right" w:leader="dot" w:pos="8306"/>
        </w:tabs>
      </w:pPr>
      <w:hyperlink w:anchor="_Toc3357" w:history="1">
        <w:r>
          <w:rPr>
            <w:rFonts w:ascii="仿宋" w:eastAsia="仿宋" w:hAnsi="仿宋" w:cs="仿宋" w:hint="eastAsia"/>
            <w:lang w:eastAsia="zh-CN"/>
          </w:rPr>
          <w:t>(一)、资源开发方案</w:t>
        </w:r>
        <w:r>
          <w:tab/>
        </w:r>
        <w:r>
          <w:fldChar w:fldCharType="begin"/>
        </w:r>
        <w:r>
          <w:instrText xml:space="preserve"> PAGEREF _Toc3357 \h </w:instrText>
        </w:r>
        <w:r>
          <w:fldChar w:fldCharType="separate"/>
        </w:r>
        <w:r>
          <w:t>24</w:t>
        </w:r>
        <w:r>
          <w:fldChar w:fldCharType="end"/>
        </w:r>
      </w:hyperlink>
    </w:p>
    <w:p>
      <w:pPr>
        <w:pStyle w:val="TOC2"/>
        <w:tabs>
          <w:tab w:val="right" w:leader="dot" w:pos="8306"/>
        </w:tabs>
      </w:pPr>
      <w:hyperlink w:anchor="_Toc3899" w:history="1">
        <w:r>
          <w:rPr>
            <w:rFonts w:ascii="仿宋" w:eastAsia="仿宋" w:hAnsi="仿宋" w:cs="仿宋" w:hint="eastAsia"/>
            <w:lang w:eastAsia="zh-CN"/>
          </w:rPr>
          <w:t>(二)、资源利用方案</w:t>
        </w:r>
        <w:r>
          <w:tab/>
        </w:r>
        <w:r>
          <w:fldChar w:fldCharType="begin"/>
        </w:r>
        <w:r>
          <w:instrText xml:space="preserve"> PAGEREF _Toc3899 \h </w:instrText>
        </w:r>
        <w:r>
          <w:fldChar w:fldCharType="separate"/>
        </w:r>
        <w:r>
          <w:t>25</w:t>
        </w:r>
        <w:r>
          <w:fldChar w:fldCharType="end"/>
        </w:r>
      </w:hyperlink>
    </w:p>
    <w:p>
      <w:pPr>
        <w:pStyle w:val="TOC2"/>
        <w:tabs>
          <w:tab w:val="right" w:leader="dot" w:pos="8306"/>
        </w:tabs>
      </w:pPr>
      <w:hyperlink w:anchor="_Toc9455" w:history="1">
        <w:r>
          <w:rPr>
            <w:rFonts w:ascii="仿宋" w:eastAsia="仿宋" w:hAnsi="仿宋" w:cs="仿宋" w:hint="eastAsia"/>
            <w:lang w:eastAsia="zh-CN"/>
          </w:rPr>
          <w:t>(三)、资源节约措施</w:t>
        </w:r>
        <w:r>
          <w:tab/>
        </w:r>
        <w:r>
          <w:fldChar w:fldCharType="begin"/>
        </w:r>
        <w:r>
          <w:instrText xml:space="preserve"> PAGEREF _Toc9455 \h </w:instrText>
        </w:r>
        <w:r>
          <w:fldChar w:fldCharType="separate"/>
        </w:r>
        <w:r>
          <w:t>27</w:t>
        </w:r>
        <w:r>
          <w:fldChar w:fldCharType="end"/>
        </w:r>
      </w:hyperlink>
    </w:p>
    <w:p>
      <w:pPr>
        <w:pStyle w:val="TOC1"/>
        <w:tabs>
          <w:tab w:val="right" w:leader="dot" w:pos="8306"/>
        </w:tabs>
      </w:pPr>
      <w:hyperlink w:anchor="_Toc23705" w:history="1">
        <w:r>
          <w:rPr>
            <w:rFonts w:ascii="仿宋" w:eastAsia="仿宋" w:hAnsi="仿宋" w:cs="仿宋" w:hint="eastAsia"/>
            <w:lang w:eastAsia="zh-CN"/>
          </w:rPr>
          <w:t>五、发展规划、产业政策和行业准入分析</w:t>
        </w:r>
        <w:r>
          <w:tab/>
        </w:r>
        <w:r>
          <w:fldChar w:fldCharType="begin"/>
        </w:r>
        <w:r>
          <w:instrText xml:space="preserve"> PAGEREF _Toc23705 \h </w:instrText>
        </w:r>
        <w:r>
          <w:fldChar w:fldCharType="separate"/>
        </w:r>
        <w:r>
          <w:t>28</w:t>
        </w:r>
        <w:r>
          <w:fldChar w:fldCharType="end"/>
        </w:r>
      </w:hyperlink>
    </w:p>
    <w:p>
      <w:pPr>
        <w:pStyle w:val="TOC2"/>
        <w:tabs>
          <w:tab w:val="right" w:leader="dot" w:pos="8306"/>
        </w:tabs>
      </w:pPr>
      <w:hyperlink w:anchor="_Toc9341" w:history="1">
        <w:r>
          <w:rPr>
            <w:rFonts w:ascii="仿宋" w:eastAsia="仿宋" w:hAnsi="仿宋" w:cs="仿宋" w:hint="eastAsia"/>
            <w:lang w:eastAsia="zh-CN"/>
          </w:rPr>
          <w:t>(一)、发展规划分析</w:t>
        </w:r>
        <w:r>
          <w:tab/>
        </w:r>
        <w:r>
          <w:fldChar w:fldCharType="begin"/>
        </w:r>
        <w:r>
          <w:instrText xml:space="preserve"> PAGEREF _Toc9341 \h </w:instrText>
        </w:r>
        <w:r>
          <w:fldChar w:fldCharType="separate"/>
        </w:r>
        <w:r>
          <w:t>28</w:t>
        </w:r>
        <w:r>
          <w:fldChar w:fldCharType="end"/>
        </w:r>
      </w:hyperlink>
    </w:p>
    <w:p>
      <w:pPr>
        <w:pStyle w:val="TOC2"/>
        <w:tabs>
          <w:tab w:val="right" w:leader="dot" w:pos="8306"/>
        </w:tabs>
      </w:pPr>
      <w:hyperlink w:anchor="_Toc13467" w:history="1">
        <w:r>
          <w:rPr>
            <w:rFonts w:ascii="仿宋" w:eastAsia="仿宋" w:hAnsi="仿宋" w:cs="仿宋" w:hint="eastAsia"/>
            <w:lang w:eastAsia="zh-CN"/>
          </w:rPr>
          <w:t>(二)、产业政策分析</w:t>
        </w:r>
        <w:r>
          <w:tab/>
        </w:r>
        <w:r>
          <w:fldChar w:fldCharType="begin"/>
        </w:r>
        <w:r>
          <w:instrText xml:space="preserve"> PAGEREF _Toc13467 \h </w:instrText>
        </w:r>
        <w:r>
          <w:fldChar w:fldCharType="separate"/>
        </w:r>
        <w:r>
          <w:t>29</w:t>
        </w:r>
        <w:r>
          <w:fldChar w:fldCharType="end"/>
        </w:r>
      </w:hyperlink>
    </w:p>
    <w:p>
      <w:pPr>
        <w:pStyle w:val="TOC2"/>
        <w:tabs>
          <w:tab w:val="right" w:leader="dot" w:pos="8306"/>
        </w:tabs>
      </w:pPr>
      <w:hyperlink w:anchor="_Toc28566" w:history="1">
        <w:r>
          <w:rPr>
            <w:rFonts w:ascii="仿宋" w:eastAsia="仿宋" w:hAnsi="仿宋" w:cs="仿宋" w:hint="eastAsia"/>
            <w:lang w:eastAsia="zh-CN"/>
          </w:rPr>
          <w:t>(三)、行业准入分析</w:t>
        </w:r>
        <w:r>
          <w:tab/>
        </w:r>
        <w:r>
          <w:fldChar w:fldCharType="begin"/>
        </w:r>
        <w:r>
          <w:instrText xml:space="preserve"> PAGEREF _Toc28566 \h </w:instrText>
        </w:r>
        <w:r>
          <w:fldChar w:fldCharType="separate"/>
        </w:r>
        <w:r>
          <w:t>31</w:t>
        </w:r>
        <w:r>
          <w:fldChar w:fldCharType="end"/>
        </w:r>
      </w:hyperlink>
    </w:p>
    <w:p>
      <w:pPr>
        <w:pStyle w:val="TOC1"/>
        <w:tabs>
          <w:tab w:val="right" w:leader="dot" w:pos="8306"/>
        </w:tabs>
      </w:pPr>
      <w:hyperlink w:anchor="_Toc21652" w:history="1">
        <w:r>
          <w:rPr>
            <w:rFonts w:ascii="仿宋" w:eastAsia="仿宋" w:hAnsi="仿宋" w:cs="仿宋" w:hint="eastAsia"/>
            <w:lang w:eastAsia="zh-CN"/>
          </w:rPr>
          <w:t>六、创客中心项目概论</w:t>
        </w:r>
        <w:r>
          <w:tab/>
        </w:r>
        <w:r>
          <w:fldChar w:fldCharType="begin"/>
        </w:r>
        <w:r>
          <w:instrText xml:space="preserve"> PAGEREF _Toc21652 \h </w:instrText>
        </w:r>
        <w:r>
          <w:fldChar w:fldCharType="separate"/>
        </w:r>
        <w:r>
          <w:t>32</w:t>
        </w:r>
        <w:r>
          <w:fldChar w:fldCharType="end"/>
        </w:r>
      </w:hyperlink>
    </w:p>
    <w:p>
      <w:pPr>
        <w:pStyle w:val="TOC2"/>
        <w:tabs>
          <w:tab w:val="right" w:leader="dot" w:pos="8306"/>
        </w:tabs>
      </w:pPr>
      <w:hyperlink w:anchor="_Toc7160" w:history="1">
        <w:r>
          <w:rPr>
            <w:rFonts w:ascii="仿宋" w:eastAsia="仿宋" w:hAnsi="仿宋" w:cs="仿宋" w:hint="eastAsia"/>
            <w:lang w:eastAsia="zh-CN"/>
          </w:rPr>
          <w:t>(一)、项目申报单位概况</w:t>
        </w:r>
        <w:r>
          <w:tab/>
        </w:r>
        <w:r>
          <w:fldChar w:fldCharType="begin"/>
        </w:r>
        <w:r>
          <w:instrText xml:space="preserve"> PAGEREF _Toc7160 \h </w:instrText>
        </w:r>
        <w:r>
          <w:fldChar w:fldCharType="separate"/>
        </w:r>
        <w:r>
          <w:t>32</w:t>
        </w:r>
        <w:r>
          <w:fldChar w:fldCharType="end"/>
        </w:r>
      </w:hyperlink>
    </w:p>
    <w:p>
      <w:pPr>
        <w:pStyle w:val="TOC2"/>
        <w:tabs>
          <w:tab w:val="right" w:leader="dot" w:pos="8306"/>
        </w:tabs>
      </w:pPr>
      <w:hyperlink w:anchor="_Toc31264" w:history="1">
        <w:r>
          <w:rPr>
            <w:rFonts w:ascii="仿宋" w:eastAsia="仿宋" w:hAnsi="仿宋" w:cs="仿宋" w:hint="eastAsia"/>
            <w:lang w:eastAsia="zh-CN"/>
          </w:rPr>
          <w:t>(二)、项目概况</w:t>
        </w:r>
        <w:r>
          <w:tab/>
        </w:r>
        <w:r>
          <w:fldChar w:fldCharType="begin"/>
        </w:r>
        <w:r>
          <w:instrText xml:space="preserve"> PAGEREF _Toc31264 \h </w:instrText>
        </w:r>
        <w:r>
          <w:fldChar w:fldCharType="separate"/>
        </w:r>
        <w:r>
          <w:t>33</w:t>
        </w:r>
        <w:r>
          <w:fldChar w:fldCharType="end"/>
        </w:r>
      </w:hyperlink>
    </w:p>
    <w:p>
      <w:pPr>
        <w:pStyle w:val="TOC1"/>
        <w:tabs>
          <w:tab w:val="right" w:leader="dot" w:pos="8306"/>
        </w:tabs>
      </w:pPr>
      <w:hyperlink w:anchor="_Toc15457" w:history="1">
        <w:r>
          <w:rPr>
            <w:rFonts w:ascii="仿宋" w:eastAsia="仿宋" w:hAnsi="仿宋" w:cs="仿宋" w:hint="eastAsia"/>
            <w:lang w:eastAsia="zh-CN"/>
          </w:rPr>
          <w:t>七、项目实施与管理方案</w:t>
        </w:r>
        <w:r>
          <w:tab/>
        </w:r>
        <w:r>
          <w:fldChar w:fldCharType="begin"/>
        </w:r>
        <w:r>
          <w:instrText xml:space="preserve"> PAGEREF _Toc15457 \h </w:instrText>
        </w:r>
        <w:r>
          <w:fldChar w:fldCharType="separate"/>
        </w:r>
        <w:r>
          <w:t>36</w:t>
        </w:r>
        <w:r>
          <w:fldChar w:fldCharType="end"/>
        </w:r>
      </w:hyperlink>
    </w:p>
    <w:p>
      <w:pPr>
        <w:pStyle w:val="TOC2"/>
        <w:tabs>
          <w:tab w:val="right" w:leader="dot" w:pos="8306"/>
        </w:tabs>
      </w:pPr>
      <w:hyperlink w:anchor="_Toc12900" w:history="1">
        <w:r>
          <w:rPr>
            <w:rFonts w:ascii="仿宋" w:eastAsia="仿宋" w:hAnsi="仿宋" w:cs="仿宋" w:hint="eastAsia"/>
            <w:lang w:eastAsia="zh-CN"/>
          </w:rPr>
          <w:t>(一)、项目实施计划</w:t>
        </w:r>
        <w:r>
          <w:tab/>
        </w:r>
        <w:r>
          <w:fldChar w:fldCharType="begin"/>
        </w:r>
        <w:r>
          <w:instrText xml:space="preserve"> PAGEREF _Toc12900 \h </w:instrText>
        </w:r>
        <w:r>
          <w:fldChar w:fldCharType="separate"/>
        </w:r>
        <w:r>
          <w:t>36</w:t>
        </w:r>
        <w:r>
          <w:fldChar w:fldCharType="end"/>
        </w:r>
      </w:hyperlink>
    </w:p>
    <w:p>
      <w:pPr>
        <w:pStyle w:val="TOC2"/>
        <w:tabs>
          <w:tab w:val="right" w:leader="dot" w:pos="8306"/>
        </w:tabs>
      </w:pPr>
      <w:hyperlink w:anchor="_Toc24883" w:history="1">
        <w:r>
          <w:rPr>
            <w:rFonts w:ascii="仿宋" w:eastAsia="仿宋" w:hAnsi="仿宋" w:cs="仿宋" w:hint="eastAsia"/>
            <w:lang w:eastAsia="zh-CN"/>
          </w:rPr>
          <w:t>(二)、项目组织机构与职责</w:t>
        </w:r>
        <w:r>
          <w:tab/>
        </w:r>
        <w:r>
          <w:fldChar w:fldCharType="begin"/>
        </w:r>
        <w:r>
          <w:instrText xml:space="preserve"> PAGEREF _Toc24883 \h </w:instrText>
        </w:r>
        <w:r>
          <w:fldChar w:fldCharType="separate"/>
        </w:r>
        <w:r>
          <w:t>38</w:t>
        </w:r>
        <w:r>
          <w:fldChar w:fldCharType="end"/>
        </w:r>
      </w:hyperlink>
    </w:p>
    <w:p>
      <w:pPr>
        <w:pStyle w:val="TOC2"/>
        <w:tabs>
          <w:tab w:val="right" w:leader="dot" w:pos="8306"/>
        </w:tabs>
      </w:pPr>
      <w:hyperlink w:anchor="_Toc3249" w:history="1">
        <w:r>
          <w:rPr>
            <w:rFonts w:ascii="仿宋" w:eastAsia="仿宋" w:hAnsi="仿宋" w:cs="仿宋" w:hint="eastAsia"/>
            <w:lang w:eastAsia="zh-CN"/>
          </w:rPr>
          <w:t>(三)、项目管理与监控体系</w:t>
        </w:r>
        <w:r>
          <w:tab/>
        </w:r>
        <w:r>
          <w:fldChar w:fldCharType="begin"/>
        </w:r>
        <w:r>
          <w:instrText xml:space="preserve"> PAGEREF _Toc3249 \h </w:instrText>
        </w:r>
        <w:r>
          <w:fldChar w:fldCharType="separate"/>
        </w:r>
        <w:r>
          <w:t>40</w:t>
        </w:r>
        <w:r>
          <w:fldChar w:fldCharType="end"/>
        </w:r>
      </w:hyperlink>
    </w:p>
    <w:p>
      <w:pPr>
        <w:pStyle w:val="TOC1"/>
        <w:tabs>
          <w:tab w:val="right" w:leader="dot" w:pos="8306"/>
        </w:tabs>
      </w:pPr>
      <w:hyperlink w:anchor="_Toc25389" w:history="1">
        <w:r>
          <w:rPr>
            <w:rFonts w:ascii="仿宋" w:eastAsia="仿宋" w:hAnsi="仿宋" w:cs="仿宋" w:hint="eastAsia"/>
            <w:lang w:eastAsia="zh-CN"/>
          </w:rPr>
          <w:t>八、经济效益与社会效益优化</w:t>
        </w:r>
        <w:r>
          <w:tab/>
        </w:r>
        <w:r>
          <w:fldChar w:fldCharType="begin"/>
        </w:r>
        <w:r>
          <w:instrText xml:space="preserve"> PAGEREF _Toc25389 \h </w:instrText>
        </w:r>
        <w:r>
          <w:fldChar w:fldCharType="separate"/>
        </w:r>
        <w:r>
          <w:t>42</w:t>
        </w:r>
        <w:r>
          <w:fldChar w:fldCharType="end"/>
        </w:r>
      </w:hyperlink>
    </w:p>
    <w:p>
      <w:pPr>
        <w:pStyle w:val="TOC2"/>
        <w:tabs>
          <w:tab w:val="right" w:leader="dot" w:pos="8306"/>
        </w:tabs>
      </w:pPr>
      <w:hyperlink w:anchor="_Toc4803" w:history="1">
        <w:r>
          <w:rPr>
            <w:rFonts w:ascii="仿宋" w:eastAsia="仿宋" w:hAnsi="仿宋" w:cs="仿宋" w:hint="eastAsia"/>
            <w:lang w:eastAsia="zh-CN"/>
          </w:rPr>
          <w:t>(一)、经济效益提升策略</w:t>
        </w:r>
        <w:r>
          <w:tab/>
        </w:r>
        <w:r>
          <w:fldChar w:fldCharType="begin"/>
        </w:r>
        <w:r>
          <w:instrText xml:space="preserve"> PAGEREF _Toc4803 \h </w:instrText>
        </w:r>
        <w:r>
          <w:fldChar w:fldCharType="separate"/>
        </w:r>
        <w:r>
          <w:t>42</w:t>
        </w:r>
        <w:r>
          <w:fldChar w:fldCharType="end"/>
        </w:r>
      </w:hyperlink>
    </w:p>
    <w:p>
      <w:pPr>
        <w:pStyle w:val="TOC2"/>
        <w:tabs>
          <w:tab w:val="right" w:leader="dot" w:pos="8306"/>
        </w:tabs>
      </w:pPr>
      <w:hyperlink w:anchor="_Toc28943" w:history="1">
        <w:r>
          <w:rPr>
            <w:rFonts w:ascii="仿宋" w:eastAsia="仿宋" w:hAnsi="仿宋" w:cs="仿宋" w:hint="eastAsia"/>
            <w:lang w:eastAsia="zh-CN"/>
          </w:rPr>
          <w:t>(二)、社会效益增强方案</w:t>
        </w:r>
        <w:r>
          <w:tab/>
        </w:r>
        <w:r>
          <w:fldChar w:fldCharType="begin"/>
        </w:r>
        <w:r>
          <w:instrText xml:space="preserve"> PAGEREF _Toc28943 \h </w:instrText>
        </w:r>
        <w:r>
          <w:fldChar w:fldCharType="separate"/>
        </w:r>
        <w:r>
          <w:t>43</w:t>
        </w:r>
        <w:r>
          <w:fldChar w:fldCharType="end"/>
        </w:r>
      </w:hyperlink>
    </w:p>
    <w:p>
      <w:pPr>
        <w:pStyle w:val="TOC1"/>
        <w:tabs>
          <w:tab w:val="right" w:leader="dot" w:pos="8306"/>
        </w:tabs>
      </w:pPr>
      <w:hyperlink w:anchor="_Toc15475" w:history="1">
        <w:r>
          <w:rPr>
            <w:rFonts w:ascii="仿宋" w:eastAsia="仿宋" w:hAnsi="仿宋" w:cs="仿宋" w:hint="eastAsia"/>
            <w:lang w:eastAsia="zh-CN"/>
          </w:rPr>
          <w:t>九、资金管理与财务规划</w:t>
        </w:r>
        <w:r>
          <w:tab/>
        </w:r>
        <w:r>
          <w:fldChar w:fldCharType="begin"/>
        </w:r>
        <w:r>
          <w:instrText xml:space="preserve"> PAGEREF _Toc15475 \h </w:instrText>
        </w:r>
        <w:r>
          <w:fldChar w:fldCharType="separate"/>
        </w:r>
        <w:r>
          <w:t>44</w:t>
        </w:r>
        <w:r>
          <w:fldChar w:fldCharType="end"/>
        </w:r>
      </w:hyperlink>
    </w:p>
    <w:p>
      <w:pPr>
        <w:pStyle w:val="TOC2"/>
        <w:tabs>
          <w:tab w:val="right" w:leader="dot" w:pos="8306"/>
        </w:tabs>
      </w:pPr>
      <w:hyperlink w:anchor="_Toc24346" w:history="1">
        <w:r>
          <w:rPr>
            <w:rFonts w:ascii="仿宋" w:eastAsia="仿宋" w:hAnsi="仿宋" w:cs="仿宋" w:hint="eastAsia"/>
            <w:lang w:eastAsia="zh-CN"/>
          </w:rPr>
          <w:t>(一)、项目资金来源与筹措</w:t>
        </w:r>
        <w:r>
          <w:tab/>
        </w:r>
        <w:r>
          <w:fldChar w:fldCharType="begin"/>
        </w:r>
        <w:r>
          <w:instrText xml:space="preserve"> PAGEREF _Toc24346 \h </w:instrText>
        </w:r>
        <w:r>
          <w:fldChar w:fldCharType="separate"/>
        </w:r>
        <w:r>
          <w:t>44</w:t>
        </w:r>
        <w:r>
          <w:fldChar w:fldCharType="end"/>
        </w:r>
      </w:hyperlink>
    </w:p>
    <w:p>
      <w:pPr>
        <w:pStyle w:val="TOC2"/>
        <w:tabs>
          <w:tab w:val="right" w:leader="dot" w:pos="8306"/>
        </w:tabs>
      </w:pPr>
      <w:hyperlink w:anchor="_Toc418" w:history="1">
        <w:r>
          <w:rPr>
            <w:rFonts w:ascii="仿宋" w:eastAsia="仿宋" w:hAnsi="仿宋" w:cs="仿宋" w:hint="eastAsia"/>
            <w:lang w:eastAsia="zh-CN"/>
          </w:rPr>
          <w:t>(二)、资金使用与监管</w:t>
        </w:r>
        <w:r>
          <w:tab/>
        </w:r>
        <w:r>
          <w:fldChar w:fldCharType="begin"/>
        </w:r>
        <w:r>
          <w:instrText xml:space="preserve"> PAGEREF _Toc418 \h </w:instrText>
        </w:r>
        <w:r>
          <w:fldChar w:fldCharType="separate"/>
        </w:r>
        <w:r>
          <w:t>45</w:t>
        </w:r>
        <w:r>
          <w:fldChar w:fldCharType="end"/>
        </w:r>
      </w:hyperlink>
    </w:p>
    <w:p>
      <w:pPr>
        <w:pStyle w:val="TOC2"/>
        <w:tabs>
          <w:tab w:val="right" w:leader="dot" w:pos="8306"/>
        </w:tabs>
      </w:pPr>
      <w:hyperlink w:anchor="_Toc28614" w:history="1">
        <w:r>
          <w:rPr>
            <w:rFonts w:ascii="仿宋" w:eastAsia="仿宋" w:hAnsi="仿宋" w:cs="仿宋" w:hint="eastAsia"/>
            <w:lang w:eastAsia="zh-CN"/>
          </w:rPr>
          <w:t>(三)、财务规划与预测</w:t>
        </w:r>
        <w:r>
          <w:tab/>
        </w:r>
        <w:r>
          <w:fldChar w:fldCharType="begin"/>
        </w:r>
        <w:r>
          <w:instrText xml:space="preserve"> PAGEREF _Toc28614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8" w:history="1">
        <w:r>
          <w:rPr>
            <w:rFonts w:ascii="仿宋" w:eastAsia="仿宋" w:hAnsi="仿宋" w:cs="仿宋" w:hint="eastAsia"/>
            <w:lang w:eastAsia="zh-CN"/>
          </w:rPr>
          <w:t>十、项目进度计划</w:t>
        </w:r>
        <w:r>
          <w:tab/>
        </w:r>
        <w:r>
          <w:fldChar w:fldCharType="begin"/>
        </w:r>
        <w:r>
          <w:instrText xml:space="preserve"> PAGEREF _Toc1168 \h </w:instrText>
        </w:r>
        <w:r>
          <w:fldChar w:fldCharType="separate"/>
        </w:r>
        <w:r>
          <w:t>48</w:t>
        </w:r>
        <w:r>
          <w:fldChar w:fldCharType="end"/>
        </w:r>
      </w:hyperlink>
    </w:p>
    <w:p>
      <w:pPr>
        <w:pStyle w:val="TOC2"/>
        <w:tabs>
          <w:tab w:val="right" w:leader="dot" w:pos="8306"/>
        </w:tabs>
      </w:pPr>
      <w:hyperlink w:anchor="_Toc18235" w:history="1">
        <w:r>
          <w:rPr>
            <w:rFonts w:ascii="仿宋" w:eastAsia="仿宋" w:hAnsi="仿宋" w:cs="仿宋" w:hint="eastAsia"/>
            <w:lang w:eastAsia="zh-CN"/>
          </w:rPr>
          <w:t>(一)、建设周期</w:t>
        </w:r>
        <w:r>
          <w:tab/>
        </w:r>
        <w:r>
          <w:fldChar w:fldCharType="begin"/>
        </w:r>
        <w:r>
          <w:instrText xml:space="preserve"> PAGEREF _Toc18235 \h </w:instrText>
        </w:r>
        <w:r>
          <w:fldChar w:fldCharType="separate"/>
        </w:r>
        <w:r>
          <w:t>48</w:t>
        </w:r>
        <w:r>
          <w:fldChar w:fldCharType="end"/>
        </w:r>
      </w:hyperlink>
    </w:p>
    <w:p>
      <w:pPr>
        <w:pStyle w:val="TOC2"/>
        <w:tabs>
          <w:tab w:val="right" w:leader="dot" w:pos="8306"/>
        </w:tabs>
      </w:pPr>
      <w:hyperlink w:anchor="_Toc24594" w:history="1">
        <w:r>
          <w:rPr>
            <w:rFonts w:ascii="仿宋" w:eastAsia="仿宋" w:hAnsi="仿宋" w:cs="仿宋" w:hint="eastAsia"/>
            <w:lang w:eastAsia="zh-CN"/>
          </w:rPr>
          <w:t>(二)、建设进度</w:t>
        </w:r>
        <w:r>
          <w:tab/>
        </w:r>
        <w:r>
          <w:fldChar w:fldCharType="begin"/>
        </w:r>
        <w:r>
          <w:instrText xml:space="preserve"> PAGEREF _Toc24594 \h </w:instrText>
        </w:r>
        <w:r>
          <w:fldChar w:fldCharType="separate"/>
        </w:r>
        <w:r>
          <w:t>48</w:t>
        </w:r>
        <w:r>
          <w:fldChar w:fldCharType="end"/>
        </w:r>
      </w:hyperlink>
    </w:p>
    <w:p>
      <w:pPr>
        <w:pStyle w:val="TOC2"/>
        <w:tabs>
          <w:tab w:val="right" w:leader="dot" w:pos="8306"/>
        </w:tabs>
      </w:pPr>
      <w:hyperlink w:anchor="_Toc1848" w:history="1">
        <w:r>
          <w:rPr>
            <w:rFonts w:ascii="仿宋" w:eastAsia="仿宋" w:hAnsi="仿宋" w:cs="仿宋" w:hint="eastAsia"/>
            <w:lang w:eastAsia="zh-CN"/>
          </w:rPr>
          <w:t>(三)、进度安排注意事项</w:t>
        </w:r>
        <w:r>
          <w:tab/>
        </w:r>
        <w:r>
          <w:fldChar w:fldCharType="begin"/>
        </w:r>
        <w:r>
          <w:instrText xml:space="preserve"> PAGEREF _Toc1848 \h </w:instrText>
        </w:r>
        <w:r>
          <w:fldChar w:fldCharType="separate"/>
        </w:r>
        <w:r>
          <w:t>49</w:t>
        </w:r>
        <w:r>
          <w:fldChar w:fldCharType="end"/>
        </w:r>
      </w:hyperlink>
    </w:p>
    <w:p>
      <w:pPr>
        <w:pStyle w:val="TOC2"/>
        <w:tabs>
          <w:tab w:val="right" w:leader="dot" w:pos="8306"/>
        </w:tabs>
      </w:pPr>
      <w:hyperlink w:anchor="_Toc16440" w:history="1">
        <w:r>
          <w:rPr>
            <w:rFonts w:ascii="仿宋" w:eastAsia="仿宋" w:hAnsi="仿宋" w:cs="仿宋" w:hint="eastAsia"/>
            <w:lang w:eastAsia="zh-CN"/>
          </w:rPr>
          <w:t>(四)、人力资源配置</w:t>
        </w:r>
        <w:r>
          <w:tab/>
        </w:r>
        <w:r>
          <w:fldChar w:fldCharType="begin"/>
        </w:r>
        <w:r>
          <w:instrText xml:space="preserve"> PAGEREF _Toc16440 \h </w:instrText>
        </w:r>
        <w:r>
          <w:fldChar w:fldCharType="separate"/>
        </w:r>
        <w:r>
          <w:t>50</w:t>
        </w:r>
        <w:r>
          <w:fldChar w:fldCharType="end"/>
        </w:r>
      </w:hyperlink>
    </w:p>
    <w:p>
      <w:pPr>
        <w:pStyle w:val="TOC2"/>
        <w:tabs>
          <w:tab w:val="right" w:leader="dot" w:pos="8306"/>
        </w:tabs>
      </w:pPr>
      <w:hyperlink w:anchor="_Toc16274" w:history="1">
        <w:r>
          <w:rPr>
            <w:rFonts w:ascii="仿宋" w:eastAsia="仿宋" w:hAnsi="仿宋" w:cs="仿宋" w:hint="eastAsia"/>
            <w:lang w:eastAsia="zh-CN"/>
          </w:rPr>
          <w:t>(五)、员工培训</w:t>
        </w:r>
        <w:r>
          <w:tab/>
        </w:r>
        <w:r>
          <w:fldChar w:fldCharType="begin"/>
        </w:r>
        <w:r>
          <w:instrText xml:space="preserve"> PAGEREF _Toc16274 \h </w:instrText>
        </w:r>
        <w:r>
          <w:fldChar w:fldCharType="separate"/>
        </w:r>
        <w:r>
          <w:t>52</w:t>
        </w:r>
        <w:r>
          <w:fldChar w:fldCharType="end"/>
        </w:r>
      </w:hyperlink>
    </w:p>
    <w:p>
      <w:pPr>
        <w:pStyle w:val="TOC2"/>
        <w:tabs>
          <w:tab w:val="right" w:leader="dot" w:pos="8306"/>
        </w:tabs>
      </w:pPr>
      <w:hyperlink w:anchor="_Toc24932" w:history="1">
        <w:r>
          <w:rPr>
            <w:rFonts w:ascii="仿宋" w:eastAsia="仿宋" w:hAnsi="仿宋" w:cs="仿宋" w:hint="eastAsia"/>
            <w:lang w:eastAsia="zh-CN"/>
          </w:rPr>
          <w:t>(六)、项目实施保障</w:t>
        </w:r>
        <w:r>
          <w:tab/>
        </w:r>
        <w:r>
          <w:fldChar w:fldCharType="begin"/>
        </w:r>
        <w:r>
          <w:instrText xml:space="preserve"> PAGEREF _Toc24932 \h </w:instrText>
        </w:r>
        <w:r>
          <w:fldChar w:fldCharType="separate"/>
        </w:r>
        <w:r>
          <w:t>53</w:t>
        </w:r>
        <w:r>
          <w:fldChar w:fldCharType="end"/>
        </w:r>
      </w:hyperlink>
    </w:p>
    <w:p>
      <w:pPr>
        <w:pStyle w:val="TOC2"/>
        <w:tabs>
          <w:tab w:val="right" w:leader="dot" w:pos="8306"/>
        </w:tabs>
      </w:pPr>
      <w:hyperlink w:anchor="_Toc32639" w:history="1">
        <w:r>
          <w:rPr>
            <w:rFonts w:ascii="仿宋" w:eastAsia="仿宋" w:hAnsi="仿宋" w:cs="仿宋" w:hint="eastAsia"/>
            <w:lang w:eastAsia="zh-CN"/>
          </w:rPr>
          <w:t>(七)、安全规范管理</w:t>
        </w:r>
        <w:r>
          <w:tab/>
        </w:r>
        <w:r>
          <w:fldChar w:fldCharType="begin"/>
        </w:r>
        <w:r>
          <w:instrText xml:space="preserve"> PAGEREF _Toc32639 \h </w:instrText>
        </w:r>
        <w:r>
          <w:fldChar w:fldCharType="separate"/>
        </w:r>
        <w:r>
          <w:t>54</w:t>
        </w:r>
        <w:r>
          <w:fldChar w:fldCharType="end"/>
        </w:r>
      </w:hyperlink>
    </w:p>
    <w:p>
      <w:pPr>
        <w:pStyle w:val="TOC1"/>
        <w:tabs>
          <w:tab w:val="right" w:leader="dot" w:pos="8306"/>
        </w:tabs>
      </w:pPr>
      <w:hyperlink w:anchor="_Toc12518" w:history="1">
        <w:r>
          <w:rPr>
            <w:rFonts w:ascii="仿宋" w:eastAsia="仿宋" w:hAnsi="仿宋" w:cs="仿宋" w:hint="eastAsia"/>
            <w:lang w:eastAsia="zh-CN"/>
          </w:rPr>
          <w:t>十一、技术创新与产业升级</w:t>
        </w:r>
        <w:r>
          <w:tab/>
        </w:r>
        <w:r>
          <w:fldChar w:fldCharType="begin"/>
        </w:r>
        <w:r>
          <w:instrText xml:space="preserve"> PAGEREF _Toc12518 \h </w:instrText>
        </w:r>
        <w:r>
          <w:fldChar w:fldCharType="separate"/>
        </w:r>
        <w:r>
          <w:t>55</w:t>
        </w:r>
        <w:r>
          <w:fldChar w:fldCharType="end"/>
        </w:r>
      </w:hyperlink>
    </w:p>
    <w:p>
      <w:pPr>
        <w:pStyle w:val="TOC2"/>
        <w:tabs>
          <w:tab w:val="right" w:leader="dot" w:pos="8306"/>
        </w:tabs>
      </w:pPr>
      <w:hyperlink w:anchor="_Toc30267" w:history="1">
        <w:r>
          <w:rPr>
            <w:rFonts w:ascii="仿宋" w:eastAsia="仿宋" w:hAnsi="仿宋" w:cs="仿宋" w:hint="eastAsia"/>
            <w:lang w:eastAsia="zh-CN"/>
          </w:rPr>
          <w:t>(一)、技术创新方向与目标</w:t>
        </w:r>
        <w:r>
          <w:tab/>
        </w:r>
        <w:r>
          <w:fldChar w:fldCharType="begin"/>
        </w:r>
        <w:r>
          <w:instrText xml:space="preserve"> PAGEREF _Toc30267 \h </w:instrText>
        </w:r>
        <w:r>
          <w:fldChar w:fldCharType="separate"/>
        </w:r>
        <w:r>
          <w:t>55</w:t>
        </w:r>
        <w:r>
          <w:fldChar w:fldCharType="end"/>
        </w:r>
      </w:hyperlink>
    </w:p>
    <w:p>
      <w:pPr>
        <w:pStyle w:val="TOC2"/>
        <w:tabs>
          <w:tab w:val="right" w:leader="dot" w:pos="8306"/>
        </w:tabs>
      </w:pPr>
      <w:hyperlink w:anchor="_Toc25487" w:history="1">
        <w:r>
          <w:rPr>
            <w:rFonts w:ascii="仿宋" w:eastAsia="仿宋" w:hAnsi="仿宋" w:cs="仿宋" w:hint="eastAsia"/>
            <w:lang w:eastAsia="zh-CN"/>
          </w:rPr>
          <w:t>(二)、产业升级路径与措施</w:t>
        </w:r>
        <w:r>
          <w:tab/>
        </w:r>
        <w:r>
          <w:fldChar w:fldCharType="begin"/>
        </w:r>
        <w:r>
          <w:instrText xml:space="preserve"> PAGEREF _Toc25487 \h </w:instrText>
        </w:r>
        <w:r>
          <w:fldChar w:fldCharType="separate"/>
        </w:r>
        <w:r>
          <w:t>56</w:t>
        </w:r>
        <w:r>
          <w:fldChar w:fldCharType="end"/>
        </w:r>
      </w:hyperlink>
    </w:p>
    <w:p>
      <w:pPr>
        <w:pStyle w:val="TOC1"/>
        <w:tabs>
          <w:tab w:val="right" w:leader="dot" w:pos="8306"/>
        </w:tabs>
      </w:pPr>
      <w:hyperlink w:anchor="_Toc17865" w:history="1">
        <w:r>
          <w:rPr>
            <w:rFonts w:ascii="仿宋" w:eastAsia="仿宋" w:hAnsi="仿宋" w:cs="仿宋" w:hint="eastAsia"/>
            <w:lang w:eastAsia="zh-CN"/>
          </w:rPr>
          <w:t>十二、项目质量与标准</w:t>
        </w:r>
        <w:r>
          <w:tab/>
        </w:r>
        <w:r>
          <w:fldChar w:fldCharType="begin"/>
        </w:r>
        <w:r>
          <w:instrText xml:space="preserve"> PAGEREF _Toc17865 \h </w:instrText>
        </w:r>
        <w:r>
          <w:fldChar w:fldCharType="separate"/>
        </w:r>
        <w:r>
          <w:t>58</w:t>
        </w:r>
        <w:r>
          <w:fldChar w:fldCharType="end"/>
        </w:r>
      </w:hyperlink>
    </w:p>
    <w:p>
      <w:pPr>
        <w:pStyle w:val="TOC2"/>
        <w:tabs>
          <w:tab w:val="right" w:leader="dot" w:pos="8306"/>
        </w:tabs>
      </w:pPr>
      <w:hyperlink w:anchor="_Toc14821" w:history="1">
        <w:r>
          <w:rPr>
            <w:rFonts w:ascii="仿宋" w:eastAsia="仿宋" w:hAnsi="仿宋" w:cs="仿宋" w:hint="eastAsia"/>
            <w:lang w:eastAsia="zh-CN"/>
          </w:rPr>
          <w:t>(一)、质量保障体系</w:t>
        </w:r>
        <w:r>
          <w:tab/>
        </w:r>
        <w:r>
          <w:fldChar w:fldCharType="begin"/>
        </w:r>
        <w:r>
          <w:instrText xml:space="preserve"> PAGEREF _Toc14821 \h </w:instrText>
        </w:r>
        <w:r>
          <w:fldChar w:fldCharType="separate"/>
        </w:r>
        <w:r>
          <w:t>58</w:t>
        </w:r>
        <w:r>
          <w:fldChar w:fldCharType="end"/>
        </w:r>
      </w:hyperlink>
    </w:p>
    <w:p>
      <w:pPr>
        <w:pStyle w:val="TOC2"/>
        <w:tabs>
          <w:tab w:val="right" w:leader="dot" w:pos="8306"/>
        </w:tabs>
      </w:pPr>
      <w:hyperlink w:anchor="_Toc231" w:history="1">
        <w:r>
          <w:rPr>
            <w:rFonts w:ascii="仿宋" w:eastAsia="仿宋" w:hAnsi="仿宋" w:cs="仿宋" w:hint="eastAsia"/>
            <w:lang w:eastAsia="zh-CN"/>
          </w:rPr>
          <w:t>(二)、标准化作业流程</w:t>
        </w:r>
        <w:r>
          <w:tab/>
        </w:r>
        <w:r>
          <w:fldChar w:fldCharType="begin"/>
        </w:r>
        <w:r>
          <w:instrText xml:space="preserve"> PAGEREF _Toc231 \h </w:instrText>
        </w:r>
        <w:r>
          <w:fldChar w:fldCharType="separate"/>
        </w:r>
        <w:r>
          <w:t>59</w:t>
        </w:r>
        <w:r>
          <w:fldChar w:fldCharType="end"/>
        </w:r>
      </w:hyperlink>
    </w:p>
    <w:p>
      <w:pPr>
        <w:pStyle w:val="TOC2"/>
        <w:tabs>
          <w:tab w:val="right" w:leader="dot" w:pos="8306"/>
        </w:tabs>
      </w:pPr>
      <w:hyperlink w:anchor="_Toc9939" w:history="1">
        <w:r>
          <w:rPr>
            <w:rFonts w:ascii="仿宋" w:eastAsia="仿宋" w:hAnsi="仿宋" w:cs="仿宋" w:hint="eastAsia"/>
            <w:lang w:eastAsia="zh-CN"/>
          </w:rPr>
          <w:t>(三)、质量监控与评估</w:t>
        </w:r>
        <w:r>
          <w:tab/>
        </w:r>
        <w:r>
          <w:fldChar w:fldCharType="begin"/>
        </w:r>
        <w:r>
          <w:instrText xml:space="preserve"> PAGEREF _Toc9939 \h </w:instrText>
        </w:r>
        <w:r>
          <w:fldChar w:fldCharType="separate"/>
        </w:r>
        <w:r>
          <w:t>61</w:t>
        </w:r>
        <w:r>
          <w:fldChar w:fldCharType="end"/>
        </w:r>
      </w:hyperlink>
    </w:p>
    <w:p>
      <w:pPr>
        <w:pStyle w:val="TOC2"/>
        <w:tabs>
          <w:tab w:val="right" w:leader="dot" w:pos="8306"/>
        </w:tabs>
      </w:pPr>
      <w:hyperlink w:anchor="_Toc21863" w:history="1">
        <w:r>
          <w:rPr>
            <w:rFonts w:ascii="仿宋" w:eastAsia="仿宋" w:hAnsi="仿宋" w:cs="仿宋" w:hint="eastAsia"/>
            <w:lang w:eastAsia="zh-CN"/>
          </w:rPr>
          <w:t>(四)、质量改进计划</w:t>
        </w:r>
        <w:r>
          <w:tab/>
        </w:r>
        <w:r>
          <w:fldChar w:fldCharType="begin"/>
        </w:r>
        <w:r>
          <w:instrText xml:space="preserve"> PAGEREF _Toc21863 \h </w:instrText>
        </w:r>
        <w:r>
          <w:fldChar w:fldCharType="separate"/>
        </w:r>
        <w:r>
          <w:t>62</w:t>
        </w:r>
        <w:r>
          <w:fldChar w:fldCharType="end"/>
        </w:r>
      </w:hyperlink>
    </w:p>
    <w:p>
      <w:pPr>
        <w:pStyle w:val="TOC1"/>
        <w:tabs>
          <w:tab w:val="right" w:leader="dot" w:pos="8306"/>
        </w:tabs>
      </w:pPr>
      <w:hyperlink w:anchor="_Toc29970" w:history="1">
        <w:r>
          <w:rPr>
            <w:rFonts w:ascii="仿宋" w:eastAsia="仿宋" w:hAnsi="仿宋" w:cs="仿宋" w:hint="eastAsia"/>
            <w:lang w:eastAsia="zh-CN"/>
          </w:rPr>
          <w:t>十三、设施与设备管理</w:t>
        </w:r>
        <w:r>
          <w:tab/>
        </w:r>
        <w:r>
          <w:fldChar w:fldCharType="begin"/>
        </w:r>
        <w:r>
          <w:instrText xml:space="preserve"> PAGEREF _Toc29970 \h </w:instrText>
        </w:r>
        <w:r>
          <w:fldChar w:fldCharType="separate"/>
        </w:r>
        <w:r>
          <w:t>63</w:t>
        </w:r>
        <w:r>
          <w:fldChar w:fldCharType="end"/>
        </w:r>
      </w:hyperlink>
    </w:p>
    <w:p>
      <w:pPr>
        <w:pStyle w:val="TOC2"/>
        <w:tabs>
          <w:tab w:val="right" w:leader="dot" w:pos="8306"/>
        </w:tabs>
      </w:pPr>
      <w:hyperlink w:anchor="_Toc11916" w:history="1">
        <w:r>
          <w:rPr>
            <w:rFonts w:ascii="仿宋" w:eastAsia="仿宋" w:hAnsi="仿宋" w:cs="仿宋" w:hint="eastAsia"/>
            <w:lang w:eastAsia="zh-CN"/>
          </w:rPr>
          <w:t>(一)、设施规划与配置</w:t>
        </w:r>
        <w:r>
          <w:tab/>
        </w:r>
        <w:r>
          <w:fldChar w:fldCharType="begin"/>
        </w:r>
        <w:r>
          <w:instrText xml:space="preserve"> PAGEREF _Toc11916 \h </w:instrText>
        </w:r>
        <w:r>
          <w:fldChar w:fldCharType="separate"/>
        </w:r>
        <w:r>
          <w:t>63</w:t>
        </w:r>
        <w:r>
          <w:fldChar w:fldCharType="end"/>
        </w:r>
      </w:hyperlink>
    </w:p>
    <w:p>
      <w:pPr>
        <w:pStyle w:val="TOC2"/>
        <w:tabs>
          <w:tab w:val="right" w:leader="dot" w:pos="8306"/>
        </w:tabs>
      </w:pPr>
      <w:hyperlink w:anchor="_Toc10396" w:history="1">
        <w:r>
          <w:rPr>
            <w:rFonts w:ascii="仿宋" w:eastAsia="仿宋" w:hAnsi="仿宋" w:cs="仿宋" w:hint="eastAsia"/>
            <w:lang w:eastAsia="zh-CN"/>
          </w:rPr>
          <w:t>(二)、设备采购与维护管理</w:t>
        </w:r>
        <w:r>
          <w:tab/>
        </w:r>
        <w:r>
          <w:fldChar w:fldCharType="begin"/>
        </w:r>
        <w:r>
          <w:instrText xml:space="preserve"> PAGEREF _Toc10396 \h </w:instrText>
        </w:r>
        <w:r>
          <w:fldChar w:fldCharType="separate"/>
        </w:r>
        <w:r>
          <w:t>64</w:t>
        </w:r>
        <w:r>
          <w:fldChar w:fldCharType="end"/>
        </w:r>
      </w:hyperlink>
    </w:p>
    <w:p>
      <w:pPr>
        <w:pStyle w:val="TOC2"/>
        <w:tabs>
          <w:tab w:val="right" w:leader="dot" w:pos="8306"/>
        </w:tabs>
      </w:pPr>
      <w:hyperlink w:anchor="_Toc14113" w:history="1">
        <w:r>
          <w:rPr>
            <w:rFonts w:ascii="仿宋" w:eastAsia="仿宋" w:hAnsi="仿宋" w:cs="仿宋" w:hint="eastAsia"/>
            <w:lang w:eastAsia="zh-CN"/>
          </w:rPr>
          <w:t>(三)、设施设备升级策略</w:t>
        </w:r>
        <w:r>
          <w:tab/>
        </w:r>
        <w:r>
          <w:fldChar w:fldCharType="begin"/>
        </w:r>
        <w:r>
          <w:instrText xml:space="preserve"> PAGEREF _Toc14113 \h </w:instrText>
        </w:r>
        <w:r>
          <w:fldChar w:fldCharType="separate"/>
        </w:r>
        <w:r>
          <w:t>64</w:t>
        </w:r>
        <w:r>
          <w:fldChar w:fldCharType="end"/>
        </w:r>
      </w:hyperlink>
    </w:p>
    <w:p>
      <w:pPr>
        <w:pStyle w:val="TOC1"/>
        <w:tabs>
          <w:tab w:val="right" w:leader="dot" w:pos="8306"/>
        </w:tabs>
      </w:pPr>
      <w:hyperlink w:anchor="_Toc1251" w:history="1">
        <w:r>
          <w:rPr>
            <w:rFonts w:ascii="仿宋" w:eastAsia="仿宋" w:hAnsi="仿宋" w:cs="仿宋" w:hint="eastAsia"/>
            <w:lang w:eastAsia="zh-CN"/>
          </w:rPr>
          <w:t>十四、法律法规与政策遵循</w:t>
        </w:r>
        <w:r>
          <w:tab/>
        </w:r>
        <w:r>
          <w:fldChar w:fldCharType="begin"/>
        </w:r>
        <w:r>
          <w:instrText xml:space="preserve"> PAGEREF _Toc1251 \h </w:instrText>
        </w:r>
        <w:r>
          <w:fldChar w:fldCharType="separate"/>
        </w:r>
        <w:r>
          <w:t>65</w:t>
        </w:r>
        <w:r>
          <w:fldChar w:fldCharType="end"/>
        </w:r>
      </w:hyperlink>
    </w:p>
    <w:p>
      <w:pPr>
        <w:pStyle w:val="TOC2"/>
        <w:tabs>
          <w:tab w:val="right" w:leader="dot" w:pos="8306"/>
        </w:tabs>
      </w:pPr>
      <w:hyperlink w:anchor="_Toc8539" w:history="1">
        <w:r>
          <w:rPr>
            <w:rFonts w:ascii="仿宋" w:eastAsia="仿宋" w:hAnsi="仿宋" w:cs="仿宋" w:hint="eastAsia"/>
            <w:lang w:eastAsia="zh-CN"/>
          </w:rPr>
          <w:t>(一)、法律法规遵守</w:t>
        </w:r>
        <w:r>
          <w:tab/>
        </w:r>
        <w:r>
          <w:fldChar w:fldCharType="begin"/>
        </w:r>
        <w:r>
          <w:instrText xml:space="preserve"> PAGEREF _Toc8539 \h </w:instrText>
        </w:r>
        <w:r>
          <w:fldChar w:fldCharType="separate"/>
        </w:r>
        <w:r>
          <w:t>65</w:t>
        </w:r>
        <w:r>
          <w:fldChar w:fldCharType="end"/>
        </w:r>
      </w:hyperlink>
    </w:p>
    <w:p>
      <w:pPr>
        <w:pStyle w:val="TOC2"/>
        <w:tabs>
          <w:tab w:val="right" w:leader="dot" w:pos="8306"/>
        </w:tabs>
      </w:pPr>
      <w:hyperlink w:anchor="_Toc9641" w:history="1">
        <w:r>
          <w:rPr>
            <w:rFonts w:ascii="仿宋" w:eastAsia="仿宋" w:hAnsi="仿宋" w:cs="仿宋" w:hint="eastAsia"/>
            <w:lang w:eastAsia="zh-CN"/>
          </w:rPr>
          <w:t>(二)、政策导向与利用</w:t>
        </w:r>
        <w:r>
          <w:tab/>
        </w:r>
        <w:r>
          <w:fldChar w:fldCharType="begin"/>
        </w:r>
        <w:r>
          <w:instrText xml:space="preserve"> PAGEREF _Toc9641 \h </w:instrText>
        </w:r>
        <w:r>
          <w:fldChar w:fldCharType="separate"/>
        </w:r>
        <w:r>
          <w:t>66</w:t>
        </w:r>
        <w:r>
          <w:fldChar w:fldCharType="end"/>
        </w:r>
      </w:hyperlink>
    </w:p>
    <w:p>
      <w:pPr>
        <w:pStyle w:val="TOC1"/>
        <w:tabs>
          <w:tab w:val="right" w:leader="dot" w:pos="8306"/>
        </w:tabs>
      </w:pPr>
      <w:hyperlink w:anchor="_Toc2765" w:history="1">
        <w:r>
          <w:rPr>
            <w:rFonts w:ascii="仿宋" w:eastAsia="仿宋" w:hAnsi="仿宋" w:cs="仿宋" w:hint="eastAsia"/>
            <w:lang w:eastAsia="zh-CN"/>
          </w:rPr>
          <w:t>十五、企业合规与伦理</w:t>
        </w:r>
        <w:r>
          <w:tab/>
        </w:r>
        <w:r>
          <w:fldChar w:fldCharType="begin"/>
        </w:r>
        <w:r>
          <w:instrText xml:space="preserve"> PAGEREF _Toc2765 \h </w:instrText>
        </w:r>
        <w:r>
          <w:fldChar w:fldCharType="separate"/>
        </w:r>
        <w:r>
          <w:t>67</w:t>
        </w:r>
        <w:r>
          <w:fldChar w:fldCharType="end"/>
        </w:r>
      </w:hyperlink>
    </w:p>
    <w:p>
      <w:pPr>
        <w:pStyle w:val="TOC2"/>
        <w:tabs>
          <w:tab w:val="right" w:leader="dot" w:pos="8306"/>
        </w:tabs>
      </w:pPr>
      <w:hyperlink w:anchor="_Toc18344" w:history="1">
        <w:r>
          <w:rPr>
            <w:rFonts w:ascii="仿宋" w:eastAsia="仿宋" w:hAnsi="仿宋" w:cs="仿宋" w:hint="eastAsia"/>
            <w:lang w:eastAsia="zh-CN"/>
          </w:rPr>
          <w:t>(一)、合规政策与程序</w:t>
        </w:r>
        <w:r>
          <w:tab/>
        </w:r>
        <w:r>
          <w:fldChar w:fldCharType="begin"/>
        </w:r>
        <w:r>
          <w:instrText xml:space="preserve"> PAGEREF _Toc18344 \h </w:instrText>
        </w:r>
        <w:r>
          <w:fldChar w:fldCharType="separate"/>
        </w:r>
        <w:r>
          <w:t>67</w:t>
        </w:r>
        <w:r>
          <w:fldChar w:fldCharType="end"/>
        </w:r>
      </w:hyperlink>
    </w:p>
    <w:p>
      <w:pPr>
        <w:pStyle w:val="TOC2"/>
        <w:tabs>
          <w:tab w:val="right" w:leader="dot" w:pos="8306"/>
        </w:tabs>
      </w:pPr>
      <w:hyperlink w:anchor="_Toc17651" w:history="1">
        <w:r>
          <w:rPr>
            <w:rFonts w:ascii="仿宋" w:eastAsia="仿宋" w:hAnsi="仿宋" w:cs="仿宋" w:hint="eastAsia"/>
            <w:lang w:eastAsia="zh-CN"/>
          </w:rPr>
          <w:t>(二)、伦理规范与培训</w:t>
        </w:r>
        <w:r>
          <w:tab/>
        </w:r>
        <w:r>
          <w:fldChar w:fldCharType="begin"/>
        </w:r>
        <w:r>
          <w:instrText xml:space="preserve"> PAGEREF _Toc17651 \h </w:instrText>
        </w:r>
        <w:r>
          <w:fldChar w:fldCharType="separate"/>
        </w:r>
        <w:r>
          <w:t>68</w:t>
        </w:r>
        <w:r>
          <w:fldChar w:fldCharType="end"/>
        </w:r>
      </w:hyperlink>
    </w:p>
    <w:p>
      <w:pPr>
        <w:pStyle w:val="TOC2"/>
        <w:tabs>
          <w:tab w:val="right" w:leader="dot" w:pos="8306"/>
        </w:tabs>
      </w:pPr>
      <w:hyperlink w:anchor="_Toc1901" w:history="1">
        <w:r>
          <w:rPr>
            <w:rFonts w:ascii="仿宋" w:eastAsia="仿宋" w:hAnsi="仿宋" w:cs="仿宋" w:hint="eastAsia"/>
            <w:lang w:eastAsia="zh-CN"/>
          </w:rPr>
          <w:t>(三)、合规风险评估</w:t>
        </w:r>
        <w:r>
          <w:tab/>
        </w:r>
        <w:r>
          <w:fldChar w:fldCharType="begin"/>
        </w:r>
        <w:r>
          <w:instrText xml:space="preserve"> PAGEREF _Toc1901 \h </w:instrText>
        </w:r>
        <w:r>
          <w:fldChar w:fldCharType="separate"/>
        </w:r>
        <w:r>
          <w:t>69</w:t>
        </w:r>
        <w:r>
          <w:fldChar w:fldCharType="end"/>
        </w:r>
      </w:hyperlink>
    </w:p>
    <w:p>
      <w:pPr>
        <w:pStyle w:val="TOC2"/>
        <w:tabs>
          <w:tab w:val="right" w:leader="dot" w:pos="8306"/>
        </w:tabs>
      </w:pPr>
      <w:hyperlink w:anchor="_Toc20256" w:history="1">
        <w:r>
          <w:rPr>
            <w:rFonts w:ascii="仿宋" w:eastAsia="仿宋" w:hAnsi="仿宋" w:cs="仿宋" w:hint="eastAsia"/>
            <w:lang w:eastAsia="zh-CN"/>
          </w:rPr>
          <w:t>(四)、合规监督与执行</w:t>
        </w:r>
        <w:r>
          <w:tab/>
        </w:r>
        <w:r>
          <w:fldChar w:fldCharType="begin"/>
        </w:r>
        <w:r>
          <w:instrText xml:space="preserve"> PAGEREF _Toc20256 \h </w:instrText>
        </w:r>
        <w:r>
          <w:fldChar w:fldCharType="separate"/>
        </w:r>
        <w:r>
          <w:t>71</w:t>
        </w:r>
        <w:r>
          <w:fldChar w:fldCharType="end"/>
        </w:r>
      </w:hyperlink>
    </w:p>
    <w:p>
      <w:pPr>
        <w:pStyle w:val="TOC1"/>
        <w:tabs>
          <w:tab w:val="right" w:leader="dot" w:pos="8306"/>
        </w:tabs>
      </w:pPr>
      <w:hyperlink w:anchor="_Toc20497" w:history="1">
        <w:r>
          <w:rPr>
            <w:rFonts w:ascii="仿宋" w:eastAsia="仿宋" w:hAnsi="仿宋" w:cs="仿宋" w:hint="eastAsia"/>
            <w:lang w:eastAsia="zh-CN"/>
          </w:rPr>
          <w:t>十六、质量管理与控制</w:t>
        </w:r>
        <w:r>
          <w:tab/>
        </w:r>
        <w:r>
          <w:fldChar w:fldCharType="begin"/>
        </w:r>
        <w:r>
          <w:instrText xml:space="preserve"> PAGEREF _Toc20497 \h </w:instrText>
        </w:r>
        <w:r>
          <w:fldChar w:fldCharType="separate"/>
        </w:r>
        <w:r>
          <w:t>71</w:t>
        </w:r>
        <w:r>
          <w:fldChar w:fldCharType="end"/>
        </w:r>
      </w:hyperlink>
    </w:p>
    <w:p>
      <w:pPr>
        <w:pStyle w:val="TOC2"/>
        <w:tabs>
          <w:tab w:val="right" w:leader="dot" w:pos="8306"/>
        </w:tabs>
      </w:pPr>
      <w:hyperlink w:anchor="_Toc29908" w:history="1">
        <w:r>
          <w:rPr>
            <w:rFonts w:ascii="仿宋" w:eastAsia="仿宋" w:hAnsi="仿宋" w:cs="仿宋" w:hint="eastAsia"/>
            <w:lang w:eastAsia="zh-CN"/>
          </w:rPr>
          <w:t>(一)、质量管理体系建设</w:t>
        </w:r>
        <w:r>
          <w:tab/>
        </w:r>
        <w:r>
          <w:fldChar w:fldCharType="begin"/>
        </w:r>
        <w:r>
          <w:instrText xml:space="preserve"> PAGEREF _Toc29908 \h </w:instrText>
        </w:r>
        <w:r>
          <w:fldChar w:fldCharType="separate"/>
        </w:r>
        <w:r>
          <w:t>71</w:t>
        </w:r>
        <w:r>
          <w:fldChar w:fldCharType="end"/>
        </w:r>
      </w:hyperlink>
    </w:p>
    <w:p>
      <w:pPr>
        <w:pStyle w:val="TOC2"/>
        <w:tabs>
          <w:tab w:val="right" w:leader="dot" w:pos="8306"/>
        </w:tabs>
      </w:pPr>
      <w:hyperlink w:anchor="_Toc16566" w:history="1">
        <w:r>
          <w:rPr>
            <w:rFonts w:ascii="仿宋" w:eastAsia="仿宋" w:hAnsi="仿宋" w:cs="仿宋" w:hint="eastAsia"/>
            <w:lang w:eastAsia="zh-CN"/>
          </w:rPr>
          <w:t>(二)、质量控制措施</w:t>
        </w:r>
        <w:r>
          <w:tab/>
        </w:r>
        <w:r>
          <w:fldChar w:fldCharType="begin"/>
        </w:r>
        <w:r>
          <w:instrText xml:space="preserve"> PAGEREF _Toc16566 \h </w:instrText>
        </w:r>
        <w:r>
          <w:fldChar w:fldCharType="separate"/>
        </w:r>
        <w:r>
          <w:t>73</w:t>
        </w:r>
        <w:r>
          <w:fldChar w:fldCharType="end"/>
        </w:r>
      </w:hyperlink>
    </w:p>
    <w:p>
      <w:pPr>
        <w:pStyle w:val="TOC1"/>
        <w:tabs>
          <w:tab w:val="right" w:leader="dot" w:pos="8306"/>
        </w:tabs>
      </w:pPr>
      <w:hyperlink w:anchor="_Toc23491" w:history="1">
        <w:r>
          <w:rPr>
            <w:rFonts w:ascii="仿宋" w:eastAsia="仿宋" w:hAnsi="仿宋" w:cs="仿宋" w:hint="eastAsia"/>
            <w:lang w:eastAsia="zh-CN"/>
          </w:rPr>
          <w:t>十七、合作与交流机制建立</w:t>
        </w:r>
        <w:r>
          <w:tab/>
        </w:r>
        <w:r>
          <w:fldChar w:fldCharType="begin"/>
        </w:r>
        <w:r>
          <w:instrText xml:space="preserve"> PAGEREF _Toc23491 \h </w:instrText>
        </w:r>
        <w:r>
          <w:fldChar w:fldCharType="separate"/>
        </w:r>
        <w:r>
          <w:t>74</w:t>
        </w:r>
        <w:r>
          <w:fldChar w:fldCharType="end"/>
        </w:r>
      </w:hyperlink>
    </w:p>
    <w:p>
      <w:pPr>
        <w:pStyle w:val="TOC2"/>
        <w:tabs>
          <w:tab w:val="right" w:leader="dot" w:pos="8306"/>
        </w:tabs>
      </w:pPr>
      <w:hyperlink w:anchor="_Toc18161" w:history="1">
        <w:r>
          <w:rPr>
            <w:rFonts w:ascii="仿宋" w:eastAsia="仿宋" w:hAnsi="仿宋" w:cs="仿宋" w:hint="eastAsia"/>
            <w:lang w:eastAsia="zh-CN"/>
          </w:rPr>
          <w:t>(一)、合作伙伴选择与合作方式</w:t>
        </w:r>
        <w:r>
          <w:tab/>
        </w:r>
        <w:r>
          <w:fldChar w:fldCharType="begin"/>
        </w:r>
        <w:r>
          <w:instrText xml:space="preserve"> PAGEREF _Toc18161 \h </w:instrText>
        </w:r>
        <w:r>
          <w:fldChar w:fldCharType="separate"/>
        </w:r>
        <w:r>
          <w:t>74</w:t>
        </w:r>
        <w:r>
          <w:fldChar w:fldCharType="end"/>
        </w:r>
      </w:hyperlink>
    </w:p>
    <w:p>
      <w:pPr>
        <w:pStyle w:val="TOC2"/>
        <w:tabs>
          <w:tab w:val="right" w:leader="dot" w:pos="8306"/>
        </w:tabs>
      </w:pPr>
      <w:hyperlink w:anchor="_Toc26390" w:history="1">
        <w:r>
          <w:rPr>
            <w:rFonts w:ascii="仿宋" w:eastAsia="仿宋" w:hAnsi="仿宋" w:cs="仿宋" w:hint="eastAsia"/>
            <w:lang w:eastAsia="zh-CN"/>
          </w:rPr>
          <w:t>(二)、交流与合作平台搭建</w:t>
        </w:r>
        <w:r>
          <w:tab/>
        </w:r>
        <w:r>
          <w:fldChar w:fldCharType="begin"/>
        </w:r>
        <w:r>
          <w:instrText xml:space="preserve"> PAGEREF _Toc26390 \h </w:instrText>
        </w:r>
        <w:r>
          <w:fldChar w:fldCharType="separate"/>
        </w:r>
        <w:r>
          <w:t>75</w:t>
        </w:r>
        <w:r>
          <w:fldChar w:fldCharType="end"/>
        </w:r>
      </w:hyperlink>
    </w:p>
    <w:p>
      <w:pPr>
        <w:pStyle w:val="TOC1"/>
        <w:tabs>
          <w:tab w:val="right" w:leader="dot" w:pos="8306"/>
        </w:tabs>
      </w:pPr>
      <w:hyperlink w:anchor="_Toc23948" w:history="1">
        <w:r>
          <w:rPr>
            <w:rFonts w:ascii="仿宋" w:eastAsia="仿宋" w:hAnsi="仿宋" w:cs="仿宋" w:hint="eastAsia"/>
            <w:lang w:eastAsia="zh-CN"/>
          </w:rPr>
          <w:t>十八、产业协同与集群发展</w:t>
        </w:r>
        <w:r>
          <w:tab/>
        </w:r>
        <w:r>
          <w:fldChar w:fldCharType="begin"/>
        </w:r>
        <w:r>
          <w:instrText xml:space="preserve"> PAGEREF _Toc23948 \h </w:instrText>
        </w:r>
        <w:r>
          <w:fldChar w:fldCharType="separate"/>
        </w:r>
        <w:r>
          <w:t>77</w:t>
        </w:r>
        <w:r>
          <w:fldChar w:fldCharType="end"/>
        </w:r>
      </w:hyperlink>
    </w:p>
    <w:p>
      <w:pPr>
        <w:pStyle w:val="TOC2"/>
        <w:tabs>
          <w:tab w:val="right" w:leader="dot" w:pos="8306"/>
        </w:tabs>
      </w:pPr>
      <w:hyperlink w:anchor="_Toc16809" w:history="1">
        <w:r>
          <w:rPr>
            <w:rFonts w:ascii="仿宋" w:eastAsia="仿宋" w:hAnsi="仿宋" w:cs="仿宋" w:hint="eastAsia"/>
            <w:lang w:eastAsia="zh-CN"/>
          </w:rPr>
          <w:t>(一)、产业协同机制建设</w:t>
        </w:r>
        <w:r>
          <w:tab/>
        </w:r>
        <w:r>
          <w:fldChar w:fldCharType="begin"/>
        </w:r>
        <w:r>
          <w:instrText xml:space="preserve"> PAGEREF _Toc16809 \h </w:instrText>
        </w:r>
        <w:r>
          <w:fldChar w:fldCharType="separate"/>
        </w:r>
        <w:r>
          <w:t>77</w:t>
        </w:r>
        <w:r>
          <w:fldChar w:fldCharType="end"/>
        </w:r>
      </w:hyperlink>
    </w:p>
    <w:p>
      <w:pPr>
        <w:pStyle w:val="TOC2"/>
        <w:tabs>
          <w:tab w:val="right" w:leader="dot" w:pos="8306"/>
        </w:tabs>
      </w:pPr>
      <w:hyperlink w:anchor="_Toc6721" w:history="1">
        <w:r>
          <w:rPr>
            <w:rFonts w:ascii="仿宋" w:eastAsia="仿宋" w:hAnsi="仿宋" w:cs="仿宋" w:hint="eastAsia"/>
            <w:lang w:eastAsia="zh-CN"/>
          </w:rPr>
          <w:t>(二)、产业集群培育与发展</w:t>
        </w:r>
        <w:r>
          <w:tab/>
        </w:r>
        <w:r>
          <w:fldChar w:fldCharType="begin"/>
        </w:r>
        <w:r>
          <w:instrText xml:space="preserve"> PAGEREF _Toc6721 \h </w:instrText>
        </w:r>
        <w:r>
          <w:fldChar w:fldCharType="separate"/>
        </w:r>
        <w:r>
          <w:t>78</w:t>
        </w:r>
        <w:r>
          <w:fldChar w:fldCharType="end"/>
        </w:r>
      </w:hyperlink>
    </w:p>
    <w:p>
      <w:pPr>
        <w:pStyle w:val="TOC1"/>
        <w:tabs>
          <w:tab w:val="right" w:leader="dot" w:pos="8306"/>
        </w:tabs>
      </w:pPr>
      <w:hyperlink w:anchor="_Toc12123" w:history="1">
        <w:r>
          <w:rPr>
            <w:rFonts w:ascii="仿宋" w:eastAsia="仿宋" w:hAnsi="仿宋" w:cs="仿宋" w:hint="eastAsia"/>
            <w:lang w:eastAsia="zh-CN"/>
          </w:rPr>
          <w:t>十九、创新驱动与持续发展</w:t>
        </w:r>
        <w:r>
          <w:tab/>
        </w:r>
        <w:r>
          <w:fldChar w:fldCharType="begin"/>
        </w:r>
        <w:r>
          <w:instrText xml:space="preserve"> PAGEREF _Toc12123 \h </w:instrText>
        </w:r>
        <w:r>
          <w:fldChar w:fldCharType="separate"/>
        </w:r>
        <w:r>
          <w:t>79</w:t>
        </w:r>
        <w:r>
          <w:fldChar w:fldCharType="end"/>
        </w:r>
      </w:hyperlink>
    </w:p>
    <w:p>
      <w:pPr>
        <w:pStyle w:val="TOC2"/>
        <w:tabs>
          <w:tab w:val="right" w:leader="dot" w:pos="8306"/>
        </w:tabs>
      </w:pPr>
      <w:hyperlink w:anchor="_Toc19036" w:history="1">
        <w:r>
          <w:rPr>
            <w:rFonts w:ascii="仿宋" w:eastAsia="仿宋" w:hAnsi="仿宋" w:cs="仿宋" w:hint="eastAsia"/>
            <w:lang w:eastAsia="zh-CN"/>
          </w:rPr>
          <w:t>(一)、创新驱动战略实施</w:t>
        </w:r>
        <w:r>
          <w:tab/>
        </w:r>
        <w:r>
          <w:fldChar w:fldCharType="begin"/>
        </w:r>
        <w:r>
          <w:instrText xml:space="preserve"> PAGEREF _Toc19036 \h </w:instrText>
        </w:r>
        <w:r>
          <w:fldChar w:fldCharType="separate"/>
        </w:r>
        <w:r>
          <w:t>79</w:t>
        </w:r>
        <w:r>
          <w:fldChar w:fldCharType="end"/>
        </w:r>
      </w:hyperlink>
    </w:p>
    <w:p>
      <w:pPr>
        <w:pStyle w:val="TOC2"/>
        <w:tabs>
          <w:tab w:val="right" w:leader="dot" w:pos="8306"/>
        </w:tabs>
      </w:pPr>
      <w:hyperlink w:anchor="_Toc1441" w:history="1">
        <w:r>
          <w:rPr>
            <w:rFonts w:ascii="仿宋" w:eastAsia="仿宋" w:hAnsi="仿宋" w:cs="仿宋" w:hint="eastAsia"/>
            <w:lang w:eastAsia="zh-CN"/>
          </w:rPr>
          <w:t>(二)、持续发展路径探索</w:t>
        </w:r>
        <w:r>
          <w:tab/>
        </w:r>
        <w:r>
          <w:fldChar w:fldCharType="begin"/>
        </w:r>
        <w:r>
          <w:instrText xml:space="preserve"> PAGEREF _Toc1441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37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直接收益：假设创客中心项目的产品或服务年销售收入为XX万元。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若创客中心项目成功推广新型环保产品，比如采用可回收材料的包装，可能会激发消费者对可持续产品的需求。这种需求的增长可能迫使整个行业转向更环保的产品设计和生产方法。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7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3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创客中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创客中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创客中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22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932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创客中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788"/>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https://d.book118.com/836013055224010054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00A02"/>
    <w:rsid w:val="6E700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1305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2024-02-16T23:46:00Z</dcterms:created>
  <dcterms:modified xsi:type="dcterms:W3CDTF">2024-02-16T23:46:40Z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8EC4C287FD134CCEACA8A7A678A92495_11</vt:lpwstr>
  </property>
  <property fmtid="{D5CDD505-2E9C-101B-9397-08002B2CF9AE}" pid="3" name="KSOProductBuildVer">
    <vt:lpwstr>2052-12.1.0.16250</vt:lpwstr>
  </property>
</Properties>
</file>