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汽车活塞项目建设方案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89" w:history="1">
        <w:r>
          <w:rPr>
            <w:rFonts w:ascii="仿宋" w:eastAsia="仿宋" w:hAnsi="仿宋" w:cs="仿宋" w:hint="eastAsia"/>
            <w:lang w:eastAsia="zh-CN"/>
          </w:rPr>
          <w:t>前言</w:t>
        </w:r>
        <w:r>
          <w:tab/>
        </w:r>
        <w:r>
          <w:fldChar w:fldCharType="begin"/>
        </w:r>
        <w:r>
          <w:instrText xml:space="preserve"> PAGEREF _Toc3989 \h </w:instrText>
        </w:r>
        <w:r>
          <w:fldChar w:fldCharType="separate"/>
        </w:r>
        <w:r>
          <w:t>4</w:t>
        </w:r>
        <w:r>
          <w:fldChar w:fldCharType="end"/>
        </w:r>
      </w:hyperlink>
    </w:p>
    <w:p>
      <w:pPr>
        <w:pStyle w:val="TOC1"/>
        <w:tabs>
          <w:tab w:val="right" w:leader="dot" w:pos="8306"/>
        </w:tabs>
      </w:pPr>
      <w:hyperlink w:anchor="_Toc16128" w:history="1">
        <w:r>
          <w:rPr>
            <w:rFonts w:ascii="仿宋" w:eastAsia="仿宋" w:hAnsi="仿宋" w:cs="仿宋" w:hint="eastAsia"/>
            <w:lang w:eastAsia="zh-CN"/>
          </w:rPr>
          <w:t>一、社会影响分析</w:t>
        </w:r>
        <w:r>
          <w:tab/>
        </w:r>
        <w:r>
          <w:fldChar w:fldCharType="begin"/>
        </w:r>
        <w:r>
          <w:instrText xml:space="preserve"> PAGEREF _Toc16128 \h </w:instrText>
        </w:r>
        <w:r>
          <w:fldChar w:fldCharType="separate"/>
        </w:r>
        <w:r>
          <w:t>4</w:t>
        </w:r>
        <w:r>
          <w:fldChar w:fldCharType="end"/>
        </w:r>
      </w:hyperlink>
    </w:p>
    <w:p>
      <w:pPr>
        <w:pStyle w:val="TOC2"/>
        <w:tabs>
          <w:tab w:val="right" w:leader="dot" w:pos="8306"/>
        </w:tabs>
      </w:pPr>
      <w:hyperlink w:anchor="_Toc20280" w:history="1">
        <w:r>
          <w:rPr>
            <w:rFonts w:ascii="仿宋" w:eastAsia="仿宋" w:hAnsi="仿宋" w:cs="仿宋" w:hint="eastAsia"/>
            <w:lang w:eastAsia="zh-CN"/>
          </w:rPr>
          <w:t>(一)、社会影响效果分析</w:t>
        </w:r>
        <w:r>
          <w:tab/>
        </w:r>
        <w:r>
          <w:fldChar w:fldCharType="begin"/>
        </w:r>
        <w:r>
          <w:instrText xml:space="preserve"> PAGEREF _Toc20280 \h </w:instrText>
        </w:r>
        <w:r>
          <w:fldChar w:fldCharType="separate"/>
        </w:r>
        <w:r>
          <w:t>4</w:t>
        </w:r>
        <w:r>
          <w:fldChar w:fldCharType="end"/>
        </w:r>
      </w:hyperlink>
    </w:p>
    <w:p>
      <w:pPr>
        <w:pStyle w:val="TOC2"/>
        <w:tabs>
          <w:tab w:val="right" w:leader="dot" w:pos="8306"/>
        </w:tabs>
      </w:pPr>
      <w:hyperlink w:anchor="_Toc5013" w:history="1">
        <w:r>
          <w:rPr>
            <w:rFonts w:ascii="仿宋" w:eastAsia="仿宋" w:hAnsi="仿宋" w:cs="仿宋" w:hint="eastAsia"/>
            <w:lang w:eastAsia="zh-CN"/>
          </w:rPr>
          <w:t>(二)、社会适应性分析</w:t>
        </w:r>
        <w:r>
          <w:tab/>
        </w:r>
        <w:r>
          <w:fldChar w:fldCharType="begin"/>
        </w:r>
        <w:r>
          <w:instrText xml:space="preserve"> PAGEREF _Toc5013 \h </w:instrText>
        </w:r>
        <w:r>
          <w:fldChar w:fldCharType="separate"/>
        </w:r>
        <w:r>
          <w:t>6</w:t>
        </w:r>
        <w:r>
          <w:fldChar w:fldCharType="end"/>
        </w:r>
      </w:hyperlink>
    </w:p>
    <w:p>
      <w:pPr>
        <w:pStyle w:val="TOC2"/>
        <w:tabs>
          <w:tab w:val="right" w:leader="dot" w:pos="8306"/>
        </w:tabs>
      </w:pPr>
      <w:hyperlink w:anchor="_Toc13859" w:history="1">
        <w:r>
          <w:rPr>
            <w:rFonts w:ascii="仿宋" w:eastAsia="仿宋" w:hAnsi="仿宋" w:cs="仿宋" w:hint="eastAsia"/>
            <w:lang w:eastAsia="zh-CN"/>
          </w:rPr>
          <w:t>(三)、社会风险及对策分析</w:t>
        </w:r>
        <w:r>
          <w:tab/>
        </w:r>
        <w:r>
          <w:fldChar w:fldCharType="begin"/>
        </w:r>
        <w:r>
          <w:instrText xml:space="preserve"> PAGEREF _Toc13859 \h </w:instrText>
        </w:r>
        <w:r>
          <w:fldChar w:fldCharType="separate"/>
        </w:r>
        <w:r>
          <w:t>8</w:t>
        </w:r>
        <w:r>
          <w:fldChar w:fldCharType="end"/>
        </w:r>
      </w:hyperlink>
    </w:p>
    <w:p>
      <w:pPr>
        <w:pStyle w:val="TOC1"/>
        <w:tabs>
          <w:tab w:val="right" w:leader="dot" w:pos="8306"/>
        </w:tabs>
      </w:pPr>
      <w:hyperlink w:anchor="_Toc21372" w:history="1">
        <w:r>
          <w:rPr>
            <w:rFonts w:ascii="仿宋" w:eastAsia="仿宋" w:hAnsi="仿宋" w:cs="仿宋" w:hint="eastAsia"/>
            <w:lang w:eastAsia="zh-CN"/>
          </w:rPr>
          <w:t>二、项目选址研究</w:t>
        </w:r>
        <w:r>
          <w:tab/>
        </w:r>
        <w:r>
          <w:fldChar w:fldCharType="begin"/>
        </w:r>
        <w:r>
          <w:instrText xml:space="preserve"> PAGEREF _Toc21372 \h </w:instrText>
        </w:r>
        <w:r>
          <w:fldChar w:fldCharType="separate"/>
        </w:r>
        <w:r>
          <w:t>11</w:t>
        </w:r>
        <w:r>
          <w:fldChar w:fldCharType="end"/>
        </w:r>
      </w:hyperlink>
    </w:p>
    <w:p>
      <w:pPr>
        <w:pStyle w:val="TOC2"/>
        <w:tabs>
          <w:tab w:val="right" w:leader="dot" w:pos="8306"/>
        </w:tabs>
      </w:pPr>
      <w:hyperlink w:anchor="_Toc12438" w:history="1">
        <w:r>
          <w:rPr>
            <w:rFonts w:ascii="仿宋" w:eastAsia="仿宋" w:hAnsi="仿宋" w:cs="仿宋" w:hint="eastAsia"/>
            <w:lang w:eastAsia="zh-CN"/>
          </w:rPr>
          <w:t>(一)、项目选址原则</w:t>
        </w:r>
        <w:r>
          <w:tab/>
        </w:r>
        <w:r>
          <w:fldChar w:fldCharType="begin"/>
        </w:r>
        <w:r>
          <w:instrText xml:space="preserve"> PAGEREF _Toc12438 \h </w:instrText>
        </w:r>
        <w:r>
          <w:fldChar w:fldCharType="separate"/>
        </w:r>
        <w:r>
          <w:t>11</w:t>
        </w:r>
        <w:r>
          <w:fldChar w:fldCharType="end"/>
        </w:r>
      </w:hyperlink>
    </w:p>
    <w:p>
      <w:pPr>
        <w:pStyle w:val="TOC2"/>
        <w:tabs>
          <w:tab w:val="right" w:leader="dot" w:pos="8306"/>
        </w:tabs>
      </w:pPr>
      <w:hyperlink w:anchor="_Toc27975" w:history="1">
        <w:r>
          <w:rPr>
            <w:rFonts w:ascii="仿宋" w:eastAsia="仿宋" w:hAnsi="仿宋" w:cs="仿宋" w:hint="eastAsia"/>
            <w:lang w:eastAsia="zh-CN"/>
          </w:rPr>
          <w:t>(二)、项目选址</w:t>
        </w:r>
        <w:r>
          <w:tab/>
        </w:r>
        <w:r>
          <w:fldChar w:fldCharType="begin"/>
        </w:r>
        <w:r>
          <w:instrText xml:space="preserve"> PAGEREF _Toc27975 \h </w:instrText>
        </w:r>
        <w:r>
          <w:fldChar w:fldCharType="separate"/>
        </w:r>
        <w:r>
          <w:t>15</w:t>
        </w:r>
        <w:r>
          <w:fldChar w:fldCharType="end"/>
        </w:r>
      </w:hyperlink>
    </w:p>
    <w:p>
      <w:pPr>
        <w:pStyle w:val="TOC2"/>
        <w:tabs>
          <w:tab w:val="right" w:leader="dot" w:pos="8306"/>
        </w:tabs>
      </w:pPr>
      <w:hyperlink w:anchor="_Toc8428" w:history="1">
        <w:r>
          <w:rPr>
            <w:rFonts w:ascii="仿宋" w:eastAsia="仿宋" w:hAnsi="仿宋" w:cs="仿宋" w:hint="eastAsia"/>
            <w:lang w:eastAsia="zh-CN"/>
          </w:rPr>
          <w:t>(三)、建设条件分析</w:t>
        </w:r>
        <w:r>
          <w:tab/>
        </w:r>
        <w:r>
          <w:fldChar w:fldCharType="begin"/>
        </w:r>
        <w:r>
          <w:instrText xml:space="preserve"> PAGEREF _Toc8428 \h </w:instrText>
        </w:r>
        <w:r>
          <w:fldChar w:fldCharType="separate"/>
        </w:r>
        <w:r>
          <w:t>17</w:t>
        </w:r>
        <w:r>
          <w:fldChar w:fldCharType="end"/>
        </w:r>
      </w:hyperlink>
    </w:p>
    <w:p>
      <w:pPr>
        <w:pStyle w:val="TOC2"/>
        <w:tabs>
          <w:tab w:val="right" w:leader="dot" w:pos="8306"/>
        </w:tabs>
      </w:pPr>
      <w:hyperlink w:anchor="_Toc22472" w:history="1">
        <w:r>
          <w:rPr>
            <w:rFonts w:ascii="仿宋" w:eastAsia="仿宋" w:hAnsi="仿宋" w:cs="仿宋" w:hint="eastAsia"/>
            <w:lang w:eastAsia="zh-CN"/>
          </w:rPr>
          <w:t>(四)、用地控制指标</w:t>
        </w:r>
        <w:r>
          <w:tab/>
        </w:r>
        <w:r>
          <w:fldChar w:fldCharType="begin"/>
        </w:r>
        <w:r>
          <w:instrText xml:space="preserve"> PAGEREF _Toc22472 \h </w:instrText>
        </w:r>
        <w:r>
          <w:fldChar w:fldCharType="separate"/>
        </w:r>
        <w:r>
          <w:t>18</w:t>
        </w:r>
        <w:r>
          <w:fldChar w:fldCharType="end"/>
        </w:r>
      </w:hyperlink>
    </w:p>
    <w:p>
      <w:pPr>
        <w:pStyle w:val="TOC2"/>
        <w:tabs>
          <w:tab w:val="right" w:leader="dot" w:pos="8306"/>
        </w:tabs>
      </w:pPr>
      <w:hyperlink w:anchor="_Toc20738" w:history="1">
        <w:r>
          <w:rPr>
            <w:rFonts w:ascii="仿宋" w:eastAsia="仿宋" w:hAnsi="仿宋" w:cs="仿宋" w:hint="eastAsia"/>
            <w:lang w:eastAsia="zh-CN"/>
          </w:rPr>
          <w:t>(五)、地总体要求</w:t>
        </w:r>
        <w:r>
          <w:tab/>
        </w:r>
        <w:r>
          <w:fldChar w:fldCharType="begin"/>
        </w:r>
        <w:r>
          <w:instrText xml:space="preserve"> PAGEREF _Toc20738 \h </w:instrText>
        </w:r>
        <w:r>
          <w:fldChar w:fldCharType="separate"/>
        </w:r>
        <w:r>
          <w:t>19</w:t>
        </w:r>
        <w:r>
          <w:fldChar w:fldCharType="end"/>
        </w:r>
      </w:hyperlink>
    </w:p>
    <w:p>
      <w:pPr>
        <w:pStyle w:val="TOC2"/>
        <w:tabs>
          <w:tab w:val="right" w:leader="dot" w:pos="8306"/>
        </w:tabs>
      </w:pPr>
      <w:hyperlink w:anchor="_Toc4694" w:history="1">
        <w:r>
          <w:rPr>
            <w:rFonts w:ascii="仿宋" w:eastAsia="仿宋" w:hAnsi="仿宋" w:cs="仿宋" w:hint="eastAsia"/>
            <w:lang w:eastAsia="zh-CN"/>
          </w:rPr>
          <w:t>(六)、节约用地措施</w:t>
        </w:r>
        <w:r>
          <w:tab/>
        </w:r>
        <w:r>
          <w:fldChar w:fldCharType="begin"/>
        </w:r>
        <w:r>
          <w:instrText xml:space="preserve"> PAGEREF _Toc4694 \h </w:instrText>
        </w:r>
        <w:r>
          <w:fldChar w:fldCharType="separate"/>
        </w:r>
        <w:r>
          <w:t>21</w:t>
        </w:r>
        <w:r>
          <w:fldChar w:fldCharType="end"/>
        </w:r>
      </w:hyperlink>
    </w:p>
    <w:p>
      <w:pPr>
        <w:pStyle w:val="TOC2"/>
        <w:tabs>
          <w:tab w:val="right" w:leader="dot" w:pos="8306"/>
        </w:tabs>
      </w:pPr>
      <w:hyperlink w:anchor="_Toc29697" w:history="1">
        <w:r>
          <w:rPr>
            <w:rFonts w:ascii="仿宋" w:eastAsia="仿宋" w:hAnsi="仿宋" w:cs="仿宋" w:hint="eastAsia"/>
            <w:lang w:eastAsia="zh-CN"/>
          </w:rPr>
          <w:t>(七)、选址综合评价</w:t>
        </w:r>
        <w:r>
          <w:tab/>
        </w:r>
        <w:r>
          <w:fldChar w:fldCharType="begin"/>
        </w:r>
        <w:r>
          <w:instrText xml:space="preserve"> PAGEREF _Toc29697 \h </w:instrText>
        </w:r>
        <w:r>
          <w:fldChar w:fldCharType="separate"/>
        </w:r>
        <w:r>
          <w:t>22</w:t>
        </w:r>
        <w:r>
          <w:fldChar w:fldCharType="end"/>
        </w:r>
      </w:hyperlink>
    </w:p>
    <w:p>
      <w:pPr>
        <w:pStyle w:val="TOC1"/>
        <w:tabs>
          <w:tab w:val="right" w:leader="dot" w:pos="8306"/>
        </w:tabs>
      </w:pPr>
      <w:hyperlink w:anchor="_Toc6141" w:history="1">
        <w:r>
          <w:rPr>
            <w:rFonts w:ascii="仿宋" w:eastAsia="仿宋" w:hAnsi="仿宋" w:cs="仿宋" w:hint="eastAsia"/>
            <w:lang w:eastAsia="zh-CN"/>
          </w:rPr>
          <w:t>三、建设风险评估分析</w:t>
        </w:r>
        <w:r>
          <w:tab/>
        </w:r>
        <w:r>
          <w:fldChar w:fldCharType="begin"/>
        </w:r>
        <w:r>
          <w:instrText xml:space="preserve"> PAGEREF _Toc6141 \h </w:instrText>
        </w:r>
        <w:r>
          <w:fldChar w:fldCharType="separate"/>
        </w:r>
        <w:r>
          <w:t>23</w:t>
        </w:r>
        <w:r>
          <w:fldChar w:fldCharType="end"/>
        </w:r>
      </w:hyperlink>
    </w:p>
    <w:p>
      <w:pPr>
        <w:pStyle w:val="TOC2"/>
        <w:tabs>
          <w:tab w:val="right" w:leader="dot" w:pos="8306"/>
        </w:tabs>
      </w:pPr>
      <w:hyperlink w:anchor="_Toc25406" w:history="1">
        <w:r>
          <w:rPr>
            <w:rFonts w:ascii="仿宋" w:eastAsia="仿宋" w:hAnsi="仿宋" w:cs="仿宋" w:hint="eastAsia"/>
            <w:lang w:eastAsia="zh-CN"/>
          </w:rPr>
          <w:t>(一)、政策风险分析</w:t>
        </w:r>
        <w:r>
          <w:tab/>
        </w:r>
        <w:r>
          <w:fldChar w:fldCharType="begin"/>
        </w:r>
        <w:r>
          <w:instrText xml:space="preserve"> PAGEREF _Toc25406 \h </w:instrText>
        </w:r>
        <w:r>
          <w:fldChar w:fldCharType="separate"/>
        </w:r>
        <w:r>
          <w:t>23</w:t>
        </w:r>
        <w:r>
          <w:fldChar w:fldCharType="end"/>
        </w:r>
      </w:hyperlink>
    </w:p>
    <w:p>
      <w:pPr>
        <w:pStyle w:val="TOC2"/>
        <w:tabs>
          <w:tab w:val="right" w:leader="dot" w:pos="8306"/>
        </w:tabs>
      </w:pPr>
      <w:hyperlink w:anchor="_Toc25937" w:history="1">
        <w:r>
          <w:rPr>
            <w:rFonts w:ascii="仿宋" w:eastAsia="仿宋" w:hAnsi="仿宋" w:cs="仿宋" w:hint="eastAsia"/>
            <w:lang w:eastAsia="zh-CN"/>
          </w:rPr>
          <w:t>(二)、社会风险分析</w:t>
        </w:r>
        <w:r>
          <w:tab/>
        </w:r>
        <w:r>
          <w:fldChar w:fldCharType="begin"/>
        </w:r>
        <w:r>
          <w:instrText xml:space="preserve"> PAGEREF _Toc25937 \h </w:instrText>
        </w:r>
        <w:r>
          <w:fldChar w:fldCharType="separate"/>
        </w:r>
        <w:r>
          <w:t>24</w:t>
        </w:r>
        <w:r>
          <w:fldChar w:fldCharType="end"/>
        </w:r>
      </w:hyperlink>
    </w:p>
    <w:p>
      <w:pPr>
        <w:pStyle w:val="TOC2"/>
        <w:tabs>
          <w:tab w:val="right" w:leader="dot" w:pos="8306"/>
        </w:tabs>
      </w:pPr>
      <w:hyperlink w:anchor="_Toc22344" w:history="1">
        <w:r>
          <w:rPr>
            <w:rFonts w:ascii="仿宋" w:eastAsia="仿宋" w:hAnsi="仿宋" w:cs="仿宋" w:hint="eastAsia"/>
            <w:lang w:eastAsia="zh-CN"/>
          </w:rPr>
          <w:t>(三)、市场风险分析</w:t>
        </w:r>
        <w:r>
          <w:tab/>
        </w:r>
        <w:r>
          <w:fldChar w:fldCharType="begin"/>
        </w:r>
        <w:r>
          <w:instrText xml:space="preserve"> PAGEREF _Toc22344 \h </w:instrText>
        </w:r>
        <w:r>
          <w:fldChar w:fldCharType="separate"/>
        </w:r>
        <w:r>
          <w:t>26</w:t>
        </w:r>
        <w:r>
          <w:fldChar w:fldCharType="end"/>
        </w:r>
      </w:hyperlink>
    </w:p>
    <w:p>
      <w:pPr>
        <w:pStyle w:val="TOC2"/>
        <w:tabs>
          <w:tab w:val="right" w:leader="dot" w:pos="8306"/>
        </w:tabs>
      </w:pPr>
      <w:hyperlink w:anchor="_Toc28096" w:history="1">
        <w:r>
          <w:rPr>
            <w:rFonts w:ascii="仿宋" w:eastAsia="仿宋" w:hAnsi="仿宋" w:cs="仿宋" w:hint="eastAsia"/>
            <w:lang w:eastAsia="zh-CN"/>
          </w:rPr>
          <w:t>(四)、资金风险分析</w:t>
        </w:r>
        <w:r>
          <w:tab/>
        </w:r>
        <w:r>
          <w:fldChar w:fldCharType="begin"/>
        </w:r>
        <w:r>
          <w:instrText xml:space="preserve"> PAGEREF _Toc28096 \h </w:instrText>
        </w:r>
        <w:r>
          <w:fldChar w:fldCharType="separate"/>
        </w:r>
        <w:r>
          <w:t>26</w:t>
        </w:r>
        <w:r>
          <w:fldChar w:fldCharType="end"/>
        </w:r>
      </w:hyperlink>
    </w:p>
    <w:p>
      <w:pPr>
        <w:pStyle w:val="TOC2"/>
        <w:tabs>
          <w:tab w:val="right" w:leader="dot" w:pos="8306"/>
        </w:tabs>
      </w:pPr>
      <w:hyperlink w:anchor="_Toc9837" w:history="1">
        <w:r>
          <w:rPr>
            <w:rFonts w:ascii="仿宋" w:eastAsia="仿宋" w:hAnsi="仿宋" w:cs="仿宋" w:hint="eastAsia"/>
            <w:lang w:eastAsia="zh-CN"/>
          </w:rPr>
          <w:t>(五)、技术风险分析</w:t>
        </w:r>
        <w:r>
          <w:tab/>
        </w:r>
        <w:r>
          <w:fldChar w:fldCharType="begin"/>
        </w:r>
        <w:r>
          <w:instrText xml:space="preserve"> PAGEREF _Toc9837 \h </w:instrText>
        </w:r>
        <w:r>
          <w:fldChar w:fldCharType="separate"/>
        </w:r>
        <w:r>
          <w:t>28</w:t>
        </w:r>
        <w:r>
          <w:fldChar w:fldCharType="end"/>
        </w:r>
      </w:hyperlink>
    </w:p>
    <w:p>
      <w:pPr>
        <w:pStyle w:val="TOC2"/>
        <w:tabs>
          <w:tab w:val="right" w:leader="dot" w:pos="8306"/>
        </w:tabs>
      </w:pPr>
      <w:hyperlink w:anchor="_Toc1178" w:history="1">
        <w:r>
          <w:rPr>
            <w:rFonts w:ascii="仿宋" w:eastAsia="仿宋" w:hAnsi="仿宋" w:cs="仿宋" w:hint="eastAsia"/>
            <w:lang w:eastAsia="zh-CN"/>
          </w:rPr>
          <w:t>(六)、财务风险分析</w:t>
        </w:r>
        <w:r>
          <w:tab/>
        </w:r>
        <w:r>
          <w:fldChar w:fldCharType="begin"/>
        </w:r>
        <w:r>
          <w:instrText xml:space="preserve"> PAGEREF _Toc1178 \h </w:instrText>
        </w:r>
        <w:r>
          <w:fldChar w:fldCharType="separate"/>
        </w:r>
        <w:r>
          <w:t>29</w:t>
        </w:r>
        <w:r>
          <w:fldChar w:fldCharType="end"/>
        </w:r>
      </w:hyperlink>
    </w:p>
    <w:p>
      <w:pPr>
        <w:pStyle w:val="TOC2"/>
        <w:tabs>
          <w:tab w:val="right" w:leader="dot" w:pos="8306"/>
        </w:tabs>
      </w:pPr>
      <w:hyperlink w:anchor="_Toc7211" w:history="1">
        <w:r>
          <w:rPr>
            <w:rFonts w:ascii="仿宋" w:eastAsia="仿宋" w:hAnsi="仿宋" w:cs="仿宋" w:hint="eastAsia"/>
            <w:lang w:eastAsia="zh-CN"/>
          </w:rPr>
          <w:t>(七)、管理风险分析</w:t>
        </w:r>
        <w:r>
          <w:tab/>
        </w:r>
        <w:r>
          <w:fldChar w:fldCharType="begin"/>
        </w:r>
        <w:r>
          <w:instrText xml:space="preserve"> PAGEREF _Toc7211 \h </w:instrText>
        </w:r>
        <w:r>
          <w:fldChar w:fldCharType="separate"/>
        </w:r>
        <w:r>
          <w:t>31</w:t>
        </w:r>
        <w:r>
          <w:fldChar w:fldCharType="end"/>
        </w:r>
      </w:hyperlink>
    </w:p>
    <w:p>
      <w:pPr>
        <w:pStyle w:val="TOC2"/>
        <w:tabs>
          <w:tab w:val="right" w:leader="dot" w:pos="8306"/>
        </w:tabs>
      </w:pPr>
      <w:hyperlink w:anchor="_Toc7970" w:history="1">
        <w:r>
          <w:rPr>
            <w:rFonts w:ascii="仿宋" w:eastAsia="仿宋" w:hAnsi="仿宋" w:cs="仿宋" w:hint="eastAsia"/>
            <w:lang w:eastAsia="zh-CN"/>
          </w:rPr>
          <w:t>(八)、其它风险分析</w:t>
        </w:r>
        <w:r>
          <w:tab/>
        </w:r>
        <w:r>
          <w:fldChar w:fldCharType="begin"/>
        </w:r>
        <w:r>
          <w:instrText xml:space="preserve"> PAGEREF _Toc7970 \h </w:instrText>
        </w:r>
        <w:r>
          <w:fldChar w:fldCharType="separate"/>
        </w:r>
        <w:r>
          <w:t>32</w:t>
        </w:r>
        <w:r>
          <w:fldChar w:fldCharType="end"/>
        </w:r>
      </w:hyperlink>
    </w:p>
    <w:p>
      <w:pPr>
        <w:pStyle w:val="TOC2"/>
        <w:tabs>
          <w:tab w:val="right" w:leader="dot" w:pos="8306"/>
        </w:tabs>
      </w:pPr>
      <w:hyperlink w:anchor="_Toc22893" w:history="1">
        <w:r>
          <w:rPr>
            <w:rFonts w:ascii="仿宋" w:eastAsia="仿宋" w:hAnsi="仿宋" w:cs="仿宋" w:hint="eastAsia"/>
            <w:lang w:eastAsia="zh-CN"/>
          </w:rPr>
          <w:t>(九)、社会影响评估</w:t>
        </w:r>
        <w:r>
          <w:tab/>
        </w:r>
        <w:r>
          <w:fldChar w:fldCharType="begin"/>
        </w:r>
        <w:r>
          <w:instrText xml:space="preserve"> PAGEREF _Toc22893 \h </w:instrText>
        </w:r>
        <w:r>
          <w:fldChar w:fldCharType="separate"/>
        </w:r>
        <w:r>
          <w:t>33</w:t>
        </w:r>
        <w:r>
          <w:fldChar w:fldCharType="end"/>
        </w:r>
      </w:hyperlink>
    </w:p>
    <w:p>
      <w:pPr>
        <w:pStyle w:val="TOC1"/>
        <w:tabs>
          <w:tab w:val="right" w:leader="dot" w:pos="8306"/>
        </w:tabs>
      </w:pPr>
      <w:hyperlink w:anchor="_Toc16490" w:history="1">
        <w:r>
          <w:rPr>
            <w:rFonts w:ascii="仿宋" w:eastAsia="仿宋" w:hAnsi="仿宋" w:cs="仿宋" w:hint="eastAsia"/>
            <w:lang w:eastAsia="zh-CN"/>
          </w:rPr>
          <w:t>四、环境和生态影响分析</w:t>
        </w:r>
        <w:r>
          <w:tab/>
        </w:r>
        <w:r>
          <w:fldChar w:fldCharType="begin"/>
        </w:r>
        <w:r>
          <w:instrText xml:space="preserve"> PAGEREF _Toc16490 \h </w:instrText>
        </w:r>
        <w:r>
          <w:fldChar w:fldCharType="separate"/>
        </w:r>
        <w:r>
          <w:t>35</w:t>
        </w:r>
        <w:r>
          <w:fldChar w:fldCharType="end"/>
        </w:r>
      </w:hyperlink>
    </w:p>
    <w:p>
      <w:pPr>
        <w:pStyle w:val="TOC2"/>
        <w:tabs>
          <w:tab w:val="right" w:leader="dot" w:pos="8306"/>
        </w:tabs>
      </w:pPr>
      <w:hyperlink w:anchor="_Toc27533" w:history="1">
        <w:r>
          <w:rPr>
            <w:rFonts w:ascii="仿宋" w:eastAsia="仿宋" w:hAnsi="仿宋" w:cs="仿宋" w:hint="eastAsia"/>
            <w:lang w:eastAsia="zh-CN"/>
          </w:rPr>
          <w:t>(一)、环境和生态现状</w:t>
        </w:r>
        <w:r>
          <w:tab/>
        </w:r>
        <w:r>
          <w:fldChar w:fldCharType="begin"/>
        </w:r>
        <w:r>
          <w:instrText xml:space="preserve"> PAGEREF _Toc27533 \h </w:instrText>
        </w:r>
        <w:r>
          <w:fldChar w:fldCharType="separate"/>
        </w:r>
        <w:r>
          <w:t>35</w:t>
        </w:r>
        <w:r>
          <w:fldChar w:fldCharType="end"/>
        </w:r>
      </w:hyperlink>
    </w:p>
    <w:p>
      <w:pPr>
        <w:pStyle w:val="TOC2"/>
        <w:tabs>
          <w:tab w:val="right" w:leader="dot" w:pos="8306"/>
        </w:tabs>
      </w:pPr>
      <w:hyperlink w:anchor="_Toc9413" w:history="1">
        <w:r>
          <w:rPr>
            <w:rFonts w:ascii="仿宋" w:eastAsia="仿宋" w:hAnsi="仿宋" w:cs="仿宋" w:hint="eastAsia"/>
            <w:lang w:eastAsia="zh-CN"/>
          </w:rPr>
          <w:t>(二)、生态环境影响分析</w:t>
        </w:r>
        <w:r>
          <w:tab/>
        </w:r>
        <w:r>
          <w:fldChar w:fldCharType="begin"/>
        </w:r>
        <w:r>
          <w:instrText xml:space="preserve"> PAGEREF _Toc9413 \h </w:instrText>
        </w:r>
        <w:r>
          <w:fldChar w:fldCharType="separate"/>
        </w:r>
        <w:r>
          <w:t>37</w:t>
        </w:r>
        <w:r>
          <w:fldChar w:fldCharType="end"/>
        </w:r>
      </w:hyperlink>
    </w:p>
    <w:p>
      <w:pPr>
        <w:pStyle w:val="TOC2"/>
        <w:tabs>
          <w:tab w:val="right" w:leader="dot" w:pos="8306"/>
        </w:tabs>
      </w:pPr>
      <w:hyperlink w:anchor="_Toc30822" w:history="1">
        <w:r>
          <w:rPr>
            <w:rFonts w:ascii="仿宋" w:eastAsia="仿宋" w:hAnsi="仿宋" w:cs="仿宋" w:hint="eastAsia"/>
            <w:lang w:eastAsia="zh-CN"/>
          </w:rPr>
          <w:t>(三)、生态环境保护措施</w:t>
        </w:r>
        <w:r>
          <w:tab/>
        </w:r>
        <w:r>
          <w:fldChar w:fldCharType="begin"/>
        </w:r>
        <w:r>
          <w:instrText xml:space="preserve"> PAGEREF _Toc30822 \h </w:instrText>
        </w:r>
        <w:r>
          <w:fldChar w:fldCharType="separate"/>
        </w:r>
        <w:r>
          <w:t>38</w:t>
        </w:r>
        <w:r>
          <w:fldChar w:fldCharType="end"/>
        </w:r>
      </w:hyperlink>
    </w:p>
    <w:p>
      <w:pPr>
        <w:pStyle w:val="TOC2"/>
        <w:tabs>
          <w:tab w:val="right" w:leader="dot" w:pos="8306"/>
        </w:tabs>
      </w:pPr>
      <w:hyperlink w:anchor="_Toc12821" w:history="1">
        <w:r>
          <w:rPr>
            <w:rFonts w:ascii="仿宋" w:eastAsia="仿宋" w:hAnsi="仿宋" w:cs="仿宋" w:hint="eastAsia"/>
            <w:lang w:eastAsia="zh-CN"/>
          </w:rPr>
          <w:t>(四)、地质灾害影响分析</w:t>
        </w:r>
        <w:r>
          <w:tab/>
        </w:r>
        <w:r>
          <w:fldChar w:fldCharType="begin"/>
        </w:r>
        <w:r>
          <w:instrText xml:space="preserve"> PAGEREF _Toc12821 \h </w:instrText>
        </w:r>
        <w:r>
          <w:fldChar w:fldCharType="separate"/>
        </w:r>
        <w:r>
          <w:t>40</w:t>
        </w:r>
        <w:r>
          <w:fldChar w:fldCharType="end"/>
        </w:r>
      </w:hyperlink>
    </w:p>
    <w:p>
      <w:pPr>
        <w:pStyle w:val="TOC2"/>
        <w:tabs>
          <w:tab w:val="right" w:leader="dot" w:pos="8306"/>
        </w:tabs>
      </w:pPr>
      <w:hyperlink w:anchor="_Toc4098" w:history="1">
        <w:r>
          <w:rPr>
            <w:rFonts w:ascii="仿宋" w:eastAsia="仿宋" w:hAnsi="仿宋" w:cs="仿宋" w:hint="eastAsia"/>
            <w:lang w:eastAsia="zh-CN"/>
          </w:rPr>
          <w:t>(五)、特殊环境影响</w:t>
        </w:r>
        <w:r>
          <w:tab/>
        </w:r>
        <w:r>
          <w:fldChar w:fldCharType="begin"/>
        </w:r>
        <w:r>
          <w:instrText xml:space="preserve"> PAGEREF _Toc4098 \h </w:instrText>
        </w:r>
        <w:r>
          <w:fldChar w:fldCharType="separate"/>
        </w:r>
        <w:r>
          <w:t>41</w:t>
        </w:r>
        <w:r>
          <w:fldChar w:fldCharType="end"/>
        </w:r>
      </w:hyperlink>
    </w:p>
    <w:p>
      <w:pPr>
        <w:pStyle w:val="TOC1"/>
        <w:tabs>
          <w:tab w:val="right" w:leader="dot" w:pos="8306"/>
        </w:tabs>
      </w:pPr>
      <w:hyperlink w:anchor="_Toc6977" w:history="1">
        <w:r>
          <w:rPr>
            <w:rFonts w:ascii="仿宋" w:eastAsia="仿宋" w:hAnsi="仿宋" w:cs="仿宋" w:hint="eastAsia"/>
            <w:lang w:eastAsia="zh-CN"/>
          </w:rPr>
          <w:t>五、背景、必要性分析</w:t>
        </w:r>
        <w:r>
          <w:tab/>
        </w:r>
        <w:r>
          <w:fldChar w:fldCharType="begin"/>
        </w:r>
        <w:r>
          <w:instrText xml:space="preserve"> PAGEREF _Toc6977 \h </w:instrText>
        </w:r>
        <w:r>
          <w:fldChar w:fldCharType="separate"/>
        </w:r>
        <w:r>
          <w:t>42</w:t>
        </w:r>
        <w:r>
          <w:fldChar w:fldCharType="end"/>
        </w:r>
      </w:hyperlink>
    </w:p>
    <w:p>
      <w:pPr>
        <w:pStyle w:val="TOC2"/>
        <w:tabs>
          <w:tab w:val="right" w:leader="dot" w:pos="8306"/>
        </w:tabs>
      </w:pPr>
      <w:hyperlink w:anchor="_Toc30883" w:history="1">
        <w:r>
          <w:rPr>
            <w:rFonts w:ascii="仿宋" w:eastAsia="仿宋" w:hAnsi="仿宋" w:cs="仿宋" w:hint="eastAsia"/>
            <w:lang w:eastAsia="zh-CN"/>
          </w:rPr>
          <w:t>(一)、项目建设背景</w:t>
        </w:r>
        <w:r>
          <w:tab/>
        </w:r>
        <w:r>
          <w:fldChar w:fldCharType="begin"/>
        </w:r>
        <w:r>
          <w:instrText xml:space="preserve"> PAGEREF _Toc30883 \h </w:instrText>
        </w:r>
        <w:r>
          <w:fldChar w:fldCharType="separate"/>
        </w:r>
        <w:r>
          <w:t>42</w:t>
        </w:r>
        <w:r>
          <w:fldChar w:fldCharType="end"/>
        </w:r>
      </w:hyperlink>
    </w:p>
    <w:p>
      <w:pPr>
        <w:pStyle w:val="TOC2"/>
        <w:tabs>
          <w:tab w:val="right" w:leader="dot" w:pos="8306"/>
        </w:tabs>
      </w:pPr>
      <w:hyperlink w:anchor="_Toc22671" w:history="1">
        <w:r>
          <w:rPr>
            <w:rFonts w:ascii="仿宋" w:eastAsia="仿宋" w:hAnsi="仿宋" w:cs="仿宋" w:hint="eastAsia"/>
            <w:lang w:eastAsia="zh-CN"/>
          </w:rPr>
          <w:t>(二)、必要性分析</w:t>
        </w:r>
        <w:r>
          <w:tab/>
        </w:r>
        <w:r>
          <w:fldChar w:fldCharType="begin"/>
        </w:r>
        <w:r>
          <w:instrText xml:space="preserve"> PAGEREF _Toc22671 \h </w:instrText>
        </w:r>
        <w:r>
          <w:fldChar w:fldCharType="separate"/>
        </w:r>
        <w:r>
          <w:t>43</w:t>
        </w:r>
        <w:r>
          <w:fldChar w:fldCharType="end"/>
        </w:r>
      </w:hyperlink>
    </w:p>
    <w:p>
      <w:pPr>
        <w:pStyle w:val="TOC2"/>
        <w:tabs>
          <w:tab w:val="right" w:leader="dot" w:pos="8306"/>
        </w:tabs>
      </w:pPr>
      <w:hyperlink w:anchor="_Toc12351" w:history="1">
        <w:r>
          <w:rPr>
            <w:rFonts w:ascii="仿宋" w:eastAsia="仿宋" w:hAnsi="仿宋" w:cs="仿宋" w:hint="eastAsia"/>
            <w:lang w:eastAsia="zh-CN"/>
          </w:rPr>
          <w:t>(三)、项目建设有利条件</w:t>
        </w:r>
        <w:r>
          <w:tab/>
        </w:r>
        <w:r>
          <w:fldChar w:fldCharType="begin"/>
        </w:r>
        <w:r>
          <w:instrText xml:space="preserve"> PAGEREF _Toc12351 \h </w:instrText>
        </w:r>
        <w:r>
          <w:fldChar w:fldCharType="separate"/>
        </w:r>
        <w:r>
          <w:t>45</w:t>
        </w:r>
        <w:r>
          <w:fldChar w:fldCharType="end"/>
        </w:r>
      </w:hyperlink>
    </w:p>
    <w:p>
      <w:pPr>
        <w:pStyle w:val="TOC1"/>
        <w:tabs>
          <w:tab w:val="right" w:leader="dot" w:pos="8306"/>
        </w:tabs>
      </w:pPr>
      <w:hyperlink w:anchor="_Toc25541" w:history="1">
        <w:r>
          <w:rPr>
            <w:rFonts w:ascii="仿宋" w:eastAsia="仿宋" w:hAnsi="仿宋" w:cs="仿宋" w:hint="eastAsia"/>
            <w:lang w:eastAsia="zh-CN"/>
          </w:rPr>
          <w:t>六、发展规划、产业政策和行业准入分析</w:t>
        </w:r>
        <w:r>
          <w:tab/>
        </w:r>
        <w:r>
          <w:fldChar w:fldCharType="begin"/>
        </w:r>
        <w:r>
          <w:instrText xml:space="preserve"> PAGEREF _Toc25541 \h </w:instrText>
        </w:r>
        <w:r>
          <w:fldChar w:fldCharType="separate"/>
        </w:r>
        <w:r>
          <w:t>46</w:t>
        </w:r>
        <w:r>
          <w:fldChar w:fldCharType="end"/>
        </w:r>
      </w:hyperlink>
    </w:p>
    <w:p>
      <w:pPr>
        <w:pStyle w:val="TOC2"/>
        <w:tabs>
          <w:tab w:val="right" w:leader="dot" w:pos="8306"/>
        </w:tabs>
      </w:pPr>
      <w:hyperlink w:anchor="_Toc30369" w:history="1">
        <w:r>
          <w:rPr>
            <w:rFonts w:ascii="仿宋" w:eastAsia="仿宋" w:hAnsi="仿宋" w:cs="仿宋" w:hint="eastAsia"/>
            <w:lang w:eastAsia="zh-CN"/>
          </w:rPr>
          <w:t>(一)、发展规划分析</w:t>
        </w:r>
        <w:r>
          <w:tab/>
        </w:r>
        <w:r>
          <w:fldChar w:fldCharType="begin"/>
        </w:r>
        <w:r>
          <w:instrText xml:space="preserve"> PAGEREF _Toc30369 \h </w:instrText>
        </w:r>
        <w:r>
          <w:fldChar w:fldCharType="separate"/>
        </w:r>
        <w:r>
          <w:t>46</w:t>
        </w:r>
        <w:r>
          <w:fldChar w:fldCharType="end"/>
        </w:r>
      </w:hyperlink>
    </w:p>
    <w:p>
      <w:pPr>
        <w:pStyle w:val="TOC2"/>
        <w:tabs>
          <w:tab w:val="right" w:leader="dot" w:pos="8306"/>
        </w:tabs>
      </w:pPr>
      <w:hyperlink w:anchor="_Toc24111" w:history="1">
        <w:r>
          <w:rPr>
            <w:rFonts w:ascii="仿宋" w:eastAsia="仿宋" w:hAnsi="仿宋" w:cs="仿宋" w:hint="eastAsia"/>
            <w:lang w:eastAsia="zh-CN"/>
          </w:rPr>
          <w:t>(二)、产业政策分析</w:t>
        </w:r>
        <w:r>
          <w:tab/>
        </w:r>
        <w:r>
          <w:fldChar w:fldCharType="begin"/>
        </w:r>
        <w:r>
          <w:instrText xml:space="preserve"> PAGEREF _Toc24111 \h </w:instrText>
        </w:r>
        <w:r>
          <w:fldChar w:fldCharType="separate"/>
        </w:r>
        <w:r>
          <w:t>48</w:t>
        </w:r>
        <w:r>
          <w:fldChar w:fldCharType="end"/>
        </w:r>
      </w:hyperlink>
    </w:p>
    <w:p>
      <w:pPr>
        <w:pStyle w:val="TOC2"/>
        <w:tabs>
          <w:tab w:val="right" w:leader="dot" w:pos="8306"/>
        </w:tabs>
      </w:pPr>
      <w:hyperlink w:anchor="_Toc3535" w:history="1">
        <w:r>
          <w:rPr>
            <w:rFonts w:ascii="仿宋" w:eastAsia="仿宋" w:hAnsi="仿宋" w:cs="仿宋" w:hint="eastAsia"/>
            <w:lang w:eastAsia="zh-CN"/>
          </w:rPr>
          <w:t>(三)、行业准入分析</w:t>
        </w:r>
        <w:r>
          <w:tab/>
        </w:r>
        <w:r>
          <w:fldChar w:fldCharType="begin"/>
        </w:r>
        <w:r>
          <w:instrText xml:space="preserve"> PAGEREF _Toc3535 \h </w:instrText>
        </w:r>
        <w:r>
          <w:fldChar w:fldCharType="separate"/>
        </w:r>
        <w:r>
          <w:t>50</w:t>
        </w:r>
        <w:r>
          <w:fldChar w:fldCharType="end"/>
        </w:r>
      </w:hyperlink>
    </w:p>
    <w:p>
      <w:pPr>
        <w:pStyle w:val="TOC1"/>
        <w:tabs>
          <w:tab w:val="right" w:leader="dot" w:pos="8306"/>
        </w:tabs>
      </w:pPr>
      <w:hyperlink w:anchor="_Toc14338" w:history="1">
        <w:r>
          <w:rPr>
            <w:rFonts w:ascii="仿宋" w:eastAsia="仿宋" w:hAnsi="仿宋" w:cs="仿宋" w:hint="eastAsia"/>
            <w:lang w:eastAsia="zh-CN"/>
          </w:rPr>
          <w:t>七、资金管理与财务规划</w:t>
        </w:r>
        <w:r>
          <w:tab/>
        </w:r>
        <w:r>
          <w:fldChar w:fldCharType="begin"/>
        </w:r>
        <w:r>
          <w:instrText xml:space="preserve"> PAGEREF _Toc14338 \h </w:instrText>
        </w:r>
        <w:r>
          <w:fldChar w:fldCharType="separate"/>
        </w:r>
        <w:r>
          <w:t>51</w:t>
        </w:r>
        <w:r>
          <w:fldChar w:fldCharType="end"/>
        </w:r>
      </w:hyperlink>
    </w:p>
    <w:p>
      <w:pPr>
        <w:pStyle w:val="TOC2"/>
        <w:tabs>
          <w:tab w:val="right" w:leader="dot" w:pos="8306"/>
        </w:tabs>
      </w:pPr>
      <w:hyperlink w:anchor="_Toc2662" w:history="1">
        <w:r>
          <w:rPr>
            <w:rFonts w:ascii="仿宋" w:eastAsia="仿宋" w:hAnsi="仿宋" w:cs="仿宋" w:hint="eastAsia"/>
            <w:lang w:eastAsia="zh-CN"/>
          </w:rPr>
          <w:t>(一)、项目资金来源与筹措</w:t>
        </w:r>
        <w:r>
          <w:tab/>
        </w:r>
        <w:r>
          <w:fldChar w:fldCharType="begin"/>
        </w:r>
        <w:r>
          <w:instrText xml:space="preserve"> PAGEREF _Toc2662 \h </w:instrText>
        </w:r>
        <w:r>
          <w:fldChar w:fldCharType="separate"/>
        </w:r>
        <w:r>
          <w:t>51</w:t>
        </w:r>
        <w:r>
          <w:fldChar w:fldCharType="end"/>
        </w:r>
      </w:hyperlink>
    </w:p>
    <w:p>
      <w:pPr>
        <w:pStyle w:val="TOC2"/>
        <w:tabs>
          <w:tab w:val="right" w:leader="dot" w:pos="8306"/>
        </w:tabs>
      </w:pPr>
      <w:hyperlink w:anchor="_Toc27572" w:history="1">
        <w:r>
          <w:rPr>
            <w:rFonts w:ascii="仿宋" w:eastAsia="仿宋" w:hAnsi="仿宋" w:cs="仿宋" w:hint="eastAsia"/>
            <w:lang w:eastAsia="zh-CN"/>
          </w:rPr>
          <w:t>(二)、资金使用与监管</w:t>
        </w:r>
        <w:r>
          <w:tab/>
        </w:r>
        <w:r>
          <w:fldChar w:fldCharType="begin"/>
        </w:r>
        <w:r>
          <w:instrText xml:space="preserve"> PAGEREF _Toc27572 \h </w:instrText>
        </w:r>
        <w:r>
          <w:fldChar w:fldCharType="separate"/>
        </w:r>
        <w:r>
          <w:t>52</w:t>
        </w:r>
        <w:r>
          <w:fldChar w:fldCharType="end"/>
        </w:r>
      </w:hyperlink>
    </w:p>
    <w:p>
      <w:pPr>
        <w:pStyle w:val="TOC2"/>
        <w:tabs>
          <w:tab w:val="right" w:leader="dot" w:pos="8306"/>
        </w:tabs>
      </w:pPr>
      <w:hyperlink w:anchor="_Toc7176" w:history="1">
        <w:r>
          <w:rPr>
            <w:rFonts w:ascii="仿宋" w:eastAsia="仿宋" w:hAnsi="仿宋" w:cs="仿宋" w:hint="eastAsia"/>
            <w:lang w:eastAsia="zh-CN"/>
          </w:rPr>
          <w:t>(三)、财务规划与预测</w:t>
        </w:r>
        <w:r>
          <w:tab/>
        </w:r>
        <w:r>
          <w:fldChar w:fldCharType="begin"/>
        </w:r>
        <w:r>
          <w:instrText xml:space="preserve"> PAGEREF _Toc7176 \h </w:instrText>
        </w:r>
        <w:r>
          <w:fldChar w:fldCharType="separate"/>
        </w:r>
        <w:r>
          <w:t>54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36" w:history="1">
        <w:r>
          <w:rPr>
            <w:rFonts w:ascii="仿宋" w:eastAsia="仿宋" w:hAnsi="仿宋" w:cs="仿宋" w:hint="eastAsia"/>
            <w:lang w:eastAsia="zh-CN"/>
          </w:rPr>
          <w:t>八、项目实施与管理方案</w:t>
        </w:r>
        <w:r>
          <w:tab/>
        </w:r>
        <w:r>
          <w:fldChar w:fldCharType="begin"/>
        </w:r>
        <w:r>
          <w:instrText xml:space="preserve"> PAGEREF _Toc13636 \h </w:instrText>
        </w:r>
        <w:r>
          <w:fldChar w:fldCharType="separate"/>
        </w:r>
        <w:r>
          <w:t>55</w:t>
        </w:r>
        <w:r>
          <w:fldChar w:fldCharType="end"/>
        </w:r>
      </w:hyperlink>
    </w:p>
    <w:p>
      <w:pPr>
        <w:pStyle w:val="TOC2"/>
        <w:tabs>
          <w:tab w:val="right" w:leader="dot" w:pos="8306"/>
        </w:tabs>
      </w:pPr>
      <w:hyperlink w:anchor="_Toc13844" w:history="1">
        <w:r>
          <w:rPr>
            <w:rFonts w:ascii="仿宋" w:eastAsia="仿宋" w:hAnsi="仿宋" w:cs="仿宋" w:hint="eastAsia"/>
            <w:lang w:eastAsia="zh-CN"/>
          </w:rPr>
          <w:t>(一)、项目实施计划</w:t>
        </w:r>
        <w:r>
          <w:tab/>
        </w:r>
        <w:r>
          <w:fldChar w:fldCharType="begin"/>
        </w:r>
        <w:r>
          <w:instrText xml:space="preserve"> PAGEREF _Toc13844 \h </w:instrText>
        </w:r>
        <w:r>
          <w:fldChar w:fldCharType="separate"/>
        </w:r>
        <w:r>
          <w:t>55</w:t>
        </w:r>
        <w:r>
          <w:fldChar w:fldCharType="end"/>
        </w:r>
      </w:hyperlink>
    </w:p>
    <w:p>
      <w:pPr>
        <w:pStyle w:val="TOC2"/>
        <w:tabs>
          <w:tab w:val="right" w:leader="dot" w:pos="8306"/>
        </w:tabs>
      </w:pPr>
      <w:hyperlink w:anchor="_Toc11398" w:history="1">
        <w:r>
          <w:rPr>
            <w:rFonts w:ascii="仿宋" w:eastAsia="仿宋" w:hAnsi="仿宋" w:cs="仿宋" w:hint="eastAsia"/>
            <w:lang w:eastAsia="zh-CN"/>
          </w:rPr>
          <w:t>(二)、项目组织机构与职责</w:t>
        </w:r>
        <w:r>
          <w:tab/>
        </w:r>
        <w:r>
          <w:fldChar w:fldCharType="begin"/>
        </w:r>
        <w:r>
          <w:instrText xml:space="preserve"> PAGEREF _Toc11398 \h </w:instrText>
        </w:r>
        <w:r>
          <w:fldChar w:fldCharType="separate"/>
        </w:r>
        <w:r>
          <w:t>56</w:t>
        </w:r>
        <w:r>
          <w:fldChar w:fldCharType="end"/>
        </w:r>
      </w:hyperlink>
    </w:p>
    <w:p>
      <w:pPr>
        <w:pStyle w:val="TOC2"/>
        <w:tabs>
          <w:tab w:val="right" w:leader="dot" w:pos="8306"/>
        </w:tabs>
      </w:pPr>
      <w:hyperlink w:anchor="_Toc830" w:history="1">
        <w:r>
          <w:rPr>
            <w:rFonts w:ascii="仿宋" w:eastAsia="仿宋" w:hAnsi="仿宋" w:cs="仿宋" w:hint="eastAsia"/>
            <w:lang w:eastAsia="zh-CN"/>
          </w:rPr>
          <w:t>(三)、项目管理与监控体系</w:t>
        </w:r>
        <w:r>
          <w:tab/>
        </w:r>
        <w:r>
          <w:fldChar w:fldCharType="begin"/>
        </w:r>
        <w:r>
          <w:instrText xml:space="preserve"> PAGEREF _Toc830 \h </w:instrText>
        </w:r>
        <w:r>
          <w:fldChar w:fldCharType="separate"/>
        </w:r>
        <w:r>
          <w:t>59</w:t>
        </w:r>
        <w:r>
          <w:fldChar w:fldCharType="end"/>
        </w:r>
      </w:hyperlink>
    </w:p>
    <w:p>
      <w:pPr>
        <w:pStyle w:val="TOC1"/>
        <w:tabs>
          <w:tab w:val="right" w:leader="dot" w:pos="8306"/>
        </w:tabs>
      </w:pPr>
      <w:hyperlink w:anchor="_Toc8930" w:history="1">
        <w:r>
          <w:rPr>
            <w:rFonts w:ascii="仿宋" w:eastAsia="仿宋" w:hAnsi="仿宋" w:cs="仿宋" w:hint="eastAsia"/>
            <w:lang w:eastAsia="zh-CN"/>
          </w:rPr>
          <w:t>九、项目质量与标准</w:t>
        </w:r>
        <w:r>
          <w:tab/>
        </w:r>
        <w:r>
          <w:fldChar w:fldCharType="begin"/>
        </w:r>
        <w:r>
          <w:instrText xml:space="preserve"> PAGEREF _Toc8930 \h </w:instrText>
        </w:r>
        <w:r>
          <w:fldChar w:fldCharType="separate"/>
        </w:r>
        <w:r>
          <w:t>60</w:t>
        </w:r>
        <w:r>
          <w:fldChar w:fldCharType="end"/>
        </w:r>
      </w:hyperlink>
    </w:p>
    <w:p>
      <w:pPr>
        <w:pStyle w:val="TOC2"/>
        <w:tabs>
          <w:tab w:val="right" w:leader="dot" w:pos="8306"/>
        </w:tabs>
      </w:pPr>
      <w:hyperlink w:anchor="_Toc8894" w:history="1">
        <w:r>
          <w:rPr>
            <w:rFonts w:ascii="仿宋" w:eastAsia="仿宋" w:hAnsi="仿宋" w:cs="仿宋" w:hint="eastAsia"/>
            <w:lang w:eastAsia="zh-CN"/>
          </w:rPr>
          <w:t>(一)、质量保障体系</w:t>
        </w:r>
        <w:r>
          <w:tab/>
        </w:r>
        <w:r>
          <w:fldChar w:fldCharType="begin"/>
        </w:r>
        <w:r>
          <w:instrText xml:space="preserve"> PAGEREF _Toc8894 \h </w:instrText>
        </w:r>
        <w:r>
          <w:fldChar w:fldCharType="separate"/>
        </w:r>
        <w:r>
          <w:t>60</w:t>
        </w:r>
        <w:r>
          <w:fldChar w:fldCharType="end"/>
        </w:r>
      </w:hyperlink>
    </w:p>
    <w:p>
      <w:pPr>
        <w:pStyle w:val="TOC2"/>
        <w:tabs>
          <w:tab w:val="right" w:leader="dot" w:pos="8306"/>
        </w:tabs>
      </w:pPr>
      <w:hyperlink w:anchor="_Toc26686" w:history="1">
        <w:r>
          <w:rPr>
            <w:rFonts w:ascii="仿宋" w:eastAsia="仿宋" w:hAnsi="仿宋" w:cs="仿宋" w:hint="eastAsia"/>
            <w:lang w:eastAsia="zh-CN"/>
          </w:rPr>
          <w:t>(二)、标准化作业流程</w:t>
        </w:r>
        <w:r>
          <w:tab/>
        </w:r>
        <w:r>
          <w:fldChar w:fldCharType="begin"/>
        </w:r>
        <w:r>
          <w:instrText xml:space="preserve"> PAGEREF _Toc26686 \h </w:instrText>
        </w:r>
        <w:r>
          <w:fldChar w:fldCharType="separate"/>
        </w:r>
        <w:r>
          <w:t>62</w:t>
        </w:r>
        <w:r>
          <w:fldChar w:fldCharType="end"/>
        </w:r>
      </w:hyperlink>
    </w:p>
    <w:p>
      <w:pPr>
        <w:pStyle w:val="TOC2"/>
        <w:tabs>
          <w:tab w:val="right" w:leader="dot" w:pos="8306"/>
        </w:tabs>
      </w:pPr>
      <w:hyperlink w:anchor="_Toc25654" w:history="1">
        <w:r>
          <w:rPr>
            <w:rFonts w:ascii="仿宋" w:eastAsia="仿宋" w:hAnsi="仿宋" w:cs="仿宋" w:hint="eastAsia"/>
            <w:lang w:eastAsia="zh-CN"/>
          </w:rPr>
          <w:t>(三)、质量监控与评估</w:t>
        </w:r>
        <w:r>
          <w:tab/>
        </w:r>
        <w:r>
          <w:fldChar w:fldCharType="begin"/>
        </w:r>
        <w:r>
          <w:instrText xml:space="preserve"> PAGEREF _Toc25654 \h </w:instrText>
        </w:r>
        <w:r>
          <w:fldChar w:fldCharType="separate"/>
        </w:r>
        <w:r>
          <w:t>63</w:t>
        </w:r>
        <w:r>
          <w:fldChar w:fldCharType="end"/>
        </w:r>
      </w:hyperlink>
    </w:p>
    <w:p>
      <w:pPr>
        <w:pStyle w:val="TOC2"/>
        <w:tabs>
          <w:tab w:val="right" w:leader="dot" w:pos="8306"/>
        </w:tabs>
      </w:pPr>
      <w:hyperlink w:anchor="_Toc30681" w:history="1">
        <w:r>
          <w:rPr>
            <w:rFonts w:ascii="仿宋" w:eastAsia="仿宋" w:hAnsi="仿宋" w:cs="仿宋" w:hint="eastAsia"/>
            <w:lang w:eastAsia="zh-CN"/>
          </w:rPr>
          <w:t>(四)、质量改进计划</w:t>
        </w:r>
        <w:r>
          <w:tab/>
        </w:r>
        <w:r>
          <w:fldChar w:fldCharType="begin"/>
        </w:r>
        <w:r>
          <w:instrText xml:space="preserve"> PAGEREF _Toc30681 \h </w:instrText>
        </w:r>
        <w:r>
          <w:fldChar w:fldCharType="separate"/>
        </w:r>
        <w:r>
          <w:t>64</w:t>
        </w:r>
        <w:r>
          <w:fldChar w:fldCharType="end"/>
        </w:r>
      </w:hyperlink>
    </w:p>
    <w:p>
      <w:pPr>
        <w:pStyle w:val="TOC1"/>
        <w:tabs>
          <w:tab w:val="right" w:leader="dot" w:pos="8306"/>
        </w:tabs>
      </w:pPr>
      <w:hyperlink w:anchor="_Toc8058" w:history="1">
        <w:r>
          <w:rPr>
            <w:rFonts w:ascii="仿宋" w:eastAsia="仿宋" w:hAnsi="仿宋" w:cs="仿宋" w:hint="eastAsia"/>
            <w:lang w:eastAsia="zh-CN"/>
          </w:rPr>
          <w:t>十、土地利用与规划方案</w:t>
        </w:r>
        <w:r>
          <w:tab/>
        </w:r>
        <w:r>
          <w:fldChar w:fldCharType="begin"/>
        </w:r>
        <w:r>
          <w:instrText xml:space="preserve"> PAGEREF _Toc8058 \h </w:instrText>
        </w:r>
        <w:r>
          <w:fldChar w:fldCharType="separate"/>
        </w:r>
        <w:r>
          <w:t>66</w:t>
        </w:r>
        <w:r>
          <w:fldChar w:fldCharType="end"/>
        </w:r>
      </w:hyperlink>
    </w:p>
    <w:p>
      <w:pPr>
        <w:pStyle w:val="TOC2"/>
        <w:tabs>
          <w:tab w:val="right" w:leader="dot" w:pos="8306"/>
        </w:tabs>
      </w:pPr>
      <w:hyperlink w:anchor="_Toc21863" w:history="1">
        <w:r>
          <w:rPr>
            <w:rFonts w:ascii="仿宋" w:eastAsia="仿宋" w:hAnsi="仿宋" w:cs="仿宋" w:hint="eastAsia"/>
            <w:lang w:eastAsia="zh-CN"/>
          </w:rPr>
          <w:t>(一)、项目用地情况分析</w:t>
        </w:r>
        <w:r>
          <w:tab/>
        </w:r>
        <w:r>
          <w:fldChar w:fldCharType="begin"/>
        </w:r>
        <w:r>
          <w:instrText xml:space="preserve"> PAGEREF _Toc21863 \h </w:instrText>
        </w:r>
        <w:r>
          <w:fldChar w:fldCharType="separate"/>
        </w:r>
        <w:r>
          <w:t>66</w:t>
        </w:r>
        <w:r>
          <w:fldChar w:fldCharType="end"/>
        </w:r>
      </w:hyperlink>
    </w:p>
    <w:p>
      <w:pPr>
        <w:pStyle w:val="TOC2"/>
        <w:tabs>
          <w:tab w:val="right" w:leader="dot" w:pos="8306"/>
        </w:tabs>
      </w:pPr>
      <w:hyperlink w:anchor="_Toc28637" w:history="1">
        <w:r>
          <w:rPr>
            <w:rFonts w:ascii="仿宋" w:eastAsia="仿宋" w:hAnsi="仿宋" w:cs="仿宋" w:hint="eastAsia"/>
            <w:lang w:eastAsia="zh-CN"/>
          </w:rPr>
          <w:t>(二)、土地利用规划方案</w:t>
        </w:r>
        <w:r>
          <w:tab/>
        </w:r>
        <w:r>
          <w:fldChar w:fldCharType="begin"/>
        </w:r>
        <w:r>
          <w:instrText xml:space="preserve"> PAGEREF _Toc28637 \h </w:instrText>
        </w:r>
        <w:r>
          <w:fldChar w:fldCharType="separate"/>
        </w:r>
        <w:r>
          <w:t>67</w:t>
        </w:r>
        <w:r>
          <w:fldChar w:fldCharType="end"/>
        </w:r>
      </w:hyperlink>
    </w:p>
    <w:p>
      <w:pPr>
        <w:pStyle w:val="TOC1"/>
        <w:tabs>
          <w:tab w:val="right" w:leader="dot" w:pos="8306"/>
        </w:tabs>
      </w:pPr>
      <w:hyperlink w:anchor="_Toc25524" w:history="1">
        <w:r>
          <w:rPr>
            <w:rFonts w:ascii="仿宋" w:eastAsia="仿宋" w:hAnsi="仿宋" w:cs="仿宋" w:hint="eastAsia"/>
            <w:lang w:eastAsia="zh-CN"/>
          </w:rPr>
          <w:t>十一、客户关系管理与市场拓展</w:t>
        </w:r>
        <w:r>
          <w:tab/>
        </w:r>
        <w:r>
          <w:fldChar w:fldCharType="begin"/>
        </w:r>
        <w:r>
          <w:instrText xml:space="preserve"> PAGEREF _Toc25524 \h </w:instrText>
        </w:r>
        <w:r>
          <w:fldChar w:fldCharType="separate"/>
        </w:r>
        <w:r>
          <w:t>68</w:t>
        </w:r>
        <w:r>
          <w:fldChar w:fldCharType="end"/>
        </w:r>
      </w:hyperlink>
    </w:p>
    <w:p>
      <w:pPr>
        <w:pStyle w:val="TOC2"/>
        <w:tabs>
          <w:tab w:val="right" w:leader="dot" w:pos="8306"/>
        </w:tabs>
      </w:pPr>
      <w:hyperlink w:anchor="_Toc5816" w:history="1">
        <w:r>
          <w:rPr>
            <w:rFonts w:ascii="仿宋" w:eastAsia="仿宋" w:hAnsi="仿宋" w:cs="仿宋" w:hint="eastAsia"/>
            <w:lang w:eastAsia="zh-CN"/>
          </w:rPr>
          <w:t>(一)、客户关系管理策略</w:t>
        </w:r>
        <w:r>
          <w:tab/>
        </w:r>
        <w:r>
          <w:fldChar w:fldCharType="begin"/>
        </w:r>
        <w:r>
          <w:instrText xml:space="preserve"> PAGEREF _Toc5816 \h </w:instrText>
        </w:r>
        <w:r>
          <w:fldChar w:fldCharType="separate"/>
        </w:r>
        <w:r>
          <w:t>68</w:t>
        </w:r>
        <w:r>
          <w:fldChar w:fldCharType="end"/>
        </w:r>
      </w:hyperlink>
    </w:p>
    <w:p>
      <w:pPr>
        <w:pStyle w:val="TOC2"/>
        <w:tabs>
          <w:tab w:val="right" w:leader="dot" w:pos="8306"/>
        </w:tabs>
      </w:pPr>
      <w:hyperlink w:anchor="_Toc2438" w:history="1">
        <w:r>
          <w:rPr>
            <w:rFonts w:ascii="仿宋" w:eastAsia="仿宋" w:hAnsi="仿宋" w:cs="仿宋" w:hint="eastAsia"/>
            <w:lang w:eastAsia="zh-CN"/>
          </w:rPr>
          <w:t>(二)、市场拓展方案</w:t>
        </w:r>
        <w:r>
          <w:tab/>
        </w:r>
        <w:r>
          <w:fldChar w:fldCharType="begin"/>
        </w:r>
        <w:r>
          <w:instrText xml:space="preserve"> PAGEREF _Toc2438 \h </w:instrText>
        </w:r>
        <w:r>
          <w:fldChar w:fldCharType="separate"/>
        </w:r>
        <w:r>
          <w:t>69</w:t>
        </w:r>
        <w:r>
          <w:fldChar w:fldCharType="end"/>
        </w:r>
      </w:hyperlink>
    </w:p>
    <w:p>
      <w:pPr>
        <w:pStyle w:val="TOC1"/>
        <w:tabs>
          <w:tab w:val="right" w:leader="dot" w:pos="8306"/>
        </w:tabs>
      </w:pPr>
      <w:hyperlink w:anchor="_Toc10042" w:history="1">
        <w:r>
          <w:rPr>
            <w:rFonts w:ascii="仿宋" w:eastAsia="仿宋" w:hAnsi="仿宋" w:cs="仿宋" w:hint="eastAsia"/>
            <w:lang w:eastAsia="zh-CN"/>
          </w:rPr>
          <w:t>十二、环境保护与治理方案</w:t>
        </w:r>
        <w:r>
          <w:tab/>
        </w:r>
        <w:r>
          <w:fldChar w:fldCharType="begin"/>
        </w:r>
        <w:r>
          <w:instrText xml:space="preserve"> PAGEREF _Toc10042 \h </w:instrText>
        </w:r>
        <w:r>
          <w:fldChar w:fldCharType="separate"/>
        </w:r>
        <w:r>
          <w:t>70</w:t>
        </w:r>
        <w:r>
          <w:fldChar w:fldCharType="end"/>
        </w:r>
      </w:hyperlink>
    </w:p>
    <w:p>
      <w:pPr>
        <w:pStyle w:val="TOC2"/>
        <w:tabs>
          <w:tab w:val="right" w:leader="dot" w:pos="8306"/>
        </w:tabs>
      </w:pPr>
      <w:hyperlink w:anchor="_Toc24239" w:history="1">
        <w:r>
          <w:rPr>
            <w:rFonts w:ascii="仿宋" w:eastAsia="仿宋" w:hAnsi="仿宋" w:cs="仿宋" w:hint="eastAsia"/>
            <w:lang w:eastAsia="zh-CN"/>
          </w:rPr>
          <w:t>(一)、项目环境影响评估</w:t>
        </w:r>
        <w:r>
          <w:tab/>
        </w:r>
        <w:r>
          <w:fldChar w:fldCharType="begin"/>
        </w:r>
        <w:r>
          <w:instrText xml:space="preserve"> PAGEREF _Toc24239 \h </w:instrText>
        </w:r>
        <w:r>
          <w:fldChar w:fldCharType="separate"/>
        </w:r>
        <w:r>
          <w:t>70</w:t>
        </w:r>
        <w:r>
          <w:fldChar w:fldCharType="end"/>
        </w:r>
      </w:hyperlink>
    </w:p>
    <w:p>
      <w:pPr>
        <w:pStyle w:val="TOC2"/>
        <w:tabs>
          <w:tab w:val="right" w:leader="dot" w:pos="8306"/>
        </w:tabs>
      </w:pPr>
      <w:hyperlink w:anchor="_Toc28114" w:history="1">
        <w:r>
          <w:rPr>
            <w:rFonts w:ascii="仿宋" w:eastAsia="仿宋" w:hAnsi="仿宋" w:cs="仿宋" w:hint="eastAsia"/>
            <w:lang w:eastAsia="zh-CN"/>
          </w:rPr>
          <w:t>(二)、环境保护措施与治理方案</w:t>
        </w:r>
        <w:r>
          <w:tab/>
        </w:r>
        <w:r>
          <w:fldChar w:fldCharType="begin"/>
        </w:r>
        <w:r>
          <w:instrText xml:space="preserve"> PAGEREF _Toc28114 \h </w:instrText>
        </w:r>
        <w:r>
          <w:fldChar w:fldCharType="separate"/>
        </w:r>
        <w:r>
          <w:t>70</w:t>
        </w:r>
        <w:r>
          <w:fldChar w:fldCharType="end"/>
        </w:r>
      </w:hyperlink>
    </w:p>
    <w:p>
      <w:pPr>
        <w:pStyle w:val="TOC1"/>
        <w:tabs>
          <w:tab w:val="right" w:leader="dot" w:pos="8306"/>
        </w:tabs>
      </w:pPr>
      <w:hyperlink w:anchor="_Toc10841" w:history="1">
        <w:r>
          <w:rPr>
            <w:rFonts w:ascii="仿宋" w:eastAsia="仿宋" w:hAnsi="仿宋" w:cs="仿宋" w:hint="eastAsia"/>
            <w:lang w:eastAsia="zh-CN"/>
          </w:rPr>
          <w:t>十三、人力资源管理与开发</w:t>
        </w:r>
        <w:r>
          <w:tab/>
        </w:r>
        <w:r>
          <w:fldChar w:fldCharType="begin"/>
        </w:r>
        <w:r>
          <w:instrText xml:space="preserve"> PAGEREF _Toc10841 \h </w:instrText>
        </w:r>
        <w:r>
          <w:fldChar w:fldCharType="separate"/>
        </w:r>
        <w:r>
          <w:t>71</w:t>
        </w:r>
        <w:r>
          <w:fldChar w:fldCharType="end"/>
        </w:r>
      </w:hyperlink>
    </w:p>
    <w:p>
      <w:pPr>
        <w:pStyle w:val="TOC2"/>
        <w:tabs>
          <w:tab w:val="right" w:leader="dot" w:pos="8306"/>
        </w:tabs>
      </w:pPr>
      <w:hyperlink w:anchor="_Toc22434" w:history="1">
        <w:r>
          <w:rPr>
            <w:rFonts w:ascii="仿宋" w:eastAsia="仿宋" w:hAnsi="仿宋" w:cs="仿宋" w:hint="eastAsia"/>
            <w:lang w:eastAsia="zh-CN"/>
          </w:rPr>
          <w:t>(一)、人力资源规划</w:t>
        </w:r>
        <w:r>
          <w:tab/>
        </w:r>
        <w:r>
          <w:fldChar w:fldCharType="begin"/>
        </w:r>
        <w:r>
          <w:instrText xml:space="preserve"> PAGEREF _Toc22434 \h </w:instrText>
        </w:r>
        <w:r>
          <w:fldChar w:fldCharType="separate"/>
        </w:r>
        <w:r>
          <w:t>71</w:t>
        </w:r>
        <w:r>
          <w:fldChar w:fldCharType="end"/>
        </w:r>
      </w:hyperlink>
    </w:p>
    <w:p>
      <w:pPr>
        <w:pStyle w:val="TOC2"/>
        <w:tabs>
          <w:tab w:val="right" w:leader="dot" w:pos="8306"/>
        </w:tabs>
      </w:pPr>
      <w:hyperlink w:anchor="_Toc1307" w:history="1">
        <w:r>
          <w:rPr>
            <w:rFonts w:ascii="仿宋" w:eastAsia="仿宋" w:hAnsi="仿宋" w:cs="仿宋" w:hint="eastAsia"/>
            <w:lang w:eastAsia="zh-CN"/>
          </w:rPr>
          <w:t>(二)、人力资源开发与培训</w:t>
        </w:r>
        <w:r>
          <w:tab/>
        </w:r>
        <w:r>
          <w:fldChar w:fldCharType="begin"/>
        </w:r>
        <w:r>
          <w:instrText xml:space="preserve"> PAGEREF _Toc1307 \h </w:instrText>
        </w:r>
        <w:r>
          <w:fldChar w:fldCharType="separate"/>
        </w:r>
        <w:r>
          <w:t>73</w:t>
        </w:r>
        <w:r>
          <w:fldChar w:fldCharType="end"/>
        </w:r>
      </w:hyperlink>
    </w:p>
    <w:p>
      <w:pPr>
        <w:pStyle w:val="TOC1"/>
        <w:tabs>
          <w:tab w:val="right" w:leader="dot" w:pos="8306"/>
        </w:tabs>
      </w:pPr>
      <w:hyperlink w:anchor="_Toc740" w:history="1">
        <w:r>
          <w:rPr>
            <w:rFonts w:ascii="仿宋" w:eastAsia="仿宋" w:hAnsi="仿宋" w:cs="仿宋" w:hint="eastAsia"/>
            <w:lang w:eastAsia="zh-CN"/>
          </w:rPr>
          <w:t>十四、知识产权管理与保护</w:t>
        </w:r>
        <w:r>
          <w:tab/>
        </w:r>
        <w:r>
          <w:fldChar w:fldCharType="begin"/>
        </w:r>
        <w:r>
          <w:instrText xml:space="preserve"> PAGEREF _Toc740 \h </w:instrText>
        </w:r>
        <w:r>
          <w:fldChar w:fldCharType="separate"/>
        </w:r>
        <w:r>
          <w:t>75</w:t>
        </w:r>
        <w:r>
          <w:fldChar w:fldCharType="end"/>
        </w:r>
      </w:hyperlink>
    </w:p>
    <w:p>
      <w:pPr>
        <w:pStyle w:val="TOC2"/>
        <w:tabs>
          <w:tab w:val="right" w:leader="dot" w:pos="8306"/>
        </w:tabs>
      </w:pPr>
      <w:hyperlink w:anchor="_Toc17501" w:history="1">
        <w:r>
          <w:rPr>
            <w:rFonts w:ascii="仿宋" w:eastAsia="仿宋" w:hAnsi="仿宋" w:cs="仿宋" w:hint="eastAsia"/>
            <w:lang w:eastAsia="zh-CN"/>
          </w:rPr>
          <w:t>(一)、知识产权管理体系建设</w:t>
        </w:r>
        <w:r>
          <w:tab/>
        </w:r>
        <w:r>
          <w:fldChar w:fldCharType="begin"/>
        </w:r>
        <w:r>
          <w:instrText xml:space="preserve"> PAGEREF _Toc17501 \h </w:instrText>
        </w:r>
        <w:r>
          <w:fldChar w:fldCharType="separate"/>
        </w:r>
        <w:r>
          <w:t>75</w:t>
        </w:r>
        <w:r>
          <w:fldChar w:fldCharType="end"/>
        </w:r>
      </w:hyperlink>
    </w:p>
    <w:p>
      <w:pPr>
        <w:pStyle w:val="TOC2"/>
        <w:tabs>
          <w:tab w:val="right" w:leader="dot" w:pos="8306"/>
        </w:tabs>
      </w:pPr>
      <w:hyperlink w:anchor="_Toc10027" w:history="1">
        <w:r>
          <w:rPr>
            <w:rFonts w:ascii="仿宋" w:eastAsia="仿宋" w:hAnsi="仿宋" w:cs="仿宋" w:hint="eastAsia"/>
            <w:lang w:eastAsia="zh-CN"/>
          </w:rPr>
          <w:t>(二)、知识产权保护措施</w:t>
        </w:r>
        <w:r>
          <w:tab/>
        </w:r>
        <w:r>
          <w:fldChar w:fldCharType="begin"/>
        </w:r>
        <w:r>
          <w:instrText xml:space="preserve"> PAGEREF _Toc10027 \h </w:instrText>
        </w:r>
        <w:r>
          <w:fldChar w:fldCharType="separate"/>
        </w:r>
        <w:r>
          <w:t>76</w:t>
        </w:r>
        <w:r>
          <w:fldChar w:fldCharType="end"/>
        </w:r>
      </w:hyperlink>
    </w:p>
    <w:p>
      <w:pPr>
        <w:pStyle w:val="TOC1"/>
        <w:tabs>
          <w:tab w:val="right" w:leader="dot" w:pos="8306"/>
        </w:tabs>
      </w:pPr>
      <w:hyperlink w:anchor="_Toc16900" w:history="1">
        <w:r>
          <w:rPr>
            <w:rFonts w:ascii="仿宋" w:eastAsia="仿宋" w:hAnsi="仿宋" w:cs="仿宋" w:hint="eastAsia"/>
            <w:lang w:eastAsia="zh-CN"/>
          </w:rPr>
          <w:t>十五、设施与设备管理</w:t>
        </w:r>
        <w:r>
          <w:tab/>
        </w:r>
        <w:r>
          <w:fldChar w:fldCharType="begin"/>
        </w:r>
        <w:r>
          <w:instrText xml:space="preserve"> PAGEREF _Toc16900 \h </w:instrText>
        </w:r>
        <w:r>
          <w:fldChar w:fldCharType="separate"/>
        </w:r>
        <w:r>
          <w:t>78</w:t>
        </w:r>
        <w:r>
          <w:fldChar w:fldCharType="end"/>
        </w:r>
      </w:hyperlink>
    </w:p>
    <w:p>
      <w:pPr>
        <w:pStyle w:val="TOC2"/>
        <w:tabs>
          <w:tab w:val="right" w:leader="dot" w:pos="8306"/>
        </w:tabs>
      </w:pPr>
      <w:hyperlink w:anchor="_Toc15581" w:history="1">
        <w:r>
          <w:rPr>
            <w:rFonts w:ascii="仿宋" w:eastAsia="仿宋" w:hAnsi="仿宋" w:cs="仿宋" w:hint="eastAsia"/>
            <w:lang w:eastAsia="zh-CN"/>
          </w:rPr>
          <w:t>(一)、设施规划与配置</w:t>
        </w:r>
        <w:r>
          <w:tab/>
        </w:r>
        <w:r>
          <w:fldChar w:fldCharType="begin"/>
        </w:r>
        <w:r>
          <w:instrText xml:space="preserve"> PAGEREF _Toc15581 \h </w:instrText>
        </w:r>
        <w:r>
          <w:fldChar w:fldCharType="separate"/>
        </w:r>
        <w:r>
          <w:t>78</w:t>
        </w:r>
        <w:r>
          <w:fldChar w:fldCharType="end"/>
        </w:r>
      </w:hyperlink>
    </w:p>
    <w:p>
      <w:pPr>
        <w:pStyle w:val="TOC2"/>
        <w:tabs>
          <w:tab w:val="right" w:leader="dot" w:pos="8306"/>
        </w:tabs>
      </w:pPr>
      <w:hyperlink w:anchor="_Toc27282" w:history="1">
        <w:r>
          <w:rPr>
            <w:rFonts w:ascii="仿宋" w:eastAsia="仿宋" w:hAnsi="仿宋" w:cs="仿宋" w:hint="eastAsia"/>
            <w:lang w:eastAsia="zh-CN"/>
          </w:rPr>
          <w:t>(二)、设备采购与维护管理</w:t>
        </w:r>
        <w:r>
          <w:tab/>
        </w:r>
        <w:r>
          <w:fldChar w:fldCharType="begin"/>
        </w:r>
        <w:r>
          <w:instrText xml:space="preserve"> PAGEREF _Toc27282 \h </w:instrText>
        </w:r>
        <w:r>
          <w:fldChar w:fldCharType="separate"/>
        </w:r>
        <w:r>
          <w:t>79</w:t>
        </w:r>
        <w:r>
          <w:fldChar w:fldCharType="end"/>
        </w:r>
      </w:hyperlink>
    </w:p>
    <w:p>
      <w:pPr>
        <w:pStyle w:val="TOC2"/>
        <w:tabs>
          <w:tab w:val="right" w:leader="dot" w:pos="8306"/>
        </w:tabs>
      </w:pPr>
      <w:hyperlink w:anchor="_Toc17763" w:history="1">
        <w:r>
          <w:rPr>
            <w:rFonts w:ascii="仿宋" w:eastAsia="仿宋" w:hAnsi="仿宋" w:cs="仿宋" w:hint="eastAsia"/>
            <w:lang w:eastAsia="zh-CN"/>
          </w:rPr>
          <w:t>(三)、设施设备升级策略</w:t>
        </w:r>
        <w:r>
          <w:tab/>
        </w:r>
        <w:r>
          <w:fldChar w:fldCharType="begin"/>
        </w:r>
        <w:r>
          <w:instrText xml:space="preserve"> PAGEREF _Toc17763 \h </w:instrText>
        </w:r>
        <w:r>
          <w:fldChar w:fldCharType="separate"/>
        </w:r>
        <w:r>
          <w:t>79</w:t>
        </w:r>
        <w:r>
          <w:fldChar w:fldCharType="end"/>
        </w:r>
      </w:hyperlink>
    </w:p>
    <w:p>
      <w:pPr>
        <w:pStyle w:val="TOC1"/>
        <w:tabs>
          <w:tab w:val="right" w:leader="dot" w:pos="8306"/>
        </w:tabs>
      </w:pPr>
      <w:hyperlink w:anchor="_Toc3346" w:history="1">
        <w:r>
          <w:rPr>
            <w:rFonts w:ascii="仿宋" w:eastAsia="仿宋" w:hAnsi="仿宋" w:cs="仿宋" w:hint="eastAsia"/>
            <w:lang w:eastAsia="zh-CN"/>
          </w:rPr>
          <w:t>十六、质量管理与控制</w:t>
        </w:r>
        <w:r>
          <w:tab/>
        </w:r>
        <w:r>
          <w:fldChar w:fldCharType="begin"/>
        </w:r>
        <w:r>
          <w:instrText xml:space="preserve"> PAGEREF _Toc3346 \h </w:instrText>
        </w:r>
        <w:r>
          <w:fldChar w:fldCharType="separate"/>
        </w:r>
        <w:r>
          <w:t>80</w:t>
        </w:r>
        <w:r>
          <w:fldChar w:fldCharType="end"/>
        </w:r>
      </w:hyperlink>
    </w:p>
    <w:p>
      <w:pPr>
        <w:pStyle w:val="TOC2"/>
        <w:tabs>
          <w:tab w:val="right" w:leader="dot" w:pos="8306"/>
        </w:tabs>
      </w:pPr>
      <w:hyperlink w:anchor="_Toc25046" w:history="1">
        <w:r>
          <w:rPr>
            <w:rFonts w:ascii="仿宋" w:eastAsia="仿宋" w:hAnsi="仿宋" w:cs="仿宋" w:hint="eastAsia"/>
            <w:lang w:eastAsia="zh-CN"/>
          </w:rPr>
          <w:t>(一)、质量管理体系建设</w:t>
        </w:r>
        <w:r>
          <w:tab/>
        </w:r>
        <w:r>
          <w:fldChar w:fldCharType="begin"/>
        </w:r>
        <w:r>
          <w:instrText xml:space="preserve"> PAGEREF _Toc25046 \h </w:instrText>
        </w:r>
        <w:r>
          <w:fldChar w:fldCharType="separate"/>
        </w:r>
        <w:r>
          <w:t>80</w:t>
        </w:r>
        <w:r>
          <w:fldChar w:fldCharType="end"/>
        </w:r>
      </w:hyperlink>
    </w:p>
    <w:p>
      <w:pPr>
        <w:pStyle w:val="TOC2"/>
        <w:tabs>
          <w:tab w:val="right" w:leader="dot" w:pos="8306"/>
        </w:tabs>
      </w:pPr>
      <w:hyperlink w:anchor="_Toc898" w:history="1">
        <w:r>
          <w:rPr>
            <w:rFonts w:ascii="仿宋" w:eastAsia="仿宋" w:hAnsi="仿宋" w:cs="仿宋" w:hint="eastAsia"/>
            <w:lang w:eastAsia="zh-CN"/>
          </w:rPr>
          <w:t>(二)、质量控制措施</w:t>
        </w:r>
        <w:r>
          <w:tab/>
        </w:r>
        <w:r>
          <w:fldChar w:fldCharType="begin"/>
        </w:r>
        <w:r>
          <w:instrText xml:space="preserve"> PAGEREF _Toc898 \h </w:instrText>
        </w:r>
        <w:r>
          <w:fldChar w:fldCharType="separate"/>
        </w:r>
        <w:r>
          <w:t>81</w:t>
        </w:r>
        <w:r>
          <w:fldChar w:fldCharType="end"/>
        </w:r>
      </w:hyperlink>
    </w:p>
    <w:p>
      <w:pPr>
        <w:pStyle w:val="TOC1"/>
        <w:tabs>
          <w:tab w:val="right" w:leader="dot" w:pos="8306"/>
        </w:tabs>
      </w:pPr>
      <w:hyperlink w:anchor="_Toc5185" w:history="1">
        <w:r>
          <w:rPr>
            <w:rFonts w:ascii="仿宋" w:eastAsia="仿宋" w:hAnsi="仿宋" w:cs="仿宋" w:hint="eastAsia"/>
            <w:lang w:eastAsia="zh-CN"/>
          </w:rPr>
          <w:t>十七、成果转化与推广应用</w:t>
        </w:r>
        <w:r>
          <w:tab/>
        </w:r>
        <w:r>
          <w:fldChar w:fldCharType="begin"/>
        </w:r>
        <w:r>
          <w:instrText xml:space="preserve"> PAGEREF _Toc5185 \h </w:instrText>
        </w:r>
        <w:r>
          <w:fldChar w:fldCharType="separate"/>
        </w:r>
        <w:r>
          <w:t>83</w:t>
        </w:r>
        <w:r>
          <w:fldChar w:fldCharType="end"/>
        </w:r>
      </w:hyperlink>
    </w:p>
    <w:p>
      <w:pPr>
        <w:pStyle w:val="TOC2"/>
        <w:tabs>
          <w:tab w:val="right" w:leader="dot" w:pos="8306"/>
        </w:tabs>
      </w:pPr>
      <w:hyperlink w:anchor="_Toc16301" w:history="1">
        <w:r>
          <w:rPr>
            <w:rFonts w:ascii="仿宋" w:eastAsia="仿宋" w:hAnsi="仿宋" w:cs="仿宋" w:hint="eastAsia"/>
            <w:lang w:eastAsia="zh-CN"/>
          </w:rPr>
          <w:t>(一)、成果转化策略制定</w:t>
        </w:r>
        <w:r>
          <w:tab/>
        </w:r>
        <w:r>
          <w:fldChar w:fldCharType="begin"/>
        </w:r>
        <w:r>
          <w:instrText xml:space="preserve"> PAGEREF _Toc16301 \h </w:instrText>
        </w:r>
        <w:r>
          <w:fldChar w:fldCharType="separate"/>
        </w:r>
        <w:r>
          <w:t>83</w:t>
        </w:r>
        <w:r>
          <w:fldChar w:fldCharType="end"/>
        </w:r>
      </w:hyperlink>
    </w:p>
    <w:p>
      <w:pPr>
        <w:pStyle w:val="TOC2"/>
        <w:tabs>
          <w:tab w:val="right" w:leader="dot" w:pos="8306"/>
        </w:tabs>
      </w:pPr>
      <w:hyperlink w:anchor="_Toc10147" w:history="1">
        <w:r>
          <w:rPr>
            <w:rFonts w:ascii="仿宋" w:eastAsia="仿宋" w:hAnsi="仿宋" w:cs="仿宋" w:hint="eastAsia"/>
            <w:lang w:eastAsia="zh-CN"/>
          </w:rPr>
          <w:t>(二)、成果推广应用方案</w:t>
        </w:r>
        <w:r>
          <w:tab/>
        </w:r>
        <w:r>
          <w:fldChar w:fldCharType="begin"/>
        </w:r>
        <w:r>
          <w:instrText xml:space="preserve"> PAGEREF _Toc10147 \h </w:instrText>
        </w:r>
        <w:r>
          <w:fldChar w:fldCharType="separate"/>
        </w:r>
        <w:r>
          <w:t>84</w:t>
        </w:r>
        <w:r>
          <w:fldChar w:fldCharType="end"/>
        </w:r>
      </w:hyperlink>
    </w:p>
    <w:p>
      <w:pPr>
        <w:pStyle w:val="TOC1"/>
        <w:tabs>
          <w:tab w:val="right" w:leader="dot" w:pos="8306"/>
        </w:tabs>
      </w:pPr>
      <w:hyperlink w:anchor="_Toc26496" w:history="1">
        <w:r>
          <w:rPr>
            <w:rFonts w:ascii="仿宋" w:eastAsia="仿宋" w:hAnsi="仿宋" w:cs="仿宋" w:hint="eastAsia"/>
            <w:lang w:eastAsia="zh-CN"/>
          </w:rPr>
          <w:t>十八、法律法规与政策遵循</w:t>
        </w:r>
        <w:r>
          <w:tab/>
        </w:r>
        <w:r>
          <w:fldChar w:fldCharType="begin"/>
        </w:r>
        <w:r>
          <w:instrText xml:space="preserve"> PAGEREF _Toc26496 \h </w:instrText>
        </w:r>
        <w:r>
          <w:fldChar w:fldCharType="separate"/>
        </w:r>
        <w:r>
          <w:t>86</w:t>
        </w:r>
        <w:r>
          <w:fldChar w:fldCharType="end"/>
        </w:r>
      </w:hyperlink>
    </w:p>
    <w:p>
      <w:pPr>
        <w:pStyle w:val="TOC2"/>
        <w:tabs>
          <w:tab w:val="right" w:leader="dot" w:pos="8306"/>
        </w:tabs>
      </w:pPr>
      <w:hyperlink w:anchor="_Toc23899" w:history="1">
        <w:r>
          <w:rPr>
            <w:rFonts w:ascii="仿宋" w:eastAsia="仿宋" w:hAnsi="仿宋" w:cs="仿宋" w:hint="eastAsia"/>
            <w:lang w:eastAsia="zh-CN"/>
          </w:rPr>
          <w:t>(一)、法律法规遵守</w:t>
        </w:r>
        <w:r>
          <w:tab/>
        </w:r>
        <w:r>
          <w:fldChar w:fldCharType="begin"/>
        </w:r>
        <w:r>
          <w:instrText xml:space="preserve"> PAGEREF _Toc23899 \h </w:instrText>
        </w:r>
        <w:r>
          <w:fldChar w:fldCharType="separate"/>
        </w:r>
        <w:r>
          <w:t>86</w:t>
        </w:r>
        <w:r>
          <w:fldChar w:fldCharType="end"/>
        </w:r>
      </w:hyperlink>
    </w:p>
    <w:p>
      <w:pPr>
        <w:pStyle w:val="TOC2"/>
        <w:tabs>
          <w:tab w:val="right" w:leader="dot" w:pos="8306"/>
        </w:tabs>
      </w:pPr>
      <w:hyperlink w:anchor="_Toc17764" w:history="1">
        <w:r>
          <w:rPr>
            <w:rFonts w:ascii="仿宋" w:eastAsia="仿宋" w:hAnsi="仿宋" w:cs="仿宋" w:hint="eastAsia"/>
            <w:lang w:eastAsia="zh-CN"/>
          </w:rPr>
          <w:t>(二)、政策导向与利用</w:t>
        </w:r>
        <w:r>
          <w:tab/>
        </w:r>
        <w:r>
          <w:fldChar w:fldCharType="begin"/>
        </w:r>
        <w:r>
          <w:instrText xml:space="preserve"> PAGEREF _Toc17764 \h </w:instrText>
        </w:r>
        <w:r>
          <w:fldChar w:fldCharType="separate"/>
        </w:r>
        <w:r>
          <w:t>87</w:t>
        </w:r>
        <w:r>
          <w:fldChar w:fldCharType="end"/>
        </w:r>
      </w:hyperlink>
    </w:p>
    <w:p>
      <w:pPr>
        <w:pStyle w:val="TOC1"/>
        <w:tabs>
          <w:tab w:val="right" w:leader="dot" w:pos="8306"/>
        </w:tabs>
      </w:pPr>
      <w:hyperlink w:anchor="_Toc12968" w:history="1">
        <w:r>
          <w:rPr>
            <w:rFonts w:ascii="仿宋" w:eastAsia="仿宋" w:hAnsi="仿宋" w:cs="仿宋" w:hint="eastAsia"/>
            <w:lang w:eastAsia="zh-CN"/>
          </w:rPr>
          <w:t>十九、产业协同与集群发展</w:t>
        </w:r>
        <w:r>
          <w:tab/>
        </w:r>
        <w:r>
          <w:fldChar w:fldCharType="begin"/>
        </w:r>
        <w:r>
          <w:instrText xml:space="preserve"> PAGEREF _Toc12968 \h </w:instrText>
        </w:r>
        <w:r>
          <w:fldChar w:fldCharType="separate"/>
        </w:r>
        <w:r>
          <w:t>88</w:t>
        </w:r>
        <w:r>
          <w:fldChar w:fldCharType="end"/>
        </w:r>
      </w:hyperlink>
    </w:p>
    <w:p>
      <w:pPr>
        <w:pStyle w:val="TOC2"/>
        <w:tabs>
          <w:tab w:val="right" w:leader="dot" w:pos="8306"/>
        </w:tabs>
      </w:pPr>
      <w:hyperlink w:anchor="_Toc13358" w:history="1">
        <w:r>
          <w:rPr>
            <w:rFonts w:ascii="仿宋" w:eastAsia="仿宋" w:hAnsi="仿宋" w:cs="仿宋" w:hint="eastAsia"/>
            <w:lang w:eastAsia="zh-CN"/>
          </w:rPr>
          <w:t>(一)、产业协同机制建设</w:t>
        </w:r>
        <w:r>
          <w:tab/>
        </w:r>
        <w:r>
          <w:fldChar w:fldCharType="begin"/>
        </w:r>
        <w:r>
          <w:instrText xml:space="preserve"> PAGEREF _Toc13358 \h </w:instrText>
        </w:r>
        <w:r>
          <w:fldChar w:fldCharType="separate"/>
        </w:r>
        <w:r>
          <w:t>88</w:t>
        </w:r>
        <w:r>
          <w:fldChar w:fldCharType="end"/>
        </w:r>
      </w:hyperlink>
    </w:p>
    <w:p>
      <w:pPr>
        <w:pStyle w:val="TOC2"/>
        <w:tabs>
          <w:tab w:val="right" w:leader="dot" w:pos="8306"/>
        </w:tabs>
      </w:pPr>
      <w:hyperlink w:anchor="_Toc26458" w:history="1">
        <w:r>
          <w:rPr>
            <w:rFonts w:ascii="仿宋" w:eastAsia="仿宋" w:hAnsi="仿宋" w:cs="仿宋" w:hint="eastAsia"/>
            <w:lang w:eastAsia="zh-CN"/>
          </w:rPr>
          <w:t>(二)、产业集群培育与发展</w:t>
        </w:r>
        <w:r>
          <w:tab/>
        </w:r>
        <w:r>
          <w:fldChar w:fldCharType="begin"/>
        </w:r>
        <w:r>
          <w:instrText xml:space="preserve"> PAGEREF _Toc26458 \h </w:instrText>
        </w:r>
        <w:r>
          <w:fldChar w:fldCharType="separate"/>
        </w:r>
        <w:r>
          <w:t>89</w:t>
        </w:r>
        <w:r>
          <w:fldChar w:fldCharType="end"/>
        </w:r>
      </w:hyperlink>
    </w:p>
    <w:p>
      <w:pPr>
        <w:pStyle w:val="TOC1"/>
        <w:tabs>
          <w:tab w:val="right" w:leader="dot" w:pos="8306"/>
        </w:tabs>
      </w:pPr>
      <w:hyperlink w:anchor="_Toc11152" w:history="1">
        <w:r>
          <w:rPr>
            <w:rFonts w:ascii="仿宋" w:eastAsia="仿宋" w:hAnsi="仿宋" w:cs="仿宋" w:hint="eastAsia"/>
            <w:lang w:eastAsia="zh-CN"/>
          </w:rPr>
          <w:t>二十、项目施工方案</w:t>
        </w:r>
        <w:r>
          <w:tab/>
        </w:r>
        <w:r>
          <w:fldChar w:fldCharType="begin"/>
        </w:r>
        <w:r>
          <w:instrText xml:space="preserve"> PAGEREF _Toc11152 \h </w:instrText>
        </w:r>
        <w:r>
          <w:fldChar w:fldCharType="separate"/>
        </w:r>
        <w:r>
          <w:t>90</w:t>
        </w:r>
        <w:r>
          <w:fldChar w:fldCharType="end"/>
        </w:r>
      </w:hyperlink>
    </w:p>
    <w:p>
      <w:pPr>
        <w:pStyle w:val="TOC2"/>
        <w:tabs>
          <w:tab w:val="right" w:leader="dot" w:pos="8306"/>
        </w:tabs>
      </w:pPr>
      <w:hyperlink w:anchor="_Toc30446" w:history="1">
        <w:r>
          <w:rPr>
            <w:rFonts w:ascii="仿宋" w:eastAsia="仿宋" w:hAnsi="仿宋" w:cs="仿宋" w:hint="eastAsia"/>
            <w:lang w:eastAsia="zh-CN"/>
          </w:rPr>
          <w:t>(一)、施工组织设计</w:t>
        </w:r>
        <w:r>
          <w:tab/>
        </w:r>
        <w:r>
          <w:fldChar w:fldCharType="begin"/>
        </w:r>
        <w:r>
          <w:instrText xml:space="preserve"> PAGEREF _Toc30446 \h </w:instrText>
        </w:r>
        <w:r>
          <w:fldChar w:fldCharType="separate"/>
        </w:r>
        <w:r>
          <w:t>90</w:t>
        </w:r>
        <w:r>
          <w:fldChar w:fldCharType="end"/>
        </w:r>
      </w:hyperlink>
    </w:p>
    <w:p>
      <w:pPr>
        <w:pStyle w:val="TOC2"/>
        <w:tabs>
          <w:tab w:val="right" w:leader="dot" w:pos="8306"/>
        </w:tabs>
      </w:pPr>
      <w:hyperlink w:anchor="_Toc31042" w:history="1">
        <w:r>
          <w:rPr>
            <w:rFonts w:ascii="仿宋" w:eastAsia="仿宋" w:hAnsi="仿宋" w:cs="仿宋" w:hint="eastAsia"/>
            <w:lang w:eastAsia="zh-CN"/>
          </w:rPr>
          <w:t>(二)、施工工艺与技术路线</w:t>
        </w:r>
        <w:r>
          <w:tab/>
        </w:r>
        <w:r>
          <w:fldChar w:fldCharType="begin"/>
        </w:r>
        <w:r>
          <w:instrText xml:space="preserve"> PAGEREF _Toc31042 \h </w:instrText>
        </w:r>
        <w:r>
          <w:fldChar w:fldCharType="separate"/>
        </w:r>
        <w:r>
          <w:t>91</w:t>
        </w:r>
        <w:r>
          <w:fldChar w:fldCharType="end"/>
        </w:r>
      </w:hyperlink>
    </w:p>
    <w:p>
      <w:pPr>
        <w:pStyle w:val="TOC2"/>
        <w:tabs>
          <w:tab w:val="right" w:leader="dot" w:pos="8306"/>
        </w:tabs>
      </w:pPr>
      <w:hyperlink w:anchor="_Toc32683" w:history="1">
        <w:r>
          <w:rPr>
            <w:rFonts w:ascii="仿宋" w:eastAsia="仿宋" w:hAnsi="仿宋" w:cs="仿宋" w:hint="eastAsia"/>
            <w:lang w:eastAsia="zh-CN"/>
          </w:rPr>
          <w:t>(三)、关键节点施工计划</w:t>
        </w:r>
        <w:r>
          <w:tab/>
        </w:r>
        <w:r>
          <w:fldChar w:fldCharType="begin"/>
        </w:r>
        <w:r>
          <w:instrText xml:space="preserve"> PAGEREF _Toc32683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556" w:history="1">
        <w:r>
          <w:rPr>
            <w:rFonts w:ascii="仿宋" w:eastAsia="仿宋" w:hAnsi="仿宋" w:cs="仿宋" w:hint="eastAsia"/>
            <w:lang w:eastAsia="zh-CN"/>
          </w:rPr>
          <w:t>(四)、施工现场管理</w:t>
        </w:r>
        <w:r>
          <w:tab/>
        </w:r>
        <w:r>
          <w:fldChar w:fldCharType="begin"/>
        </w:r>
        <w:r>
          <w:instrText xml:space="preserve"> PAGEREF _Toc21556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2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28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活塞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活塞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活塞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活塞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汽车活塞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汽车活塞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活塞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活塞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汽车活塞项目的社会影响是全面而深远的。从提供就业机会和提升公共服务，到促进社会结构和劳动市场的多元化，再到推动社会责任和伦理标准的提高，项目对于提升社区的经济、文化和社会福祉有着重要作用。通过这些正面影响，汽车活塞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01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为了融入当地社区，汽车活塞项目需深入理解当地的文化特色和社会习俗。例如，项目在设计广告和市场推广活动时，应考虑使用当地语言和符合地方文化的表达方式。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汽车活塞项目对当地经济结构的影响需谨慎考虑。项目可以通过聘用当地居民，特别是在管理和技术岗位上，来直接促进当地就业。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活塞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85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为了确保汽车活塞项目的成功并最大限度地减轻潜在的社会风险，详细的风险分析和具体的应对策略至关重要。以下是针对项目可能面临的具体社会风险及相应对策的分析：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风险描述：汽车活塞项目可能遭遇社区抵制，尤其如果社区成员认为项目会破坏他们的生活环境或忽略他们的意见。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风险描述：汽车活塞项目的商业实践可能与当地的文化和价值观存在冲突，导致社会紧张和文化冲突。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风险描述：汽车活塞项目可能会增加对公共资源和基础设施的需求，给当地带来额外压力，例如在水资源、能源供应和交通系统方面。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风险描述：汽车活塞项目可能会引起当地社会结构和动态的变化，例如改变社区的人口组成和社交模式。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风险描述：在汽车活塞项目运营过程中，可能涉及大量个人和商业敏感信息，存在信息安全和隐私保护的风险。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37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243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https://d.book118.com/836031141115010050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93504E"/>
    <w:rsid w:val="779350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6031141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2024-02-05T23:51:00Z</dcterms:created>
  <dcterms:modified xsi:type="dcterms:W3CDTF">2024-02-05T23:52:30Z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7E4D0CA5BCA2470B9F7434FC19B280FF_11</vt:lpwstr>
  </property>
  <property fmtid="{D5CDD505-2E9C-101B-9397-08002B2CF9AE}" pid="3" name="KSOProductBuildVer">
    <vt:lpwstr>2052-12.1.0.16250</vt:lpwstr>
  </property>
</Properties>
</file>