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C5538F">
      <w:pPr>
        <w:widowControl/>
        <w:jc w:val="left"/>
        <w:rPr>
          <w:rFonts w:ascii="仿宋" w:eastAsia="仿宋" w:hAnsi="仿宋"/>
          <w:b/>
          <w:sz w:val="40"/>
        </w:rPr>
      </w:pPr>
      <w:bookmarkStart w:id="0" w:name="_GoBack"/>
      <w:bookmarkEnd w:id="0"/>
    </w:p>
    <w:p w:rsidR="00C5538F">
      <w:pPr>
        <w:widowControl/>
        <w:jc w:val="left"/>
        <w:rPr>
          <w:rFonts w:ascii="仿宋" w:eastAsia="仿宋" w:hAnsi="仿宋"/>
          <w:b/>
          <w:sz w:val="40"/>
        </w:rPr>
      </w:pPr>
    </w:p>
    <w:p w:rsidR="00C5538F">
      <w:pPr>
        <w:widowControl/>
        <w:jc w:val="left"/>
        <w:rPr>
          <w:rFonts w:ascii="仿宋" w:eastAsia="仿宋" w:hAnsi="仿宋"/>
          <w:b/>
          <w:sz w:val="40"/>
        </w:rPr>
      </w:pPr>
    </w:p>
    <w:p w:rsidR="00C5538F" w:rsidRPr="00C5538F" w:rsidP="00C5538F">
      <w:pPr>
        <w:widowControl/>
        <w:jc w:val="center"/>
        <w:rPr>
          <w:rFonts w:ascii="宋体" w:eastAsia="宋体" w:hAnsi="宋体"/>
          <w:b/>
          <w:sz w:val="60"/>
        </w:rPr>
        <w:sectPr>
          <w:pgSz w:w="11906" w:h="16838"/>
          <w:pgMar w:top="1440" w:right="1800" w:bottom="1440" w:left="1800" w:header="851" w:footer="992" w:gutter="0"/>
          <w:cols w:space="425"/>
          <w:docGrid w:type="lines" w:linePitch="312"/>
        </w:sectPr>
      </w:pPr>
      <w:r w:rsidRPr="00C5538F">
        <w:rPr>
          <w:rFonts w:ascii="宋体" w:eastAsia="宋体" w:hAnsi="宋体" w:hint="eastAsia"/>
          <w:b/>
          <w:sz w:val="60"/>
        </w:rPr>
        <w:t>核探测元器件</w:t>
      </w:r>
      <w:r w:rsidRPr="00C5538F">
        <w:rPr>
          <w:rFonts w:ascii="宋体" w:eastAsia="宋体" w:hAnsi="宋体" w:hint="eastAsia"/>
          <w:b/>
          <w:sz w:val="60"/>
        </w:rPr>
        <w:t>项目可行性分析报告</w:t>
      </w:r>
    </w:p>
    <w:p w:rsidR="00C5538F" w:rsidP="00C5538F">
      <w:pPr>
        <w:widowControl/>
        <w:jc w:val="center"/>
        <w:rPr>
          <w:rFonts w:ascii="仿宋" w:eastAsia="仿宋" w:hAnsi="仿宋" w:hint="eastAsia"/>
          <w:b/>
          <w:sz w:val="40"/>
        </w:rPr>
      </w:pPr>
      <w:r w:rsidRPr="00C5538F">
        <w:rPr>
          <w:rFonts w:ascii="仿宋" w:eastAsia="仿宋" w:hAnsi="仿宋" w:hint="eastAsia"/>
          <w:b/>
          <w:sz w:val="40"/>
        </w:rPr>
        <w:t>目录</w:t>
      </w:r>
    </w:p>
    <w:p w:rsidR="00C5538F">
      <w:pPr>
        <w:pStyle w:val="TOC1"/>
        <w:tabs>
          <w:tab w:val="right" w:leader="dot" w:pos="8296"/>
        </w:tabs>
        <w:rPr>
          <w:noProof/>
        </w:rPr>
      </w:pPr>
      <w:r>
        <w:fldChar w:fldCharType="begin"/>
      </w:r>
      <w:r>
        <w:instrText xml:space="preserve"> TOC \o "1-9" </w:instrText>
      </w:r>
      <w:r>
        <w:fldChar w:fldCharType="separate"/>
      </w:r>
      <w:r>
        <w:rPr>
          <w:rFonts w:hint="eastAsia"/>
          <w:noProof/>
        </w:rPr>
        <w:t>序言</w:t>
      </w:r>
      <w:r>
        <w:rPr>
          <w:noProof/>
        </w:rPr>
        <w:tab/>
      </w:r>
      <w:r>
        <w:rPr>
          <w:noProof/>
        </w:rPr>
        <w:fldChar w:fldCharType="begin"/>
      </w:r>
      <w:r>
        <w:rPr>
          <w:noProof/>
        </w:rPr>
        <w:instrText xml:space="preserve"> PAGEREF _Toc152775272 \h </w:instrText>
      </w:r>
      <w:r>
        <w:rPr>
          <w:noProof/>
        </w:rPr>
        <w:fldChar w:fldCharType="separate"/>
      </w:r>
      <w:r>
        <w:rPr>
          <w:noProof/>
        </w:rPr>
        <w:t>3</w:t>
      </w:r>
      <w:r>
        <w:rPr>
          <w:noProof/>
        </w:rPr>
        <w:fldChar w:fldCharType="end"/>
      </w:r>
    </w:p>
    <w:p w:rsidR="00C5538F">
      <w:pPr>
        <w:pStyle w:val="TOC1"/>
        <w:tabs>
          <w:tab w:val="right" w:leader="dot" w:pos="8296"/>
        </w:tabs>
        <w:rPr>
          <w:noProof/>
        </w:rPr>
      </w:pPr>
      <w:r>
        <w:rPr>
          <w:rFonts w:hint="eastAsia"/>
          <w:noProof/>
        </w:rPr>
        <w:t>一、原辅材料供应</w:t>
      </w:r>
      <w:r>
        <w:rPr>
          <w:noProof/>
        </w:rPr>
        <w:tab/>
      </w:r>
      <w:r>
        <w:rPr>
          <w:noProof/>
        </w:rPr>
        <w:fldChar w:fldCharType="begin"/>
      </w:r>
      <w:r>
        <w:rPr>
          <w:noProof/>
        </w:rPr>
        <w:instrText xml:space="preserve"> PAGEREF _Toc152775273 \h </w:instrText>
      </w:r>
      <w:r>
        <w:rPr>
          <w:noProof/>
        </w:rPr>
        <w:fldChar w:fldCharType="separate"/>
      </w:r>
      <w:r>
        <w:rPr>
          <w:noProof/>
        </w:rPr>
        <w:t>3</w:t>
      </w:r>
      <w:r>
        <w:rPr>
          <w:noProof/>
        </w:rPr>
        <w:fldChar w:fldCharType="end"/>
      </w:r>
    </w:p>
    <w:p w:rsidR="00C5538F">
      <w:pPr>
        <w:pStyle w:val="TOC2"/>
        <w:tabs>
          <w:tab w:val="right" w:leader="dot" w:pos="8296"/>
        </w:tabs>
        <w:rPr>
          <w:noProof/>
        </w:rPr>
      </w:pPr>
      <w:r>
        <w:rPr>
          <w:noProof/>
        </w:rPr>
        <w:t>(</w:t>
      </w:r>
      <w:r>
        <w:rPr>
          <w:rFonts w:hint="eastAsia"/>
          <w:noProof/>
        </w:rPr>
        <w:t>一</w:t>
      </w:r>
      <w:r>
        <w:rPr>
          <w:noProof/>
        </w:rPr>
        <w:t>)</w:t>
      </w:r>
      <w:r>
        <w:rPr>
          <w:rFonts w:hint="eastAsia"/>
          <w:noProof/>
        </w:rPr>
        <w:t>、核探测元器件项目建设期原辅材料供应情况</w:t>
      </w:r>
      <w:r>
        <w:rPr>
          <w:noProof/>
        </w:rPr>
        <w:tab/>
      </w:r>
      <w:r>
        <w:rPr>
          <w:noProof/>
        </w:rPr>
        <w:fldChar w:fldCharType="begin"/>
      </w:r>
      <w:r>
        <w:rPr>
          <w:noProof/>
        </w:rPr>
        <w:instrText xml:space="preserve"> PAGEREF _Toc152775274 \h </w:instrText>
      </w:r>
      <w:r>
        <w:rPr>
          <w:noProof/>
        </w:rPr>
        <w:fldChar w:fldCharType="separate"/>
      </w:r>
      <w:r>
        <w:rPr>
          <w:noProof/>
        </w:rPr>
        <w:t>3</w:t>
      </w:r>
      <w:r>
        <w:rPr>
          <w:noProof/>
        </w:rPr>
        <w:fldChar w:fldCharType="end"/>
      </w:r>
    </w:p>
    <w:p w:rsidR="00C5538F">
      <w:pPr>
        <w:pStyle w:val="TOC2"/>
        <w:tabs>
          <w:tab w:val="right" w:leader="dot" w:pos="8296"/>
        </w:tabs>
        <w:rPr>
          <w:noProof/>
        </w:rPr>
      </w:pPr>
      <w:r>
        <w:rPr>
          <w:noProof/>
        </w:rPr>
        <w:t>(</w:t>
      </w:r>
      <w:r>
        <w:rPr>
          <w:rFonts w:hint="eastAsia"/>
          <w:noProof/>
        </w:rPr>
        <w:t>二</w:t>
      </w:r>
      <w:r>
        <w:rPr>
          <w:noProof/>
        </w:rPr>
        <w:t>)</w:t>
      </w:r>
      <w:r>
        <w:rPr>
          <w:rFonts w:hint="eastAsia"/>
          <w:noProof/>
        </w:rPr>
        <w:t>、核探测元器件项目运营期原辅材料供应及质量管理</w:t>
      </w:r>
      <w:r>
        <w:rPr>
          <w:noProof/>
        </w:rPr>
        <w:tab/>
      </w:r>
      <w:r>
        <w:rPr>
          <w:noProof/>
        </w:rPr>
        <w:fldChar w:fldCharType="begin"/>
      </w:r>
      <w:r>
        <w:rPr>
          <w:noProof/>
        </w:rPr>
        <w:instrText xml:space="preserve"> PAGEREF _Toc152775275 \h </w:instrText>
      </w:r>
      <w:r>
        <w:rPr>
          <w:noProof/>
        </w:rPr>
        <w:fldChar w:fldCharType="separate"/>
      </w:r>
      <w:r>
        <w:rPr>
          <w:noProof/>
        </w:rPr>
        <w:t>4</w:t>
      </w:r>
      <w:r>
        <w:rPr>
          <w:noProof/>
        </w:rPr>
        <w:fldChar w:fldCharType="end"/>
      </w:r>
    </w:p>
    <w:p w:rsidR="00C5538F">
      <w:pPr>
        <w:pStyle w:val="TOC1"/>
        <w:tabs>
          <w:tab w:val="right" w:leader="dot" w:pos="8296"/>
        </w:tabs>
        <w:rPr>
          <w:noProof/>
        </w:rPr>
      </w:pPr>
      <w:r>
        <w:rPr>
          <w:rFonts w:hint="eastAsia"/>
          <w:noProof/>
        </w:rPr>
        <w:t>二、核探测元器件</w:t>
      </w:r>
      <w:r>
        <w:rPr>
          <w:rFonts w:hint="eastAsia"/>
          <w:noProof/>
        </w:rPr>
        <w:t>项目可行性研究报告</w:t>
      </w:r>
      <w:r>
        <w:rPr>
          <w:noProof/>
        </w:rPr>
        <w:tab/>
      </w:r>
      <w:r>
        <w:rPr>
          <w:noProof/>
        </w:rPr>
        <w:fldChar w:fldCharType="begin"/>
      </w:r>
      <w:r>
        <w:rPr>
          <w:noProof/>
        </w:rPr>
        <w:instrText xml:space="preserve"> PAGEREF _Toc152775276 \h </w:instrText>
      </w:r>
      <w:r>
        <w:rPr>
          <w:noProof/>
        </w:rPr>
        <w:fldChar w:fldCharType="separate"/>
      </w:r>
      <w:r>
        <w:rPr>
          <w:noProof/>
        </w:rPr>
        <w:t>5</w:t>
      </w:r>
      <w:r>
        <w:rPr>
          <w:noProof/>
        </w:rPr>
        <w:fldChar w:fldCharType="end"/>
      </w:r>
    </w:p>
    <w:p w:rsidR="00C5538F">
      <w:pPr>
        <w:pStyle w:val="TOC2"/>
        <w:tabs>
          <w:tab w:val="right" w:leader="dot" w:pos="8296"/>
        </w:tabs>
        <w:rPr>
          <w:noProof/>
        </w:rPr>
      </w:pPr>
      <w:r>
        <w:rPr>
          <w:noProof/>
        </w:rPr>
        <w:t>(</w:t>
      </w:r>
      <w:r>
        <w:rPr>
          <w:rFonts w:hint="eastAsia"/>
          <w:noProof/>
        </w:rPr>
        <w:t>一</w:t>
      </w:r>
      <w:r>
        <w:rPr>
          <w:noProof/>
        </w:rPr>
        <w:t>)</w:t>
      </w:r>
      <w:r>
        <w:rPr>
          <w:rFonts w:hint="eastAsia"/>
          <w:noProof/>
        </w:rPr>
        <w:t>、产品规划</w:t>
      </w:r>
      <w:r>
        <w:rPr>
          <w:noProof/>
        </w:rPr>
        <w:tab/>
      </w:r>
      <w:r>
        <w:rPr>
          <w:noProof/>
        </w:rPr>
        <w:fldChar w:fldCharType="begin"/>
      </w:r>
      <w:r>
        <w:rPr>
          <w:noProof/>
        </w:rPr>
        <w:instrText xml:space="preserve"> PAGEREF _Toc152775277 \h </w:instrText>
      </w:r>
      <w:r>
        <w:rPr>
          <w:noProof/>
        </w:rPr>
        <w:fldChar w:fldCharType="separate"/>
      </w:r>
      <w:r>
        <w:rPr>
          <w:noProof/>
        </w:rPr>
        <w:t>5</w:t>
      </w:r>
      <w:r>
        <w:rPr>
          <w:noProof/>
        </w:rPr>
        <w:fldChar w:fldCharType="end"/>
      </w:r>
    </w:p>
    <w:p w:rsidR="00C5538F">
      <w:pPr>
        <w:pStyle w:val="TOC2"/>
        <w:tabs>
          <w:tab w:val="right" w:leader="dot" w:pos="8296"/>
        </w:tabs>
        <w:rPr>
          <w:noProof/>
        </w:rPr>
      </w:pPr>
      <w:r>
        <w:rPr>
          <w:noProof/>
        </w:rPr>
        <w:t>(</w:t>
      </w:r>
      <w:r>
        <w:rPr>
          <w:rFonts w:hint="eastAsia"/>
          <w:noProof/>
        </w:rPr>
        <w:t>二</w:t>
      </w:r>
      <w:r>
        <w:rPr>
          <w:noProof/>
        </w:rPr>
        <w:t>)</w:t>
      </w:r>
      <w:r>
        <w:rPr>
          <w:rFonts w:hint="eastAsia"/>
          <w:noProof/>
        </w:rPr>
        <w:t>、建设规模</w:t>
      </w:r>
      <w:r>
        <w:rPr>
          <w:noProof/>
        </w:rPr>
        <w:tab/>
      </w:r>
      <w:r>
        <w:rPr>
          <w:noProof/>
        </w:rPr>
        <w:fldChar w:fldCharType="begin"/>
      </w:r>
      <w:r>
        <w:rPr>
          <w:noProof/>
        </w:rPr>
        <w:instrText xml:space="preserve"> PAGEREF _Toc152775278 \h </w:instrText>
      </w:r>
      <w:r>
        <w:rPr>
          <w:noProof/>
        </w:rPr>
        <w:fldChar w:fldCharType="separate"/>
      </w:r>
      <w:r>
        <w:rPr>
          <w:noProof/>
        </w:rPr>
        <w:t>6</w:t>
      </w:r>
      <w:r>
        <w:rPr>
          <w:noProof/>
        </w:rPr>
        <w:fldChar w:fldCharType="end"/>
      </w:r>
    </w:p>
    <w:p w:rsidR="00C5538F">
      <w:pPr>
        <w:pStyle w:val="TOC1"/>
        <w:tabs>
          <w:tab w:val="right" w:leader="dot" w:pos="8296"/>
        </w:tabs>
        <w:rPr>
          <w:noProof/>
        </w:rPr>
      </w:pPr>
      <w:r>
        <w:rPr>
          <w:rFonts w:hint="eastAsia"/>
          <w:noProof/>
        </w:rPr>
        <w:t>三、核探测元器件项目选址说明</w:t>
      </w:r>
      <w:r>
        <w:rPr>
          <w:noProof/>
        </w:rPr>
        <w:tab/>
      </w:r>
      <w:r>
        <w:rPr>
          <w:noProof/>
        </w:rPr>
        <w:fldChar w:fldCharType="begin"/>
      </w:r>
      <w:r>
        <w:rPr>
          <w:noProof/>
        </w:rPr>
        <w:instrText xml:space="preserve"> PAGEREF _Toc152775279 \h </w:instrText>
      </w:r>
      <w:r>
        <w:rPr>
          <w:noProof/>
        </w:rPr>
        <w:fldChar w:fldCharType="separate"/>
      </w:r>
      <w:r>
        <w:rPr>
          <w:noProof/>
        </w:rPr>
        <w:t>8</w:t>
      </w:r>
      <w:r>
        <w:rPr>
          <w:noProof/>
        </w:rPr>
        <w:fldChar w:fldCharType="end"/>
      </w:r>
    </w:p>
    <w:p w:rsidR="00C5538F">
      <w:pPr>
        <w:pStyle w:val="TOC2"/>
        <w:tabs>
          <w:tab w:val="right" w:leader="dot" w:pos="8296"/>
        </w:tabs>
        <w:rPr>
          <w:noProof/>
        </w:rPr>
      </w:pPr>
      <w:r>
        <w:rPr>
          <w:noProof/>
        </w:rPr>
        <w:t>(</w:t>
      </w:r>
      <w:r>
        <w:rPr>
          <w:rFonts w:hint="eastAsia"/>
          <w:noProof/>
        </w:rPr>
        <w:t>一</w:t>
      </w:r>
      <w:r>
        <w:rPr>
          <w:noProof/>
        </w:rPr>
        <w:t>)</w:t>
      </w:r>
      <w:r>
        <w:rPr>
          <w:rFonts w:hint="eastAsia"/>
          <w:noProof/>
        </w:rPr>
        <w:t>、核探测元器件项目选址原则</w:t>
      </w:r>
      <w:r>
        <w:rPr>
          <w:noProof/>
        </w:rPr>
        <w:tab/>
      </w:r>
      <w:r>
        <w:rPr>
          <w:noProof/>
        </w:rPr>
        <w:fldChar w:fldCharType="begin"/>
      </w:r>
      <w:r>
        <w:rPr>
          <w:noProof/>
        </w:rPr>
        <w:instrText xml:space="preserve"> PAGEREF _Toc152775280 \h </w:instrText>
      </w:r>
      <w:r>
        <w:rPr>
          <w:noProof/>
        </w:rPr>
        <w:fldChar w:fldCharType="separate"/>
      </w:r>
      <w:r>
        <w:rPr>
          <w:noProof/>
        </w:rPr>
        <w:t>8</w:t>
      </w:r>
      <w:r>
        <w:rPr>
          <w:noProof/>
        </w:rPr>
        <w:fldChar w:fldCharType="end"/>
      </w:r>
    </w:p>
    <w:p w:rsidR="00C5538F">
      <w:pPr>
        <w:pStyle w:val="TOC2"/>
        <w:tabs>
          <w:tab w:val="right" w:leader="dot" w:pos="8296"/>
        </w:tabs>
        <w:rPr>
          <w:noProof/>
        </w:rPr>
      </w:pPr>
      <w:r>
        <w:rPr>
          <w:noProof/>
        </w:rPr>
        <w:t>(</w:t>
      </w:r>
      <w:r>
        <w:rPr>
          <w:rFonts w:hint="eastAsia"/>
          <w:noProof/>
        </w:rPr>
        <w:t>二</w:t>
      </w:r>
      <w:r>
        <w:rPr>
          <w:noProof/>
        </w:rPr>
        <w:t>)</w:t>
      </w:r>
      <w:r>
        <w:rPr>
          <w:rFonts w:hint="eastAsia"/>
          <w:noProof/>
        </w:rPr>
        <w:t>、核探测元器件项目选址</w:t>
      </w:r>
      <w:r>
        <w:rPr>
          <w:noProof/>
        </w:rPr>
        <w:tab/>
      </w:r>
      <w:r>
        <w:rPr>
          <w:noProof/>
        </w:rPr>
        <w:fldChar w:fldCharType="begin"/>
      </w:r>
      <w:r>
        <w:rPr>
          <w:noProof/>
        </w:rPr>
        <w:instrText xml:space="preserve"> PAGEREF _Toc152775281 \h </w:instrText>
      </w:r>
      <w:r>
        <w:rPr>
          <w:noProof/>
        </w:rPr>
        <w:fldChar w:fldCharType="separate"/>
      </w:r>
      <w:r>
        <w:rPr>
          <w:noProof/>
        </w:rPr>
        <w:t>10</w:t>
      </w:r>
      <w:r>
        <w:rPr>
          <w:noProof/>
        </w:rPr>
        <w:fldChar w:fldCharType="end"/>
      </w:r>
    </w:p>
    <w:p w:rsidR="00C5538F">
      <w:pPr>
        <w:pStyle w:val="TOC2"/>
        <w:tabs>
          <w:tab w:val="right" w:leader="dot" w:pos="8296"/>
        </w:tabs>
        <w:rPr>
          <w:noProof/>
        </w:rPr>
      </w:pPr>
      <w:r>
        <w:rPr>
          <w:noProof/>
        </w:rPr>
        <w:t>(</w:t>
      </w:r>
      <w:r>
        <w:rPr>
          <w:rFonts w:hint="eastAsia"/>
          <w:noProof/>
        </w:rPr>
        <w:t>三</w:t>
      </w:r>
      <w:r>
        <w:rPr>
          <w:noProof/>
        </w:rPr>
        <w:t>)</w:t>
      </w:r>
      <w:r>
        <w:rPr>
          <w:rFonts w:hint="eastAsia"/>
          <w:noProof/>
        </w:rPr>
        <w:t>、建设条件分析</w:t>
      </w:r>
      <w:r>
        <w:rPr>
          <w:noProof/>
        </w:rPr>
        <w:tab/>
      </w:r>
      <w:r>
        <w:rPr>
          <w:noProof/>
        </w:rPr>
        <w:fldChar w:fldCharType="begin"/>
      </w:r>
      <w:r>
        <w:rPr>
          <w:noProof/>
        </w:rPr>
        <w:instrText xml:space="preserve"> PAGEREF _Toc152775282 \h </w:instrText>
      </w:r>
      <w:r>
        <w:rPr>
          <w:noProof/>
        </w:rPr>
        <w:fldChar w:fldCharType="separate"/>
      </w:r>
      <w:r>
        <w:rPr>
          <w:noProof/>
        </w:rPr>
        <w:t>11</w:t>
      </w:r>
      <w:r>
        <w:rPr>
          <w:noProof/>
        </w:rPr>
        <w:fldChar w:fldCharType="end"/>
      </w:r>
    </w:p>
    <w:p w:rsidR="00C5538F">
      <w:pPr>
        <w:pStyle w:val="TOC2"/>
        <w:tabs>
          <w:tab w:val="right" w:leader="dot" w:pos="8296"/>
        </w:tabs>
        <w:rPr>
          <w:noProof/>
        </w:rPr>
      </w:pPr>
      <w:r>
        <w:rPr>
          <w:noProof/>
        </w:rPr>
        <w:t>(</w:t>
      </w:r>
      <w:r>
        <w:rPr>
          <w:rFonts w:hint="eastAsia"/>
          <w:noProof/>
        </w:rPr>
        <w:t>四</w:t>
      </w:r>
      <w:r>
        <w:rPr>
          <w:noProof/>
        </w:rPr>
        <w:t>)</w:t>
      </w:r>
      <w:r>
        <w:rPr>
          <w:rFonts w:hint="eastAsia"/>
          <w:noProof/>
        </w:rPr>
        <w:t>、用地控制指标</w:t>
      </w:r>
      <w:r>
        <w:rPr>
          <w:noProof/>
        </w:rPr>
        <w:tab/>
      </w:r>
      <w:r>
        <w:rPr>
          <w:noProof/>
        </w:rPr>
        <w:fldChar w:fldCharType="begin"/>
      </w:r>
      <w:r>
        <w:rPr>
          <w:noProof/>
        </w:rPr>
        <w:instrText xml:space="preserve"> PAGEREF _Toc152775283 \h </w:instrText>
      </w:r>
      <w:r>
        <w:rPr>
          <w:noProof/>
        </w:rPr>
        <w:fldChar w:fldCharType="separate"/>
      </w:r>
      <w:r>
        <w:rPr>
          <w:noProof/>
        </w:rPr>
        <w:t>12</w:t>
      </w:r>
      <w:r>
        <w:rPr>
          <w:noProof/>
        </w:rPr>
        <w:fldChar w:fldCharType="end"/>
      </w:r>
    </w:p>
    <w:p w:rsidR="00C5538F">
      <w:pPr>
        <w:pStyle w:val="TOC2"/>
        <w:tabs>
          <w:tab w:val="right" w:leader="dot" w:pos="8296"/>
        </w:tabs>
        <w:rPr>
          <w:noProof/>
        </w:rPr>
      </w:pPr>
      <w:r>
        <w:rPr>
          <w:noProof/>
        </w:rPr>
        <w:t>(</w:t>
      </w:r>
      <w:r>
        <w:rPr>
          <w:rFonts w:hint="eastAsia"/>
          <w:noProof/>
        </w:rPr>
        <w:t>五</w:t>
      </w:r>
      <w:r>
        <w:rPr>
          <w:noProof/>
        </w:rPr>
        <w:t>)</w:t>
      </w:r>
      <w:r>
        <w:rPr>
          <w:rFonts w:hint="eastAsia"/>
          <w:noProof/>
        </w:rPr>
        <w:t>、地总体要求</w:t>
      </w:r>
      <w:r>
        <w:rPr>
          <w:noProof/>
        </w:rPr>
        <w:tab/>
      </w:r>
      <w:r>
        <w:rPr>
          <w:noProof/>
        </w:rPr>
        <w:fldChar w:fldCharType="begin"/>
      </w:r>
      <w:r>
        <w:rPr>
          <w:noProof/>
        </w:rPr>
        <w:instrText xml:space="preserve"> PAGEREF _Toc152775284 \h </w:instrText>
      </w:r>
      <w:r>
        <w:rPr>
          <w:noProof/>
        </w:rPr>
        <w:fldChar w:fldCharType="separate"/>
      </w:r>
      <w:r>
        <w:rPr>
          <w:noProof/>
        </w:rPr>
        <w:t>14</w:t>
      </w:r>
      <w:r>
        <w:rPr>
          <w:noProof/>
        </w:rPr>
        <w:fldChar w:fldCharType="end"/>
      </w:r>
    </w:p>
    <w:p w:rsidR="00C5538F">
      <w:pPr>
        <w:pStyle w:val="TOC2"/>
        <w:tabs>
          <w:tab w:val="right" w:leader="dot" w:pos="8296"/>
        </w:tabs>
        <w:rPr>
          <w:noProof/>
        </w:rPr>
      </w:pPr>
      <w:r>
        <w:rPr>
          <w:noProof/>
        </w:rPr>
        <w:t>(</w:t>
      </w:r>
      <w:r>
        <w:rPr>
          <w:rFonts w:hint="eastAsia"/>
          <w:noProof/>
        </w:rPr>
        <w:t>六</w:t>
      </w:r>
      <w:r>
        <w:rPr>
          <w:noProof/>
        </w:rPr>
        <w:t>)</w:t>
      </w:r>
      <w:r>
        <w:rPr>
          <w:rFonts w:hint="eastAsia"/>
          <w:noProof/>
        </w:rPr>
        <w:t>、节约用地措施</w:t>
      </w:r>
      <w:r>
        <w:rPr>
          <w:noProof/>
        </w:rPr>
        <w:tab/>
      </w:r>
      <w:r>
        <w:rPr>
          <w:noProof/>
        </w:rPr>
        <w:fldChar w:fldCharType="begin"/>
      </w:r>
      <w:r>
        <w:rPr>
          <w:noProof/>
        </w:rPr>
        <w:instrText xml:space="preserve"> PAGEREF _Toc152775285 \h </w:instrText>
      </w:r>
      <w:r>
        <w:rPr>
          <w:noProof/>
        </w:rPr>
        <w:fldChar w:fldCharType="separate"/>
      </w:r>
      <w:r>
        <w:rPr>
          <w:noProof/>
        </w:rPr>
        <w:t>15</w:t>
      </w:r>
      <w:r>
        <w:rPr>
          <w:noProof/>
        </w:rPr>
        <w:fldChar w:fldCharType="end"/>
      </w:r>
    </w:p>
    <w:p w:rsidR="00C5538F">
      <w:pPr>
        <w:pStyle w:val="TOC2"/>
        <w:tabs>
          <w:tab w:val="right" w:leader="dot" w:pos="8296"/>
        </w:tabs>
        <w:rPr>
          <w:noProof/>
        </w:rPr>
      </w:pPr>
      <w:r>
        <w:rPr>
          <w:noProof/>
        </w:rPr>
        <w:t>(</w:t>
      </w:r>
      <w:r>
        <w:rPr>
          <w:rFonts w:hint="eastAsia"/>
          <w:noProof/>
        </w:rPr>
        <w:t>七</w:t>
      </w:r>
      <w:r>
        <w:rPr>
          <w:noProof/>
        </w:rPr>
        <w:t>)</w:t>
      </w:r>
      <w:r>
        <w:rPr>
          <w:rFonts w:hint="eastAsia"/>
          <w:noProof/>
        </w:rPr>
        <w:t>、总图布置方案</w:t>
      </w:r>
      <w:r>
        <w:rPr>
          <w:noProof/>
        </w:rPr>
        <w:tab/>
      </w:r>
      <w:r>
        <w:rPr>
          <w:noProof/>
        </w:rPr>
        <w:fldChar w:fldCharType="begin"/>
      </w:r>
      <w:r>
        <w:rPr>
          <w:noProof/>
        </w:rPr>
        <w:instrText xml:space="preserve"> PAGEREF _Toc152775286 \h </w:instrText>
      </w:r>
      <w:r>
        <w:rPr>
          <w:noProof/>
        </w:rPr>
        <w:fldChar w:fldCharType="separate"/>
      </w:r>
      <w:r>
        <w:rPr>
          <w:noProof/>
        </w:rPr>
        <w:t>16</w:t>
      </w:r>
      <w:r>
        <w:rPr>
          <w:noProof/>
        </w:rPr>
        <w:fldChar w:fldCharType="end"/>
      </w:r>
    </w:p>
    <w:p w:rsidR="00C5538F">
      <w:pPr>
        <w:pStyle w:val="TOC2"/>
        <w:tabs>
          <w:tab w:val="right" w:leader="dot" w:pos="8296"/>
        </w:tabs>
        <w:rPr>
          <w:noProof/>
        </w:rPr>
      </w:pPr>
      <w:r>
        <w:rPr>
          <w:noProof/>
        </w:rPr>
        <w:t>(</w:t>
      </w:r>
      <w:r>
        <w:rPr>
          <w:rFonts w:hint="eastAsia"/>
          <w:noProof/>
        </w:rPr>
        <w:t>八</w:t>
      </w:r>
      <w:r>
        <w:rPr>
          <w:noProof/>
        </w:rPr>
        <w:t>)</w:t>
      </w:r>
      <w:r>
        <w:rPr>
          <w:rFonts w:hint="eastAsia"/>
          <w:noProof/>
        </w:rPr>
        <w:t>、选址综合评价</w:t>
      </w:r>
      <w:r>
        <w:rPr>
          <w:noProof/>
        </w:rPr>
        <w:tab/>
      </w:r>
      <w:r>
        <w:rPr>
          <w:noProof/>
        </w:rPr>
        <w:fldChar w:fldCharType="begin"/>
      </w:r>
      <w:r>
        <w:rPr>
          <w:noProof/>
        </w:rPr>
        <w:instrText xml:space="preserve"> PAGEREF _Toc152775287 \h </w:instrText>
      </w:r>
      <w:r>
        <w:rPr>
          <w:noProof/>
        </w:rPr>
        <w:fldChar w:fldCharType="separate"/>
      </w:r>
      <w:r>
        <w:rPr>
          <w:noProof/>
        </w:rPr>
        <w:t>18</w:t>
      </w:r>
      <w:r>
        <w:rPr>
          <w:noProof/>
        </w:rPr>
        <w:fldChar w:fldCharType="end"/>
      </w:r>
    </w:p>
    <w:p w:rsidR="00C5538F">
      <w:pPr>
        <w:pStyle w:val="TOC1"/>
        <w:tabs>
          <w:tab w:val="right" w:leader="dot" w:pos="8296"/>
        </w:tabs>
        <w:rPr>
          <w:noProof/>
        </w:rPr>
      </w:pPr>
      <w:r>
        <w:rPr>
          <w:rFonts w:hint="eastAsia"/>
          <w:noProof/>
        </w:rPr>
        <w:t>四、技术方案</w:t>
      </w:r>
      <w:r>
        <w:rPr>
          <w:noProof/>
        </w:rPr>
        <w:tab/>
      </w:r>
      <w:r>
        <w:rPr>
          <w:noProof/>
        </w:rPr>
        <w:fldChar w:fldCharType="begin"/>
      </w:r>
      <w:r>
        <w:rPr>
          <w:noProof/>
        </w:rPr>
        <w:instrText xml:space="preserve"> PAGEREF _Toc152775288 \h </w:instrText>
      </w:r>
      <w:r>
        <w:rPr>
          <w:noProof/>
        </w:rPr>
        <w:fldChar w:fldCharType="separate"/>
      </w:r>
      <w:r>
        <w:rPr>
          <w:noProof/>
        </w:rPr>
        <w:t>20</w:t>
      </w:r>
      <w:r>
        <w:rPr>
          <w:noProof/>
        </w:rPr>
        <w:fldChar w:fldCharType="end"/>
      </w:r>
    </w:p>
    <w:p w:rsidR="00C5538F">
      <w:pPr>
        <w:pStyle w:val="TOC2"/>
        <w:tabs>
          <w:tab w:val="right" w:leader="dot" w:pos="8296"/>
        </w:tabs>
        <w:rPr>
          <w:noProof/>
        </w:rPr>
      </w:pPr>
      <w:r>
        <w:rPr>
          <w:noProof/>
        </w:rPr>
        <w:t>(</w:t>
      </w:r>
      <w:r>
        <w:rPr>
          <w:rFonts w:hint="eastAsia"/>
          <w:noProof/>
        </w:rPr>
        <w:t>一</w:t>
      </w:r>
      <w:r>
        <w:rPr>
          <w:noProof/>
        </w:rPr>
        <w:t>)</w:t>
      </w:r>
      <w:r>
        <w:rPr>
          <w:rFonts w:hint="eastAsia"/>
          <w:noProof/>
        </w:rPr>
        <w:t>、企业技术研发分析</w:t>
      </w:r>
      <w:r>
        <w:rPr>
          <w:noProof/>
        </w:rPr>
        <w:tab/>
      </w:r>
      <w:r>
        <w:rPr>
          <w:noProof/>
        </w:rPr>
        <w:fldChar w:fldCharType="begin"/>
      </w:r>
      <w:r>
        <w:rPr>
          <w:noProof/>
        </w:rPr>
        <w:instrText xml:space="preserve"> PAGEREF _Toc152775289 \h </w:instrText>
      </w:r>
      <w:r>
        <w:rPr>
          <w:noProof/>
        </w:rPr>
        <w:fldChar w:fldCharType="separate"/>
      </w:r>
      <w:r>
        <w:rPr>
          <w:noProof/>
        </w:rPr>
        <w:t>20</w:t>
      </w:r>
      <w:r>
        <w:rPr>
          <w:noProof/>
        </w:rPr>
        <w:fldChar w:fldCharType="end"/>
      </w:r>
    </w:p>
    <w:p w:rsidR="00C5538F">
      <w:pPr>
        <w:pStyle w:val="TOC2"/>
        <w:tabs>
          <w:tab w:val="right" w:leader="dot" w:pos="8296"/>
        </w:tabs>
        <w:rPr>
          <w:noProof/>
        </w:rPr>
      </w:pPr>
      <w:r>
        <w:rPr>
          <w:noProof/>
        </w:rPr>
        <w:t>(</w:t>
      </w:r>
      <w:r>
        <w:rPr>
          <w:rFonts w:hint="eastAsia"/>
          <w:noProof/>
        </w:rPr>
        <w:t>二</w:t>
      </w:r>
      <w:r>
        <w:rPr>
          <w:noProof/>
        </w:rPr>
        <w:t>)</w:t>
      </w:r>
      <w:r>
        <w:rPr>
          <w:rFonts w:hint="eastAsia"/>
          <w:noProof/>
        </w:rPr>
        <w:t>、核探测元器件项目技术工艺分析</w:t>
      </w:r>
      <w:r>
        <w:rPr>
          <w:noProof/>
        </w:rPr>
        <w:tab/>
      </w:r>
      <w:r>
        <w:rPr>
          <w:noProof/>
        </w:rPr>
        <w:fldChar w:fldCharType="begin"/>
      </w:r>
      <w:r>
        <w:rPr>
          <w:noProof/>
        </w:rPr>
        <w:instrText xml:space="preserve"> PAGEREF _Toc152775290 \h </w:instrText>
      </w:r>
      <w:r>
        <w:rPr>
          <w:noProof/>
        </w:rPr>
        <w:fldChar w:fldCharType="separate"/>
      </w:r>
      <w:r>
        <w:rPr>
          <w:noProof/>
        </w:rPr>
        <w:t>21</w:t>
      </w:r>
      <w:r>
        <w:rPr>
          <w:noProof/>
        </w:rPr>
        <w:fldChar w:fldCharType="end"/>
      </w:r>
    </w:p>
    <w:p w:rsidR="00C5538F">
      <w:pPr>
        <w:pStyle w:val="TOC2"/>
        <w:tabs>
          <w:tab w:val="right" w:leader="dot" w:pos="8296"/>
        </w:tabs>
        <w:rPr>
          <w:noProof/>
        </w:rPr>
      </w:pPr>
      <w:r>
        <w:rPr>
          <w:noProof/>
        </w:rPr>
        <w:t>(</w:t>
      </w:r>
      <w:r>
        <w:rPr>
          <w:rFonts w:hint="eastAsia"/>
          <w:noProof/>
        </w:rPr>
        <w:t>三</w:t>
      </w:r>
      <w:r>
        <w:rPr>
          <w:noProof/>
        </w:rPr>
        <w:t>)</w:t>
      </w:r>
      <w:r>
        <w:rPr>
          <w:rFonts w:hint="eastAsia"/>
          <w:noProof/>
        </w:rPr>
        <w:t>、核探测元器件项目技术流程</w:t>
      </w:r>
      <w:r>
        <w:rPr>
          <w:noProof/>
        </w:rPr>
        <w:tab/>
      </w:r>
      <w:r>
        <w:rPr>
          <w:noProof/>
        </w:rPr>
        <w:fldChar w:fldCharType="begin"/>
      </w:r>
      <w:r>
        <w:rPr>
          <w:noProof/>
        </w:rPr>
        <w:instrText xml:space="preserve"> PAGEREF _Toc152775291 \h </w:instrText>
      </w:r>
      <w:r>
        <w:rPr>
          <w:noProof/>
        </w:rPr>
        <w:fldChar w:fldCharType="separate"/>
      </w:r>
      <w:r>
        <w:rPr>
          <w:noProof/>
        </w:rPr>
        <w:t>22</w:t>
      </w:r>
      <w:r>
        <w:rPr>
          <w:noProof/>
        </w:rPr>
        <w:fldChar w:fldCharType="end"/>
      </w:r>
    </w:p>
    <w:p w:rsidR="00C5538F">
      <w:pPr>
        <w:pStyle w:val="TOC2"/>
        <w:tabs>
          <w:tab w:val="right" w:leader="dot" w:pos="8296"/>
        </w:tabs>
        <w:rPr>
          <w:noProof/>
        </w:rPr>
      </w:pPr>
      <w:r>
        <w:rPr>
          <w:noProof/>
        </w:rPr>
        <w:t>(</w:t>
      </w:r>
      <w:r>
        <w:rPr>
          <w:rFonts w:hint="eastAsia"/>
          <w:noProof/>
        </w:rPr>
        <w:t>四</w:t>
      </w:r>
      <w:r>
        <w:rPr>
          <w:noProof/>
        </w:rPr>
        <w:t>)</w:t>
      </w:r>
      <w:r>
        <w:rPr>
          <w:rFonts w:hint="eastAsia"/>
          <w:noProof/>
        </w:rPr>
        <w:t>、设备选型方案</w:t>
      </w:r>
      <w:r>
        <w:rPr>
          <w:noProof/>
        </w:rPr>
        <w:tab/>
      </w:r>
      <w:r>
        <w:rPr>
          <w:noProof/>
        </w:rPr>
        <w:fldChar w:fldCharType="begin"/>
      </w:r>
      <w:r>
        <w:rPr>
          <w:noProof/>
        </w:rPr>
        <w:instrText xml:space="preserve"> PAGEREF _Toc152775292 \h </w:instrText>
      </w:r>
      <w:r>
        <w:rPr>
          <w:noProof/>
        </w:rPr>
        <w:fldChar w:fldCharType="separate"/>
      </w:r>
      <w:r>
        <w:rPr>
          <w:noProof/>
        </w:rPr>
        <w:t>24</w:t>
      </w:r>
      <w:r>
        <w:rPr>
          <w:noProof/>
        </w:rPr>
        <w:fldChar w:fldCharType="end"/>
      </w:r>
    </w:p>
    <w:p w:rsidR="00C5538F">
      <w:pPr>
        <w:pStyle w:val="TOC1"/>
        <w:tabs>
          <w:tab w:val="right" w:leader="dot" w:pos="8296"/>
        </w:tabs>
        <w:rPr>
          <w:noProof/>
        </w:rPr>
      </w:pPr>
      <w:r>
        <w:rPr>
          <w:rFonts w:hint="eastAsia"/>
          <w:noProof/>
        </w:rPr>
        <w:t>五、土建工程方案</w:t>
      </w:r>
      <w:r>
        <w:rPr>
          <w:noProof/>
        </w:rPr>
        <w:tab/>
      </w:r>
      <w:r>
        <w:rPr>
          <w:noProof/>
        </w:rPr>
        <w:fldChar w:fldCharType="begin"/>
      </w:r>
      <w:r>
        <w:rPr>
          <w:noProof/>
        </w:rPr>
        <w:instrText xml:space="preserve"> PAGEREF _Toc152775293 \h </w:instrText>
      </w:r>
      <w:r>
        <w:rPr>
          <w:noProof/>
        </w:rPr>
        <w:fldChar w:fldCharType="separate"/>
      </w:r>
      <w:r>
        <w:rPr>
          <w:noProof/>
        </w:rPr>
        <w:t>26</w:t>
      </w:r>
      <w:r>
        <w:rPr>
          <w:noProof/>
        </w:rPr>
        <w:fldChar w:fldCharType="end"/>
      </w:r>
    </w:p>
    <w:p w:rsidR="00C5538F">
      <w:pPr>
        <w:pStyle w:val="TOC2"/>
        <w:tabs>
          <w:tab w:val="right" w:leader="dot" w:pos="8296"/>
        </w:tabs>
        <w:rPr>
          <w:noProof/>
        </w:rPr>
      </w:pPr>
      <w:r>
        <w:rPr>
          <w:noProof/>
        </w:rPr>
        <w:t>(</w:t>
      </w:r>
      <w:r>
        <w:rPr>
          <w:rFonts w:hint="eastAsia"/>
          <w:noProof/>
        </w:rPr>
        <w:t>一</w:t>
      </w:r>
      <w:r>
        <w:rPr>
          <w:noProof/>
        </w:rPr>
        <w:t>)</w:t>
      </w:r>
      <w:r>
        <w:rPr>
          <w:rFonts w:hint="eastAsia"/>
          <w:noProof/>
        </w:rPr>
        <w:t>、建筑工程设计原则</w:t>
      </w:r>
      <w:r>
        <w:rPr>
          <w:noProof/>
        </w:rPr>
        <w:tab/>
      </w:r>
      <w:r>
        <w:rPr>
          <w:noProof/>
        </w:rPr>
        <w:fldChar w:fldCharType="begin"/>
      </w:r>
      <w:r>
        <w:rPr>
          <w:noProof/>
        </w:rPr>
        <w:instrText xml:space="preserve"> PAGEREF _Toc152775294 \h </w:instrText>
      </w:r>
      <w:r>
        <w:rPr>
          <w:noProof/>
        </w:rPr>
        <w:fldChar w:fldCharType="separate"/>
      </w:r>
      <w:r>
        <w:rPr>
          <w:noProof/>
        </w:rPr>
        <w:t>26</w:t>
      </w:r>
      <w:r>
        <w:rPr>
          <w:noProof/>
        </w:rPr>
        <w:fldChar w:fldCharType="end"/>
      </w:r>
    </w:p>
    <w:p w:rsidR="00C5538F">
      <w:pPr>
        <w:pStyle w:val="TOC2"/>
        <w:tabs>
          <w:tab w:val="right" w:leader="dot" w:pos="8296"/>
        </w:tabs>
        <w:rPr>
          <w:noProof/>
        </w:rPr>
      </w:pPr>
      <w:r>
        <w:rPr>
          <w:noProof/>
        </w:rPr>
        <w:t>(</w:t>
      </w:r>
      <w:r>
        <w:rPr>
          <w:rFonts w:hint="eastAsia"/>
          <w:noProof/>
        </w:rPr>
        <w:t>二</w:t>
      </w:r>
      <w:r>
        <w:rPr>
          <w:noProof/>
        </w:rPr>
        <w:t>)</w:t>
      </w:r>
      <w:r>
        <w:rPr>
          <w:rFonts w:hint="eastAsia"/>
          <w:noProof/>
        </w:rPr>
        <w:t>、核探测元器件项目总平面设计要求</w:t>
      </w:r>
      <w:r>
        <w:rPr>
          <w:noProof/>
        </w:rPr>
        <w:tab/>
      </w:r>
      <w:r>
        <w:rPr>
          <w:noProof/>
        </w:rPr>
        <w:fldChar w:fldCharType="begin"/>
      </w:r>
      <w:r>
        <w:rPr>
          <w:noProof/>
        </w:rPr>
        <w:instrText xml:space="preserve"> PAGEREF _Toc152775295 \h </w:instrText>
      </w:r>
      <w:r>
        <w:rPr>
          <w:noProof/>
        </w:rPr>
        <w:fldChar w:fldCharType="separate"/>
      </w:r>
      <w:r>
        <w:rPr>
          <w:noProof/>
        </w:rPr>
        <w:t>27</w:t>
      </w:r>
      <w:r>
        <w:rPr>
          <w:noProof/>
        </w:rPr>
        <w:fldChar w:fldCharType="end"/>
      </w:r>
    </w:p>
    <w:p w:rsidR="00C5538F">
      <w:pPr>
        <w:pStyle w:val="TOC2"/>
        <w:tabs>
          <w:tab w:val="right" w:leader="dot" w:pos="8296"/>
        </w:tabs>
        <w:rPr>
          <w:noProof/>
        </w:rPr>
      </w:pPr>
      <w:r>
        <w:rPr>
          <w:noProof/>
        </w:rPr>
        <w:t>(</w:t>
      </w:r>
      <w:r>
        <w:rPr>
          <w:rFonts w:hint="eastAsia"/>
          <w:noProof/>
        </w:rPr>
        <w:t>三</w:t>
      </w:r>
      <w:r>
        <w:rPr>
          <w:noProof/>
        </w:rPr>
        <w:t>)</w:t>
      </w:r>
      <w:r>
        <w:rPr>
          <w:rFonts w:hint="eastAsia"/>
          <w:noProof/>
        </w:rPr>
        <w:t>、土建工程设计年限及安全等级</w:t>
      </w:r>
      <w:r>
        <w:rPr>
          <w:noProof/>
        </w:rPr>
        <w:tab/>
      </w:r>
      <w:r>
        <w:rPr>
          <w:noProof/>
        </w:rPr>
        <w:fldChar w:fldCharType="begin"/>
      </w:r>
      <w:r>
        <w:rPr>
          <w:noProof/>
        </w:rPr>
        <w:instrText xml:space="preserve"> PAGEREF _Toc152775296 \h </w:instrText>
      </w:r>
      <w:r>
        <w:rPr>
          <w:noProof/>
        </w:rPr>
        <w:fldChar w:fldCharType="separate"/>
      </w:r>
      <w:r>
        <w:rPr>
          <w:noProof/>
        </w:rPr>
        <w:t>28</w:t>
      </w:r>
      <w:r>
        <w:rPr>
          <w:noProof/>
        </w:rPr>
        <w:fldChar w:fldCharType="end"/>
      </w:r>
    </w:p>
    <w:p w:rsidR="00C5538F">
      <w:pPr>
        <w:pStyle w:val="TOC2"/>
        <w:tabs>
          <w:tab w:val="right" w:leader="dot" w:pos="8296"/>
        </w:tabs>
        <w:rPr>
          <w:noProof/>
        </w:rPr>
      </w:pPr>
      <w:r>
        <w:rPr>
          <w:noProof/>
        </w:rPr>
        <w:t>(</w:t>
      </w:r>
      <w:r>
        <w:rPr>
          <w:rFonts w:hint="eastAsia"/>
          <w:noProof/>
        </w:rPr>
        <w:t>四</w:t>
      </w:r>
      <w:r>
        <w:rPr>
          <w:noProof/>
        </w:rPr>
        <w:t>)</w:t>
      </w:r>
      <w:r>
        <w:rPr>
          <w:rFonts w:hint="eastAsia"/>
          <w:noProof/>
        </w:rPr>
        <w:t>、建筑工程设计总体要求</w:t>
      </w:r>
      <w:r>
        <w:rPr>
          <w:noProof/>
        </w:rPr>
        <w:tab/>
      </w:r>
      <w:r>
        <w:rPr>
          <w:noProof/>
        </w:rPr>
        <w:fldChar w:fldCharType="begin"/>
      </w:r>
      <w:r>
        <w:rPr>
          <w:noProof/>
        </w:rPr>
        <w:instrText xml:space="preserve"> PAGEREF _Toc152775297 \h </w:instrText>
      </w:r>
      <w:r>
        <w:rPr>
          <w:noProof/>
        </w:rPr>
        <w:fldChar w:fldCharType="separate"/>
      </w:r>
      <w:r>
        <w:rPr>
          <w:noProof/>
        </w:rPr>
        <w:t>29</w:t>
      </w:r>
      <w:r>
        <w:rPr>
          <w:noProof/>
        </w:rPr>
        <w:fldChar w:fldCharType="end"/>
      </w:r>
    </w:p>
    <w:p w:rsidR="00C5538F">
      <w:pPr>
        <w:pStyle w:val="TOC2"/>
        <w:tabs>
          <w:tab w:val="right" w:leader="dot" w:pos="8296"/>
        </w:tabs>
        <w:rPr>
          <w:noProof/>
        </w:rPr>
      </w:pPr>
      <w:r>
        <w:rPr>
          <w:noProof/>
        </w:rPr>
        <w:t>(</w:t>
      </w:r>
      <w:r>
        <w:rPr>
          <w:rFonts w:hint="eastAsia"/>
          <w:noProof/>
        </w:rPr>
        <w:t>五</w:t>
      </w:r>
      <w:r>
        <w:rPr>
          <w:noProof/>
        </w:rPr>
        <w:t>)</w:t>
      </w:r>
      <w:r>
        <w:rPr>
          <w:rFonts w:hint="eastAsia"/>
          <w:noProof/>
        </w:rPr>
        <w:t>、土建工程建设指标</w:t>
      </w:r>
      <w:r>
        <w:rPr>
          <w:noProof/>
        </w:rPr>
        <w:tab/>
      </w:r>
      <w:r>
        <w:rPr>
          <w:noProof/>
        </w:rPr>
        <w:fldChar w:fldCharType="begin"/>
      </w:r>
      <w:r>
        <w:rPr>
          <w:noProof/>
        </w:rPr>
        <w:instrText xml:space="preserve"> PAGEREF _Toc152775298 \h </w:instrText>
      </w:r>
      <w:r>
        <w:rPr>
          <w:noProof/>
        </w:rPr>
        <w:fldChar w:fldCharType="separate"/>
      </w:r>
      <w:r>
        <w:rPr>
          <w:noProof/>
        </w:rPr>
        <w:t>31</w:t>
      </w:r>
      <w:r>
        <w:rPr>
          <w:noProof/>
        </w:rPr>
        <w:fldChar w:fldCharType="end"/>
      </w:r>
    </w:p>
    <w:p w:rsidR="00C5538F">
      <w:pPr>
        <w:pStyle w:val="TOC1"/>
        <w:tabs>
          <w:tab w:val="right" w:leader="dot" w:pos="8296"/>
        </w:tabs>
        <w:rPr>
          <w:noProof/>
        </w:rPr>
      </w:pPr>
      <w:r>
        <w:rPr>
          <w:rFonts w:hint="eastAsia"/>
          <w:noProof/>
        </w:rPr>
        <w:t>六、社会责任与可持续发展</w:t>
      </w:r>
      <w:r>
        <w:rPr>
          <w:noProof/>
        </w:rPr>
        <w:tab/>
      </w:r>
      <w:r>
        <w:rPr>
          <w:noProof/>
        </w:rPr>
        <w:fldChar w:fldCharType="begin"/>
      </w:r>
      <w:r>
        <w:rPr>
          <w:noProof/>
        </w:rPr>
        <w:instrText xml:space="preserve"> PAGEREF _Toc152775299 \h </w:instrText>
      </w:r>
      <w:r>
        <w:rPr>
          <w:noProof/>
        </w:rPr>
        <w:fldChar w:fldCharType="separate"/>
      </w:r>
      <w:r>
        <w:rPr>
          <w:noProof/>
        </w:rPr>
        <w:t>32</w:t>
      </w:r>
      <w:r>
        <w:rPr>
          <w:noProof/>
        </w:rPr>
        <w:fldChar w:fldCharType="end"/>
      </w:r>
    </w:p>
    <w:p w:rsidR="00C5538F">
      <w:pPr>
        <w:pStyle w:val="TOC2"/>
        <w:tabs>
          <w:tab w:val="right" w:leader="dot" w:pos="8296"/>
        </w:tabs>
        <w:rPr>
          <w:noProof/>
        </w:rPr>
      </w:pPr>
      <w:r>
        <w:rPr>
          <w:noProof/>
        </w:rPr>
        <w:t>(</w:t>
      </w:r>
      <w:r>
        <w:rPr>
          <w:rFonts w:hint="eastAsia"/>
          <w:noProof/>
        </w:rPr>
        <w:t>一</w:t>
      </w:r>
      <w:r>
        <w:rPr>
          <w:noProof/>
        </w:rPr>
        <w:t>)</w:t>
      </w:r>
      <w:r>
        <w:rPr>
          <w:rFonts w:hint="eastAsia"/>
          <w:noProof/>
        </w:rPr>
        <w:t>、企业社会责任理念</w:t>
      </w:r>
      <w:r>
        <w:rPr>
          <w:noProof/>
        </w:rPr>
        <w:tab/>
      </w:r>
      <w:r>
        <w:rPr>
          <w:noProof/>
        </w:rPr>
        <w:fldChar w:fldCharType="begin"/>
      </w:r>
      <w:r>
        <w:rPr>
          <w:noProof/>
        </w:rPr>
        <w:instrText xml:space="preserve"> PAGEREF _Toc152775300 \h </w:instrText>
      </w:r>
      <w:r>
        <w:rPr>
          <w:noProof/>
        </w:rPr>
        <w:fldChar w:fldCharType="separate"/>
      </w:r>
      <w:r>
        <w:rPr>
          <w:noProof/>
        </w:rPr>
        <w:t>32</w:t>
      </w:r>
      <w:r>
        <w:rPr>
          <w:noProof/>
        </w:rPr>
        <w:fldChar w:fldCharType="end"/>
      </w:r>
    </w:p>
    <w:p w:rsidR="00C5538F">
      <w:pPr>
        <w:pStyle w:val="TOC2"/>
        <w:tabs>
          <w:tab w:val="right" w:leader="dot" w:pos="8296"/>
        </w:tabs>
        <w:rPr>
          <w:noProof/>
        </w:rPr>
      </w:pPr>
      <w:r>
        <w:rPr>
          <w:noProof/>
        </w:rPr>
        <w:t>(</w:t>
      </w:r>
      <w:r>
        <w:rPr>
          <w:rFonts w:hint="eastAsia"/>
          <w:noProof/>
        </w:rPr>
        <w:t>二</w:t>
      </w:r>
      <w:r>
        <w:rPr>
          <w:noProof/>
        </w:rPr>
        <w:t>)</w:t>
      </w:r>
      <w:r>
        <w:rPr>
          <w:rFonts w:hint="eastAsia"/>
          <w:noProof/>
        </w:rPr>
        <w:t>、社会责任核探测元器件项目与计划</w:t>
      </w:r>
      <w:r>
        <w:rPr>
          <w:noProof/>
        </w:rPr>
        <w:tab/>
      </w:r>
      <w:r>
        <w:rPr>
          <w:noProof/>
        </w:rPr>
        <w:fldChar w:fldCharType="begin"/>
      </w:r>
      <w:r>
        <w:rPr>
          <w:noProof/>
        </w:rPr>
        <w:instrText xml:space="preserve"> PAGEREF _Toc152775301 \h </w:instrText>
      </w:r>
      <w:r>
        <w:rPr>
          <w:noProof/>
        </w:rPr>
        <w:fldChar w:fldCharType="separate"/>
      </w:r>
      <w:r>
        <w:rPr>
          <w:noProof/>
        </w:rPr>
        <w:t>33</w:t>
      </w:r>
      <w:r>
        <w:rPr>
          <w:noProof/>
        </w:rPr>
        <w:fldChar w:fldCharType="end"/>
      </w:r>
    </w:p>
    <w:p w:rsidR="00C5538F">
      <w:pPr>
        <w:pStyle w:val="TOC2"/>
        <w:tabs>
          <w:tab w:val="right" w:leader="dot" w:pos="8296"/>
        </w:tabs>
        <w:rPr>
          <w:noProof/>
        </w:rPr>
      </w:pPr>
      <w:r>
        <w:rPr>
          <w:noProof/>
        </w:rPr>
        <w:t>(</w:t>
      </w:r>
      <w:r>
        <w:rPr>
          <w:rFonts w:hint="eastAsia"/>
          <w:noProof/>
        </w:rPr>
        <w:t>三</w:t>
      </w:r>
      <w:r>
        <w:rPr>
          <w:noProof/>
        </w:rPr>
        <w:t>)</w:t>
      </w:r>
      <w:r>
        <w:rPr>
          <w:rFonts w:hint="eastAsia"/>
          <w:noProof/>
        </w:rPr>
        <w:t>、可持续发展战略</w:t>
      </w:r>
      <w:r>
        <w:rPr>
          <w:noProof/>
        </w:rPr>
        <w:tab/>
      </w:r>
      <w:r>
        <w:rPr>
          <w:noProof/>
        </w:rPr>
        <w:fldChar w:fldCharType="begin"/>
      </w:r>
      <w:r>
        <w:rPr>
          <w:noProof/>
        </w:rPr>
        <w:instrText xml:space="preserve"> PAGEREF _Toc152775302 \h </w:instrText>
      </w:r>
      <w:r>
        <w:rPr>
          <w:noProof/>
        </w:rPr>
        <w:fldChar w:fldCharType="separate"/>
      </w:r>
      <w:r>
        <w:rPr>
          <w:noProof/>
        </w:rPr>
        <w:t>33</w:t>
      </w:r>
      <w:r>
        <w:rPr>
          <w:noProof/>
        </w:rPr>
        <w:fldChar w:fldCharType="end"/>
      </w:r>
    </w:p>
    <w:p w:rsidR="00C5538F">
      <w:pPr>
        <w:pStyle w:val="TOC2"/>
        <w:tabs>
          <w:tab w:val="right" w:leader="dot" w:pos="8296"/>
        </w:tabs>
        <w:rPr>
          <w:noProof/>
        </w:rPr>
      </w:pPr>
      <w:r>
        <w:rPr>
          <w:noProof/>
        </w:rPr>
        <w:t>(</w:t>
      </w:r>
      <w:r>
        <w:rPr>
          <w:rFonts w:hint="eastAsia"/>
          <w:noProof/>
        </w:rPr>
        <w:t>四</w:t>
      </w:r>
      <w:r>
        <w:rPr>
          <w:noProof/>
        </w:rPr>
        <w:t>)</w:t>
      </w:r>
      <w:r>
        <w:rPr>
          <w:rFonts w:hint="eastAsia"/>
          <w:noProof/>
        </w:rPr>
        <w:t>、节能减排与环保措施</w:t>
      </w:r>
      <w:r>
        <w:rPr>
          <w:noProof/>
        </w:rPr>
        <w:tab/>
      </w:r>
      <w:r>
        <w:rPr>
          <w:noProof/>
        </w:rPr>
        <w:fldChar w:fldCharType="begin"/>
      </w:r>
      <w:r>
        <w:rPr>
          <w:noProof/>
        </w:rPr>
        <w:instrText xml:space="preserve"> PAGEREF _Toc152775303 \h </w:instrText>
      </w:r>
      <w:r>
        <w:rPr>
          <w:noProof/>
        </w:rPr>
        <w:fldChar w:fldCharType="separate"/>
      </w:r>
      <w:r>
        <w:rPr>
          <w:noProof/>
        </w:rPr>
        <w:t>34</w:t>
      </w:r>
      <w:r>
        <w:rPr>
          <w:noProof/>
        </w:rPr>
        <w:fldChar w:fldCharType="end"/>
      </w:r>
    </w:p>
    <w:p w:rsidR="00C5538F">
      <w:pPr>
        <w:pStyle w:val="TOC2"/>
        <w:tabs>
          <w:tab w:val="right" w:leader="dot" w:pos="8296"/>
        </w:tabs>
        <w:rPr>
          <w:noProof/>
        </w:rPr>
      </w:pPr>
      <w:r>
        <w:rPr>
          <w:noProof/>
        </w:rPr>
        <w:t>(</w:t>
      </w:r>
      <w:r>
        <w:rPr>
          <w:rFonts w:hint="eastAsia"/>
          <w:noProof/>
        </w:rPr>
        <w:t>五</w:t>
      </w:r>
      <w:r>
        <w:rPr>
          <w:noProof/>
        </w:rPr>
        <w:t>)</w:t>
      </w:r>
      <w:r>
        <w:rPr>
          <w:rFonts w:hint="eastAsia"/>
          <w:noProof/>
        </w:rPr>
        <w:t>、社会公益与慈善活动</w:t>
      </w:r>
      <w:r>
        <w:rPr>
          <w:noProof/>
        </w:rPr>
        <w:tab/>
      </w:r>
      <w:r>
        <w:rPr>
          <w:noProof/>
        </w:rPr>
        <w:fldChar w:fldCharType="begin"/>
      </w:r>
      <w:r>
        <w:rPr>
          <w:noProof/>
        </w:rPr>
        <w:instrText xml:space="preserve"> PAGEREF _Toc152775304 \h </w:instrText>
      </w:r>
      <w:r>
        <w:rPr>
          <w:noProof/>
        </w:rPr>
        <w:fldChar w:fldCharType="separate"/>
      </w:r>
      <w:r>
        <w:rPr>
          <w:noProof/>
        </w:rPr>
        <w:t>34</w:t>
      </w:r>
      <w:r>
        <w:rPr>
          <w:noProof/>
        </w:rPr>
        <w:fldChar w:fldCharType="end"/>
      </w:r>
    </w:p>
    <w:p w:rsidR="00C5538F">
      <w:pPr>
        <w:pStyle w:val="TOC1"/>
        <w:tabs>
          <w:tab w:val="right" w:leader="dot" w:pos="8296"/>
        </w:tabs>
        <w:rPr>
          <w:noProof/>
        </w:rPr>
      </w:pPr>
      <w:r>
        <w:rPr>
          <w:rFonts w:hint="eastAsia"/>
          <w:noProof/>
        </w:rPr>
        <w:t>七、风险评估</w:t>
      </w:r>
      <w:r>
        <w:rPr>
          <w:noProof/>
        </w:rPr>
        <w:tab/>
      </w:r>
      <w:r>
        <w:rPr>
          <w:noProof/>
        </w:rPr>
        <w:fldChar w:fldCharType="begin"/>
      </w:r>
      <w:r>
        <w:rPr>
          <w:noProof/>
        </w:rPr>
        <w:instrText xml:space="preserve"> PAGEREF _Toc152775305 \h </w:instrText>
      </w:r>
      <w:r>
        <w:rPr>
          <w:noProof/>
        </w:rPr>
        <w:fldChar w:fldCharType="separate"/>
      </w:r>
      <w:r>
        <w:rPr>
          <w:noProof/>
        </w:rPr>
        <w:t>35</w:t>
      </w:r>
      <w:r>
        <w:rPr>
          <w:noProof/>
        </w:rPr>
        <w:fldChar w:fldCharType="end"/>
      </w:r>
    </w:p>
    <w:p w:rsidR="00C5538F">
      <w:pPr>
        <w:pStyle w:val="TOC2"/>
        <w:tabs>
          <w:tab w:val="right" w:leader="dot" w:pos="8296"/>
        </w:tabs>
        <w:rPr>
          <w:noProof/>
        </w:rPr>
      </w:pPr>
      <w:r>
        <w:rPr>
          <w:noProof/>
        </w:rPr>
        <w:t>(</w:t>
      </w:r>
      <w:r>
        <w:rPr>
          <w:rFonts w:hint="eastAsia"/>
          <w:noProof/>
        </w:rPr>
        <w:t>一</w:t>
      </w:r>
      <w:r>
        <w:rPr>
          <w:noProof/>
        </w:rPr>
        <w:t>)</w:t>
      </w:r>
      <w:r>
        <w:rPr>
          <w:rFonts w:hint="eastAsia"/>
          <w:noProof/>
        </w:rPr>
        <w:t>、核探测元器件项目风险分析</w:t>
      </w:r>
      <w:r>
        <w:rPr>
          <w:noProof/>
        </w:rPr>
        <w:tab/>
      </w:r>
      <w:r>
        <w:rPr>
          <w:noProof/>
        </w:rPr>
        <w:fldChar w:fldCharType="begin"/>
      </w:r>
      <w:r>
        <w:rPr>
          <w:noProof/>
        </w:rPr>
        <w:instrText xml:space="preserve"> PAGEREF _Toc152775306 \h </w:instrText>
      </w:r>
      <w:r>
        <w:rPr>
          <w:noProof/>
        </w:rPr>
        <w:fldChar w:fldCharType="separate"/>
      </w:r>
      <w:r>
        <w:rPr>
          <w:noProof/>
        </w:rPr>
        <w:t>35</w:t>
      </w:r>
      <w:r>
        <w:rPr>
          <w:noProof/>
        </w:rPr>
        <w:fldChar w:fldCharType="end"/>
      </w:r>
    </w:p>
    <w:p w:rsidR="00C5538F">
      <w:pPr>
        <w:pStyle w:val="TOC2"/>
        <w:tabs>
          <w:tab w:val="right" w:leader="dot" w:pos="8296"/>
        </w:tabs>
        <w:rPr>
          <w:noProof/>
        </w:rPr>
      </w:pPr>
      <w:r>
        <w:rPr>
          <w:noProof/>
        </w:rPr>
        <w:t>(</w:t>
      </w:r>
      <w:r>
        <w:rPr>
          <w:rFonts w:hint="eastAsia"/>
          <w:noProof/>
        </w:rPr>
        <w:t>二</w:t>
      </w:r>
      <w:r>
        <w:rPr>
          <w:noProof/>
        </w:rPr>
        <w:t>)</w:t>
      </w:r>
      <w:r>
        <w:rPr>
          <w:rFonts w:hint="eastAsia"/>
          <w:noProof/>
        </w:rPr>
        <w:t>、核探测元器件项目风险对策</w:t>
      </w:r>
      <w:r>
        <w:rPr>
          <w:noProof/>
        </w:rPr>
        <w:tab/>
      </w:r>
      <w:r>
        <w:rPr>
          <w:noProof/>
        </w:rPr>
        <w:fldChar w:fldCharType="begin"/>
      </w:r>
      <w:r>
        <w:rPr>
          <w:noProof/>
        </w:rPr>
        <w:instrText xml:space="preserve"> PAGEREF _Toc152775307 \h </w:instrText>
      </w:r>
      <w:r>
        <w:rPr>
          <w:noProof/>
        </w:rPr>
        <w:fldChar w:fldCharType="separate"/>
      </w:r>
      <w:r>
        <w:rPr>
          <w:noProof/>
        </w:rPr>
        <w:t>35</w:t>
      </w:r>
      <w:r>
        <w:rPr>
          <w:noProof/>
        </w:rPr>
        <w:fldChar w:fldCharType="end"/>
      </w:r>
    </w:p>
    <w:p w:rsidR="00C5538F">
      <w:pPr>
        <w:pStyle w:val="TOC1"/>
        <w:tabs>
          <w:tab w:val="right" w:leader="dot" w:pos="8296"/>
        </w:tabs>
        <w:rPr>
          <w:noProof/>
        </w:rPr>
      </w:pPr>
      <w:r>
        <w:rPr>
          <w:rFonts w:hint="eastAsia"/>
          <w:noProof/>
        </w:rPr>
        <w:t>八、进度计划</w:t>
      </w:r>
      <w:r>
        <w:rPr>
          <w:noProof/>
        </w:rPr>
        <w:tab/>
      </w:r>
      <w:r>
        <w:rPr>
          <w:noProof/>
        </w:rPr>
        <w:fldChar w:fldCharType="begin"/>
      </w:r>
      <w:r>
        <w:rPr>
          <w:noProof/>
        </w:rPr>
        <w:instrText xml:space="preserve"> PAGEREF _Toc152775308 \h </w:instrText>
      </w:r>
      <w:r>
        <w:rPr>
          <w:noProof/>
        </w:rPr>
        <w:fldChar w:fldCharType="separate"/>
      </w:r>
      <w:r>
        <w:rPr>
          <w:noProof/>
        </w:rPr>
        <w:t>36</w:t>
      </w:r>
      <w:r>
        <w:rPr>
          <w:noProof/>
        </w:rPr>
        <w:fldChar w:fldCharType="end"/>
      </w:r>
    </w:p>
    <w:p w:rsidR="00C5538F">
      <w:pPr>
        <w:pStyle w:val="TOC2"/>
        <w:tabs>
          <w:tab w:val="right" w:leader="dot" w:pos="8296"/>
        </w:tabs>
        <w:rPr>
          <w:noProof/>
        </w:rPr>
      </w:pPr>
      <w:r>
        <w:rPr>
          <w:noProof/>
        </w:rPr>
        <w:t>(</w:t>
      </w:r>
      <w:r>
        <w:rPr>
          <w:rFonts w:hint="eastAsia"/>
          <w:noProof/>
        </w:rPr>
        <w:t>一</w:t>
      </w:r>
      <w:r>
        <w:rPr>
          <w:noProof/>
        </w:rPr>
        <w:t>)</w:t>
      </w:r>
      <w:r>
        <w:rPr>
          <w:rFonts w:hint="eastAsia"/>
          <w:noProof/>
        </w:rPr>
        <w:t>、核探测元器件项目进度安排</w:t>
      </w:r>
      <w:r>
        <w:rPr>
          <w:noProof/>
        </w:rPr>
        <w:tab/>
      </w:r>
      <w:r>
        <w:rPr>
          <w:noProof/>
        </w:rPr>
        <w:fldChar w:fldCharType="begin"/>
      </w:r>
      <w:r>
        <w:rPr>
          <w:noProof/>
        </w:rPr>
        <w:instrText xml:space="preserve"> PAGEREF _Toc152775309 \h </w:instrText>
      </w:r>
      <w:r>
        <w:rPr>
          <w:noProof/>
        </w:rPr>
        <w:fldChar w:fldCharType="separate"/>
      </w:r>
      <w:r>
        <w:rPr>
          <w:noProof/>
        </w:rPr>
        <w:t>36</w:t>
      </w:r>
      <w:r>
        <w:rPr>
          <w:noProof/>
        </w:rPr>
        <w:fldChar w:fldCharType="end"/>
      </w:r>
    </w:p>
    <w:p w:rsidR="00C5538F">
      <w:pPr>
        <w:pStyle w:val="TOC2"/>
        <w:tabs>
          <w:tab w:val="right" w:leader="dot" w:pos="8296"/>
        </w:tabs>
        <w:rPr>
          <w:noProof/>
        </w:rPr>
      </w:pPr>
      <w:r>
        <w:rPr>
          <w:noProof/>
        </w:rPr>
        <w:t>(</w:t>
      </w:r>
      <w:r>
        <w:rPr>
          <w:rFonts w:hint="eastAsia"/>
          <w:noProof/>
        </w:rPr>
        <w:t>二</w:t>
      </w:r>
      <w:r>
        <w:rPr>
          <w:noProof/>
        </w:rPr>
        <w:t>)</w:t>
      </w:r>
      <w:r>
        <w:rPr>
          <w:rFonts w:hint="eastAsia"/>
          <w:noProof/>
        </w:rPr>
        <w:t>、核探测元器件项目实施保障措施</w:t>
      </w:r>
      <w:r>
        <w:rPr>
          <w:noProof/>
        </w:rPr>
        <w:tab/>
      </w:r>
      <w:r>
        <w:rPr>
          <w:noProof/>
        </w:rPr>
        <w:fldChar w:fldCharType="begin"/>
      </w:r>
      <w:r>
        <w:rPr>
          <w:noProof/>
        </w:rPr>
        <w:instrText xml:space="preserve"> PAGEREF _Toc152775310 \h </w:instrText>
      </w:r>
      <w:r>
        <w:rPr>
          <w:noProof/>
        </w:rPr>
        <w:fldChar w:fldCharType="separate"/>
      </w:r>
      <w:r>
        <w:rPr>
          <w:noProof/>
        </w:rPr>
        <w:t>37</w:t>
      </w:r>
      <w:r>
        <w:rPr>
          <w:noProof/>
        </w:rPr>
        <w:fldChar w:fldCharType="end"/>
      </w:r>
    </w:p>
    <w:p w:rsidR="00C5538F">
      <w:pPr>
        <w:pStyle w:val="TOC1"/>
        <w:tabs>
          <w:tab w:val="right" w:leader="dot" w:pos="8296"/>
        </w:tabs>
        <w:rPr>
          <w:noProof/>
        </w:rPr>
      </w:pPr>
      <w:r>
        <w:rPr>
          <w:rFonts w:hint="eastAsia"/>
          <w:noProof/>
        </w:rPr>
        <w:t>九、劳动安全生产分析</w:t>
      </w:r>
      <w:r>
        <w:rPr>
          <w:noProof/>
        </w:rPr>
        <w:tab/>
      </w:r>
      <w:r>
        <w:rPr>
          <w:noProof/>
        </w:rPr>
        <w:fldChar w:fldCharType="begin"/>
      </w:r>
      <w:r>
        <w:rPr>
          <w:noProof/>
        </w:rPr>
        <w:instrText xml:space="preserve"> PAGEREF _Toc152775311 \h </w:instrText>
      </w:r>
      <w:r>
        <w:rPr>
          <w:noProof/>
        </w:rPr>
        <w:fldChar w:fldCharType="separate"/>
      </w:r>
      <w:r>
        <w:rPr>
          <w:noProof/>
        </w:rPr>
        <w:t>39</w:t>
      </w:r>
      <w:r>
        <w:rPr>
          <w:noProof/>
        </w:rPr>
        <w:fldChar w:fldCharType="end"/>
      </w:r>
    </w:p>
    <w:p w:rsidR="00C5538F">
      <w:pPr>
        <w:pStyle w:val="TOC2"/>
        <w:tabs>
          <w:tab w:val="right" w:leader="dot" w:pos="8296"/>
        </w:tabs>
        <w:rPr>
          <w:noProof/>
        </w:rPr>
      </w:pPr>
      <w:r>
        <w:rPr>
          <w:noProof/>
        </w:rPr>
        <w:t>(</w:t>
      </w:r>
      <w:r>
        <w:rPr>
          <w:rFonts w:hint="eastAsia"/>
          <w:noProof/>
        </w:rPr>
        <w:t>一</w:t>
      </w:r>
      <w:r>
        <w:rPr>
          <w:noProof/>
        </w:rPr>
        <w:t>)</w:t>
      </w:r>
      <w:r>
        <w:rPr>
          <w:rFonts w:hint="eastAsia"/>
          <w:noProof/>
        </w:rPr>
        <w:t>、设计依据</w:t>
      </w:r>
      <w:r>
        <w:rPr>
          <w:noProof/>
        </w:rPr>
        <w:tab/>
      </w:r>
      <w:r>
        <w:rPr>
          <w:noProof/>
        </w:rPr>
        <w:fldChar w:fldCharType="begin"/>
      </w:r>
      <w:r>
        <w:rPr>
          <w:noProof/>
        </w:rPr>
        <w:instrText xml:space="preserve"> PAGEREF _Toc152775312 \h </w:instrText>
      </w:r>
      <w:r>
        <w:rPr>
          <w:noProof/>
        </w:rPr>
        <w:fldChar w:fldCharType="separate"/>
      </w:r>
      <w:r>
        <w:rPr>
          <w:noProof/>
        </w:rPr>
        <w:t>39</w:t>
      </w:r>
      <w:r>
        <w:rPr>
          <w:noProof/>
        </w:rPr>
        <w:fldChar w:fldCharType="end"/>
      </w:r>
    </w:p>
    <w:p w:rsidR="00C5538F">
      <w:pPr>
        <w:pStyle w:val="TOC2"/>
        <w:tabs>
          <w:tab w:val="right" w:leader="dot" w:pos="8296"/>
        </w:tabs>
        <w:rPr>
          <w:noProof/>
        </w:rPr>
        <w:sectPr>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二</w:t>
      </w:r>
      <w:r>
        <w:rPr>
          <w:noProof/>
        </w:rPr>
        <w:t>)</w:t>
      </w:r>
      <w:r>
        <w:rPr>
          <w:rFonts w:hint="eastAsia"/>
          <w:noProof/>
        </w:rPr>
        <w:t>、主要防范措施</w:t>
      </w:r>
      <w:r>
        <w:rPr>
          <w:noProof/>
        </w:rPr>
        <w:tab/>
      </w:r>
      <w:r>
        <w:rPr>
          <w:noProof/>
        </w:rPr>
        <w:fldChar w:fldCharType="begin"/>
      </w:r>
      <w:r>
        <w:rPr>
          <w:noProof/>
        </w:rPr>
        <w:instrText xml:space="preserve"> PAGEREF _Toc152775313 \h </w:instrText>
      </w:r>
      <w:r>
        <w:rPr>
          <w:noProof/>
        </w:rPr>
        <w:fldChar w:fldCharType="separate"/>
      </w:r>
      <w:r>
        <w:rPr>
          <w:noProof/>
        </w:rPr>
        <w:t>40</w:t>
      </w:r>
      <w:r>
        <w:rPr>
          <w:noProof/>
        </w:rPr>
        <w:fldChar w:fldCharType="end"/>
      </w:r>
    </w:p>
    <w:p w:rsidR="00C5538F">
      <w:pPr>
        <w:pStyle w:val="TOC2"/>
        <w:tabs>
          <w:tab w:val="right" w:leader="dot" w:pos="8296"/>
        </w:tabs>
        <w:rPr>
          <w:noProof/>
        </w:rPr>
      </w:pPr>
      <w:r>
        <w:rPr>
          <w:noProof/>
        </w:rPr>
        <w:t>(</w:t>
      </w:r>
      <w:r>
        <w:rPr>
          <w:rFonts w:hint="eastAsia"/>
          <w:noProof/>
        </w:rPr>
        <w:t>三</w:t>
      </w:r>
      <w:r>
        <w:rPr>
          <w:noProof/>
        </w:rPr>
        <w:t>)</w:t>
      </w:r>
      <w:r>
        <w:rPr>
          <w:rFonts w:hint="eastAsia"/>
          <w:noProof/>
        </w:rPr>
        <w:t>、劳动安全预期效果评价</w:t>
      </w:r>
      <w:r>
        <w:rPr>
          <w:noProof/>
        </w:rPr>
        <w:tab/>
      </w:r>
      <w:r>
        <w:rPr>
          <w:noProof/>
        </w:rPr>
        <w:fldChar w:fldCharType="begin"/>
      </w:r>
      <w:r>
        <w:rPr>
          <w:noProof/>
        </w:rPr>
        <w:instrText xml:space="preserve"> PAGEREF _Toc152775314 \h </w:instrText>
      </w:r>
      <w:r>
        <w:rPr>
          <w:noProof/>
        </w:rPr>
        <w:fldChar w:fldCharType="separate"/>
      </w:r>
      <w:r>
        <w:rPr>
          <w:noProof/>
        </w:rPr>
        <w:t>42</w:t>
      </w:r>
      <w:r>
        <w:rPr>
          <w:noProof/>
        </w:rPr>
        <w:fldChar w:fldCharType="end"/>
      </w:r>
    </w:p>
    <w:p w:rsidR="00C5538F">
      <w:pPr>
        <w:pStyle w:val="TOC1"/>
        <w:tabs>
          <w:tab w:val="right" w:leader="dot" w:pos="8296"/>
        </w:tabs>
        <w:rPr>
          <w:noProof/>
        </w:rPr>
      </w:pPr>
      <w:r>
        <w:rPr>
          <w:rFonts w:hint="eastAsia"/>
          <w:noProof/>
        </w:rPr>
        <w:t>十、公司治理与法律合规</w:t>
      </w:r>
      <w:r>
        <w:rPr>
          <w:noProof/>
        </w:rPr>
        <w:tab/>
      </w:r>
      <w:r>
        <w:rPr>
          <w:noProof/>
        </w:rPr>
        <w:fldChar w:fldCharType="begin"/>
      </w:r>
      <w:r>
        <w:rPr>
          <w:noProof/>
        </w:rPr>
        <w:instrText xml:space="preserve"> PAGEREF _Toc152775315 \h </w:instrText>
      </w:r>
      <w:r>
        <w:rPr>
          <w:noProof/>
        </w:rPr>
        <w:fldChar w:fldCharType="separate"/>
      </w:r>
      <w:r>
        <w:rPr>
          <w:noProof/>
        </w:rPr>
        <w:t>43</w:t>
      </w:r>
      <w:r>
        <w:rPr>
          <w:noProof/>
        </w:rPr>
        <w:fldChar w:fldCharType="end"/>
      </w:r>
    </w:p>
    <w:p w:rsidR="00C5538F">
      <w:pPr>
        <w:pStyle w:val="TOC2"/>
        <w:tabs>
          <w:tab w:val="right" w:leader="dot" w:pos="8296"/>
        </w:tabs>
        <w:rPr>
          <w:noProof/>
        </w:rPr>
      </w:pPr>
      <w:r>
        <w:rPr>
          <w:noProof/>
        </w:rPr>
        <w:t>(</w:t>
      </w:r>
      <w:r>
        <w:rPr>
          <w:rFonts w:hint="eastAsia"/>
          <w:noProof/>
        </w:rPr>
        <w:t>一</w:t>
      </w:r>
      <w:r>
        <w:rPr>
          <w:noProof/>
        </w:rPr>
        <w:t>)</w:t>
      </w:r>
      <w:r>
        <w:rPr>
          <w:rFonts w:hint="eastAsia"/>
          <w:noProof/>
        </w:rPr>
        <w:t>、公司治理结构</w:t>
      </w:r>
      <w:r>
        <w:rPr>
          <w:noProof/>
        </w:rPr>
        <w:tab/>
      </w:r>
      <w:r>
        <w:rPr>
          <w:noProof/>
        </w:rPr>
        <w:fldChar w:fldCharType="begin"/>
      </w:r>
      <w:r>
        <w:rPr>
          <w:noProof/>
        </w:rPr>
        <w:instrText xml:space="preserve"> PAGEREF _Toc152775316 \h </w:instrText>
      </w:r>
      <w:r>
        <w:rPr>
          <w:noProof/>
        </w:rPr>
        <w:fldChar w:fldCharType="separate"/>
      </w:r>
      <w:r>
        <w:rPr>
          <w:noProof/>
        </w:rPr>
        <w:t>43</w:t>
      </w:r>
      <w:r>
        <w:rPr>
          <w:noProof/>
        </w:rPr>
        <w:fldChar w:fldCharType="end"/>
      </w:r>
    </w:p>
    <w:p w:rsidR="00C5538F">
      <w:pPr>
        <w:pStyle w:val="TOC2"/>
        <w:tabs>
          <w:tab w:val="right" w:leader="dot" w:pos="8296"/>
        </w:tabs>
        <w:rPr>
          <w:noProof/>
        </w:rPr>
      </w:pPr>
      <w:r>
        <w:rPr>
          <w:noProof/>
        </w:rPr>
        <w:t>(</w:t>
      </w:r>
      <w:r>
        <w:rPr>
          <w:rFonts w:hint="eastAsia"/>
          <w:noProof/>
        </w:rPr>
        <w:t>二</w:t>
      </w:r>
      <w:r>
        <w:rPr>
          <w:noProof/>
        </w:rPr>
        <w:t>)</w:t>
      </w:r>
      <w:r>
        <w:rPr>
          <w:rFonts w:hint="eastAsia"/>
          <w:noProof/>
        </w:rPr>
        <w:t>、董事会运作与决策</w:t>
      </w:r>
      <w:r>
        <w:rPr>
          <w:noProof/>
        </w:rPr>
        <w:tab/>
      </w:r>
      <w:r>
        <w:rPr>
          <w:noProof/>
        </w:rPr>
        <w:fldChar w:fldCharType="begin"/>
      </w:r>
      <w:r>
        <w:rPr>
          <w:noProof/>
        </w:rPr>
        <w:instrText xml:space="preserve"> PAGEREF _Toc152775317 \h </w:instrText>
      </w:r>
      <w:r>
        <w:rPr>
          <w:noProof/>
        </w:rPr>
        <w:fldChar w:fldCharType="separate"/>
      </w:r>
      <w:r>
        <w:rPr>
          <w:noProof/>
        </w:rPr>
        <w:t>44</w:t>
      </w:r>
      <w:r>
        <w:rPr>
          <w:noProof/>
        </w:rPr>
        <w:fldChar w:fldCharType="end"/>
      </w:r>
    </w:p>
    <w:p w:rsidR="00C5538F">
      <w:pPr>
        <w:pStyle w:val="TOC2"/>
        <w:tabs>
          <w:tab w:val="right" w:leader="dot" w:pos="8296"/>
        </w:tabs>
        <w:rPr>
          <w:noProof/>
        </w:rPr>
      </w:pPr>
      <w:r>
        <w:rPr>
          <w:noProof/>
        </w:rPr>
        <w:t>(</w:t>
      </w:r>
      <w:r>
        <w:rPr>
          <w:rFonts w:hint="eastAsia"/>
          <w:noProof/>
        </w:rPr>
        <w:t>三</w:t>
      </w:r>
      <w:r>
        <w:rPr>
          <w:noProof/>
        </w:rPr>
        <w:t>)</w:t>
      </w:r>
      <w:r>
        <w:rPr>
          <w:rFonts w:hint="eastAsia"/>
          <w:noProof/>
        </w:rPr>
        <w:t>、内部控制与审计</w:t>
      </w:r>
      <w:r>
        <w:rPr>
          <w:noProof/>
        </w:rPr>
        <w:tab/>
      </w:r>
      <w:r>
        <w:rPr>
          <w:noProof/>
        </w:rPr>
        <w:fldChar w:fldCharType="begin"/>
      </w:r>
      <w:r>
        <w:rPr>
          <w:noProof/>
        </w:rPr>
        <w:instrText xml:space="preserve"> PAGEREF _Toc152775318 \h </w:instrText>
      </w:r>
      <w:r>
        <w:rPr>
          <w:noProof/>
        </w:rPr>
        <w:fldChar w:fldCharType="separate"/>
      </w:r>
      <w:r>
        <w:rPr>
          <w:noProof/>
        </w:rPr>
        <w:t>46</w:t>
      </w:r>
      <w:r>
        <w:rPr>
          <w:noProof/>
        </w:rPr>
        <w:fldChar w:fldCharType="end"/>
      </w:r>
    </w:p>
    <w:p w:rsidR="00C5538F">
      <w:pPr>
        <w:pStyle w:val="TOC2"/>
        <w:tabs>
          <w:tab w:val="right" w:leader="dot" w:pos="8296"/>
        </w:tabs>
        <w:rPr>
          <w:noProof/>
        </w:rPr>
      </w:pPr>
      <w:r>
        <w:rPr>
          <w:noProof/>
        </w:rPr>
        <w:t>(</w:t>
      </w:r>
      <w:r>
        <w:rPr>
          <w:rFonts w:hint="eastAsia"/>
          <w:noProof/>
        </w:rPr>
        <w:t>四</w:t>
      </w:r>
      <w:r>
        <w:rPr>
          <w:noProof/>
        </w:rPr>
        <w:t>)</w:t>
      </w:r>
      <w:r>
        <w:rPr>
          <w:rFonts w:hint="eastAsia"/>
          <w:noProof/>
        </w:rPr>
        <w:t>、法律法规合规体系</w:t>
      </w:r>
      <w:r>
        <w:rPr>
          <w:noProof/>
        </w:rPr>
        <w:tab/>
      </w:r>
      <w:r>
        <w:rPr>
          <w:noProof/>
        </w:rPr>
        <w:fldChar w:fldCharType="begin"/>
      </w:r>
      <w:r>
        <w:rPr>
          <w:noProof/>
        </w:rPr>
        <w:instrText xml:space="preserve"> PAGEREF _Toc152775319 \h </w:instrText>
      </w:r>
      <w:r>
        <w:rPr>
          <w:noProof/>
        </w:rPr>
        <w:fldChar w:fldCharType="separate"/>
      </w:r>
      <w:r>
        <w:rPr>
          <w:noProof/>
        </w:rPr>
        <w:t>47</w:t>
      </w:r>
      <w:r>
        <w:rPr>
          <w:noProof/>
        </w:rPr>
        <w:fldChar w:fldCharType="end"/>
      </w:r>
    </w:p>
    <w:p w:rsidR="00C5538F">
      <w:pPr>
        <w:pStyle w:val="TOC2"/>
        <w:tabs>
          <w:tab w:val="right" w:leader="dot" w:pos="8296"/>
        </w:tabs>
        <w:rPr>
          <w:noProof/>
        </w:rPr>
      </w:pPr>
      <w:r>
        <w:rPr>
          <w:noProof/>
        </w:rPr>
        <w:t>(</w:t>
      </w:r>
      <w:r>
        <w:rPr>
          <w:rFonts w:hint="eastAsia"/>
          <w:noProof/>
        </w:rPr>
        <w:t>五</w:t>
      </w:r>
      <w:r>
        <w:rPr>
          <w:noProof/>
        </w:rPr>
        <w:t>)</w:t>
      </w:r>
      <w:r>
        <w:rPr>
          <w:rFonts w:hint="eastAsia"/>
          <w:noProof/>
        </w:rPr>
        <w:t>、企业社会责任与道德经营</w:t>
      </w:r>
      <w:r>
        <w:rPr>
          <w:noProof/>
        </w:rPr>
        <w:tab/>
      </w:r>
      <w:r>
        <w:rPr>
          <w:noProof/>
        </w:rPr>
        <w:fldChar w:fldCharType="begin"/>
      </w:r>
      <w:r>
        <w:rPr>
          <w:noProof/>
        </w:rPr>
        <w:instrText xml:space="preserve"> PAGEREF _Toc152775320 \h </w:instrText>
      </w:r>
      <w:r>
        <w:rPr>
          <w:noProof/>
        </w:rPr>
        <w:fldChar w:fldCharType="separate"/>
      </w:r>
      <w:r>
        <w:rPr>
          <w:noProof/>
        </w:rPr>
        <w:t>49</w:t>
      </w:r>
      <w:r>
        <w:rPr>
          <w:noProof/>
        </w:rPr>
        <w:fldChar w:fldCharType="end"/>
      </w:r>
    </w:p>
    <w:p w:rsidR="00C5538F">
      <w:pPr>
        <w:pStyle w:val="TOC1"/>
        <w:tabs>
          <w:tab w:val="right" w:leader="dot" w:pos="8296"/>
        </w:tabs>
        <w:rPr>
          <w:noProof/>
        </w:rPr>
      </w:pPr>
      <w:r>
        <w:rPr>
          <w:rFonts w:hint="eastAsia"/>
          <w:noProof/>
        </w:rPr>
        <w:t>十一、供应链管理</w:t>
      </w:r>
      <w:r>
        <w:rPr>
          <w:noProof/>
        </w:rPr>
        <w:tab/>
      </w:r>
      <w:r>
        <w:rPr>
          <w:noProof/>
        </w:rPr>
        <w:fldChar w:fldCharType="begin"/>
      </w:r>
      <w:r>
        <w:rPr>
          <w:noProof/>
        </w:rPr>
        <w:instrText xml:space="preserve"> PAGEREF _Toc152775321 \h </w:instrText>
      </w:r>
      <w:r>
        <w:rPr>
          <w:noProof/>
        </w:rPr>
        <w:fldChar w:fldCharType="separate"/>
      </w:r>
      <w:r>
        <w:rPr>
          <w:noProof/>
        </w:rPr>
        <w:t>50</w:t>
      </w:r>
      <w:r>
        <w:rPr>
          <w:noProof/>
        </w:rPr>
        <w:fldChar w:fldCharType="end"/>
      </w:r>
    </w:p>
    <w:p w:rsidR="00C5538F">
      <w:pPr>
        <w:pStyle w:val="TOC2"/>
        <w:tabs>
          <w:tab w:val="right" w:leader="dot" w:pos="8296"/>
        </w:tabs>
        <w:rPr>
          <w:noProof/>
        </w:rPr>
      </w:pPr>
      <w:r>
        <w:rPr>
          <w:noProof/>
        </w:rPr>
        <w:t>(</w:t>
      </w:r>
      <w:r>
        <w:rPr>
          <w:rFonts w:hint="eastAsia"/>
          <w:noProof/>
        </w:rPr>
        <w:t>一</w:t>
      </w:r>
      <w:r>
        <w:rPr>
          <w:noProof/>
        </w:rPr>
        <w:t>)</w:t>
      </w:r>
      <w:r>
        <w:rPr>
          <w:rFonts w:hint="eastAsia"/>
          <w:noProof/>
        </w:rPr>
        <w:t>、供应链战略规划</w:t>
      </w:r>
      <w:r>
        <w:rPr>
          <w:noProof/>
        </w:rPr>
        <w:tab/>
      </w:r>
      <w:r>
        <w:rPr>
          <w:noProof/>
        </w:rPr>
        <w:fldChar w:fldCharType="begin"/>
      </w:r>
      <w:r>
        <w:rPr>
          <w:noProof/>
        </w:rPr>
        <w:instrText xml:space="preserve"> PAGEREF _Toc152775322 \h </w:instrText>
      </w:r>
      <w:r>
        <w:rPr>
          <w:noProof/>
        </w:rPr>
        <w:fldChar w:fldCharType="separate"/>
      </w:r>
      <w:r>
        <w:rPr>
          <w:noProof/>
        </w:rPr>
        <w:t>50</w:t>
      </w:r>
      <w:r>
        <w:rPr>
          <w:noProof/>
        </w:rPr>
        <w:fldChar w:fldCharType="end"/>
      </w:r>
    </w:p>
    <w:p w:rsidR="00C5538F">
      <w:pPr>
        <w:pStyle w:val="TOC2"/>
        <w:tabs>
          <w:tab w:val="right" w:leader="dot" w:pos="8296"/>
        </w:tabs>
        <w:rPr>
          <w:noProof/>
        </w:rPr>
      </w:pPr>
      <w:r>
        <w:rPr>
          <w:noProof/>
        </w:rPr>
        <w:t>(</w:t>
      </w:r>
      <w:r>
        <w:rPr>
          <w:rFonts w:hint="eastAsia"/>
          <w:noProof/>
        </w:rPr>
        <w:t>二</w:t>
      </w:r>
      <w:r>
        <w:rPr>
          <w:noProof/>
        </w:rPr>
        <w:t>)</w:t>
      </w:r>
      <w:r>
        <w:rPr>
          <w:rFonts w:hint="eastAsia"/>
          <w:noProof/>
        </w:rPr>
        <w:t>、供应商选择与评估</w:t>
      </w:r>
      <w:r>
        <w:rPr>
          <w:noProof/>
        </w:rPr>
        <w:tab/>
      </w:r>
      <w:r>
        <w:rPr>
          <w:noProof/>
        </w:rPr>
        <w:fldChar w:fldCharType="begin"/>
      </w:r>
      <w:r>
        <w:rPr>
          <w:noProof/>
        </w:rPr>
        <w:instrText xml:space="preserve"> PAGEREF _Toc152775323 \h </w:instrText>
      </w:r>
      <w:r>
        <w:rPr>
          <w:noProof/>
        </w:rPr>
        <w:fldChar w:fldCharType="separate"/>
      </w:r>
      <w:r>
        <w:rPr>
          <w:noProof/>
        </w:rPr>
        <w:t>51</w:t>
      </w:r>
      <w:r>
        <w:rPr>
          <w:noProof/>
        </w:rPr>
        <w:fldChar w:fldCharType="end"/>
      </w:r>
    </w:p>
    <w:p w:rsidR="00C5538F">
      <w:pPr>
        <w:pStyle w:val="TOC2"/>
        <w:tabs>
          <w:tab w:val="right" w:leader="dot" w:pos="8296"/>
        </w:tabs>
        <w:rPr>
          <w:noProof/>
        </w:rPr>
      </w:pPr>
      <w:r>
        <w:rPr>
          <w:noProof/>
        </w:rPr>
        <w:t>(</w:t>
      </w:r>
      <w:r>
        <w:rPr>
          <w:rFonts w:hint="eastAsia"/>
          <w:noProof/>
        </w:rPr>
        <w:t>三</w:t>
      </w:r>
      <w:r>
        <w:rPr>
          <w:noProof/>
        </w:rPr>
        <w:t>)</w:t>
      </w:r>
      <w:r>
        <w:rPr>
          <w:rFonts w:hint="eastAsia"/>
          <w:noProof/>
        </w:rPr>
        <w:t>、物流与库存管理</w:t>
      </w:r>
      <w:r>
        <w:rPr>
          <w:noProof/>
        </w:rPr>
        <w:tab/>
      </w:r>
      <w:r>
        <w:rPr>
          <w:noProof/>
        </w:rPr>
        <w:fldChar w:fldCharType="begin"/>
      </w:r>
      <w:r>
        <w:rPr>
          <w:noProof/>
        </w:rPr>
        <w:instrText xml:space="preserve"> PAGEREF _Toc152775324 \h </w:instrText>
      </w:r>
      <w:r>
        <w:rPr>
          <w:noProof/>
        </w:rPr>
        <w:fldChar w:fldCharType="separate"/>
      </w:r>
      <w:r>
        <w:rPr>
          <w:noProof/>
        </w:rPr>
        <w:t>53</w:t>
      </w:r>
      <w:r>
        <w:rPr>
          <w:noProof/>
        </w:rPr>
        <w:fldChar w:fldCharType="end"/>
      </w:r>
    </w:p>
    <w:p w:rsidR="00C5538F">
      <w:pPr>
        <w:pStyle w:val="TOC2"/>
        <w:tabs>
          <w:tab w:val="right" w:leader="dot" w:pos="8296"/>
        </w:tabs>
        <w:rPr>
          <w:noProof/>
        </w:rPr>
      </w:pPr>
      <w:r>
        <w:rPr>
          <w:noProof/>
        </w:rPr>
        <w:t>(</w:t>
      </w:r>
      <w:r>
        <w:rPr>
          <w:rFonts w:hint="eastAsia"/>
          <w:noProof/>
        </w:rPr>
        <w:t>四</w:t>
      </w:r>
      <w:r>
        <w:rPr>
          <w:noProof/>
        </w:rPr>
        <w:t>)</w:t>
      </w:r>
      <w:r>
        <w:rPr>
          <w:rFonts w:hint="eastAsia"/>
          <w:noProof/>
        </w:rPr>
        <w:t>、供应链风险管理</w:t>
      </w:r>
      <w:r>
        <w:rPr>
          <w:noProof/>
        </w:rPr>
        <w:tab/>
      </w:r>
      <w:r>
        <w:rPr>
          <w:noProof/>
        </w:rPr>
        <w:fldChar w:fldCharType="begin"/>
      </w:r>
      <w:r>
        <w:rPr>
          <w:noProof/>
        </w:rPr>
        <w:instrText xml:space="preserve"> PAGEREF _Toc152775325 \h </w:instrText>
      </w:r>
      <w:r>
        <w:rPr>
          <w:noProof/>
        </w:rPr>
        <w:fldChar w:fldCharType="separate"/>
      </w:r>
      <w:r>
        <w:rPr>
          <w:noProof/>
        </w:rPr>
        <w:t>54</w:t>
      </w:r>
      <w:r>
        <w:rPr>
          <w:noProof/>
        </w:rPr>
        <w:fldChar w:fldCharType="end"/>
      </w:r>
    </w:p>
    <w:p w:rsidR="00C5538F">
      <w:pPr>
        <w:pStyle w:val="TOC2"/>
        <w:tabs>
          <w:tab w:val="right" w:leader="dot" w:pos="8296"/>
        </w:tabs>
        <w:rPr>
          <w:noProof/>
        </w:rPr>
      </w:pPr>
      <w:r>
        <w:rPr>
          <w:noProof/>
        </w:rPr>
        <w:t>(</w:t>
      </w:r>
      <w:r>
        <w:rPr>
          <w:rFonts w:hint="eastAsia"/>
          <w:noProof/>
        </w:rPr>
        <w:t>五</w:t>
      </w:r>
      <w:r>
        <w:rPr>
          <w:noProof/>
        </w:rPr>
        <w:t>)</w:t>
      </w:r>
      <w:r>
        <w:rPr>
          <w:rFonts w:hint="eastAsia"/>
          <w:noProof/>
        </w:rPr>
        <w:t>、供应链协同与信息共享</w:t>
      </w:r>
      <w:r>
        <w:rPr>
          <w:noProof/>
        </w:rPr>
        <w:tab/>
      </w:r>
      <w:r>
        <w:rPr>
          <w:noProof/>
        </w:rPr>
        <w:fldChar w:fldCharType="begin"/>
      </w:r>
      <w:r>
        <w:rPr>
          <w:noProof/>
        </w:rPr>
        <w:instrText xml:space="preserve"> PAGEREF _Toc152775326 \h </w:instrText>
      </w:r>
      <w:r>
        <w:rPr>
          <w:noProof/>
        </w:rPr>
        <w:fldChar w:fldCharType="separate"/>
      </w:r>
      <w:r>
        <w:rPr>
          <w:noProof/>
        </w:rPr>
        <w:t>55</w:t>
      </w:r>
      <w:r>
        <w:rPr>
          <w:noProof/>
        </w:rPr>
        <w:fldChar w:fldCharType="end"/>
      </w:r>
    </w:p>
    <w:p w:rsidR="00C5538F">
      <w:pPr>
        <w:pStyle w:val="TOC1"/>
        <w:tabs>
          <w:tab w:val="right" w:leader="dot" w:pos="8296"/>
        </w:tabs>
        <w:rPr>
          <w:noProof/>
        </w:rPr>
      </w:pPr>
      <w:r>
        <w:rPr>
          <w:rFonts w:hint="eastAsia"/>
          <w:noProof/>
        </w:rPr>
        <w:t>十二、质量管理与持续改进</w:t>
      </w:r>
      <w:r>
        <w:rPr>
          <w:noProof/>
        </w:rPr>
        <w:tab/>
      </w:r>
      <w:r>
        <w:rPr>
          <w:noProof/>
        </w:rPr>
        <w:fldChar w:fldCharType="begin"/>
      </w:r>
      <w:r>
        <w:rPr>
          <w:noProof/>
        </w:rPr>
        <w:instrText xml:space="preserve"> PAGEREF _Toc152775327 \h </w:instrText>
      </w:r>
      <w:r>
        <w:rPr>
          <w:noProof/>
        </w:rPr>
        <w:fldChar w:fldCharType="separate"/>
      </w:r>
      <w:r>
        <w:rPr>
          <w:noProof/>
        </w:rPr>
        <w:t>56</w:t>
      </w:r>
      <w:r>
        <w:rPr>
          <w:noProof/>
        </w:rPr>
        <w:fldChar w:fldCharType="end"/>
      </w:r>
    </w:p>
    <w:p w:rsidR="00C5538F">
      <w:pPr>
        <w:pStyle w:val="TOC2"/>
        <w:tabs>
          <w:tab w:val="right" w:leader="dot" w:pos="8296"/>
        </w:tabs>
        <w:rPr>
          <w:noProof/>
        </w:rPr>
      </w:pPr>
      <w:r>
        <w:rPr>
          <w:noProof/>
        </w:rPr>
        <w:t>(</w:t>
      </w:r>
      <w:r>
        <w:rPr>
          <w:rFonts w:hint="eastAsia"/>
          <w:noProof/>
        </w:rPr>
        <w:t>一</w:t>
      </w:r>
      <w:r>
        <w:rPr>
          <w:noProof/>
        </w:rPr>
        <w:t>)</w:t>
      </w:r>
      <w:r>
        <w:rPr>
          <w:rFonts w:hint="eastAsia"/>
          <w:noProof/>
        </w:rPr>
        <w:t>、质量管理体系建设</w:t>
      </w:r>
      <w:r>
        <w:rPr>
          <w:noProof/>
        </w:rPr>
        <w:tab/>
      </w:r>
      <w:r>
        <w:rPr>
          <w:noProof/>
        </w:rPr>
        <w:fldChar w:fldCharType="begin"/>
      </w:r>
      <w:r>
        <w:rPr>
          <w:noProof/>
        </w:rPr>
        <w:instrText xml:space="preserve"> PAGEREF _Toc152775328 \h </w:instrText>
      </w:r>
      <w:r>
        <w:rPr>
          <w:noProof/>
        </w:rPr>
        <w:fldChar w:fldCharType="separate"/>
      </w:r>
      <w:r>
        <w:rPr>
          <w:noProof/>
        </w:rPr>
        <w:t>56</w:t>
      </w:r>
      <w:r>
        <w:rPr>
          <w:noProof/>
        </w:rPr>
        <w:fldChar w:fldCharType="end"/>
      </w:r>
    </w:p>
    <w:p w:rsidR="00C5538F">
      <w:pPr>
        <w:pStyle w:val="TOC2"/>
        <w:tabs>
          <w:tab w:val="right" w:leader="dot" w:pos="8296"/>
        </w:tabs>
        <w:rPr>
          <w:noProof/>
        </w:rPr>
      </w:pPr>
      <w:r>
        <w:rPr>
          <w:noProof/>
        </w:rPr>
        <w:t>(</w:t>
      </w:r>
      <w:r>
        <w:rPr>
          <w:rFonts w:hint="eastAsia"/>
          <w:noProof/>
        </w:rPr>
        <w:t>二</w:t>
      </w:r>
      <w:r>
        <w:rPr>
          <w:noProof/>
        </w:rPr>
        <w:t>)</w:t>
      </w:r>
      <w:r>
        <w:rPr>
          <w:rFonts w:hint="eastAsia"/>
          <w:noProof/>
        </w:rPr>
        <w:t>、生产过程控制</w:t>
      </w:r>
      <w:r>
        <w:rPr>
          <w:noProof/>
        </w:rPr>
        <w:tab/>
      </w:r>
      <w:r>
        <w:rPr>
          <w:noProof/>
        </w:rPr>
        <w:fldChar w:fldCharType="begin"/>
      </w:r>
      <w:r>
        <w:rPr>
          <w:noProof/>
        </w:rPr>
        <w:instrText xml:space="preserve"> PAGEREF _Toc152775329 \h </w:instrText>
      </w:r>
      <w:r>
        <w:rPr>
          <w:noProof/>
        </w:rPr>
        <w:fldChar w:fldCharType="separate"/>
      </w:r>
      <w:r>
        <w:rPr>
          <w:noProof/>
        </w:rPr>
        <w:t>57</w:t>
      </w:r>
      <w:r>
        <w:rPr>
          <w:noProof/>
        </w:rPr>
        <w:fldChar w:fldCharType="end"/>
      </w:r>
    </w:p>
    <w:p w:rsidR="00C5538F">
      <w:pPr>
        <w:pStyle w:val="TOC2"/>
        <w:tabs>
          <w:tab w:val="right" w:leader="dot" w:pos="8296"/>
        </w:tabs>
        <w:rPr>
          <w:noProof/>
        </w:rPr>
      </w:pPr>
      <w:r>
        <w:rPr>
          <w:noProof/>
        </w:rPr>
        <w:t>(</w:t>
      </w:r>
      <w:r>
        <w:rPr>
          <w:rFonts w:hint="eastAsia"/>
          <w:noProof/>
        </w:rPr>
        <w:t>三</w:t>
      </w:r>
      <w:r>
        <w:rPr>
          <w:noProof/>
        </w:rPr>
        <w:t>)</w:t>
      </w:r>
      <w:r>
        <w:rPr>
          <w:rFonts w:hint="eastAsia"/>
          <w:noProof/>
        </w:rPr>
        <w:t>、产品质量检验与测试</w:t>
      </w:r>
      <w:r>
        <w:rPr>
          <w:noProof/>
        </w:rPr>
        <w:tab/>
      </w:r>
      <w:r>
        <w:rPr>
          <w:noProof/>
        </w:rPr>
        <w:fldChar w:fldCharType="begin"/>
      </w:r>
      <w:r>
        <w:rPr>
          <w:noProof/>
        </w:rPr>
        <w:instrText xml:space="preserve"> PAGEREF _Toc152775330 \h </w:instrText>
      </w:r>
      <w:r>
        <w:rPr>
          <w:noProof/>
        </w:rPr>
        <w:fldChar w:fldCharType="separate"/>
      </w:r>
      <w:r>
        <w:rPr>
          <w:noProof/>
        </w:rPr>
        <w:t>59</w:t>
      </w:r>
      <w:r>
        <w:rPr>
          <w:noProof/>
        </w:rPr>
        <w:fldChar w:fldCharType="end"/>
      </w:r>
    </w:p>
    <w:p w:rsidR="00C5538F">
      <w:pPr>
        <w:pStyle w:val="TOC2"/>
        <w:tabs>
          <w:tab w:val="right" w:leader="dot" w:pos="8296"/>
        </w:tabs>
        <w:rPr>
          <w:noProof/>
        </w:rPr>
      </w:pPr>
      <w:r>
        <w:rPr>
          <w:noProof/>
        </w:rPr>
        <w:t>(</w:t>
      </w:r>
      <w:r>
        <w:rPr>
          <w:rFonts w:hint="eastAsia"/>
          <w:noProof/>
        </w:rPr>
        <w:t>四</w:t>
      </w:r>
      <w:r>
        <w:rPr>
          <w:noProof/>
        </w:rPr>
        <w:t>)</w:t>
      </w:r>
      <w:r>
        <w:rPr>
          <w:rFonts w:hint="eastAsia"/>
          <w:noProof/>
        </w:rPr>
        <w:t>、用户反馈与质量改进</w:t>
      </w:r>
      <w:r>
        <w:rPr>
          <w:noProof/>
        </w:rPr>
        <w:tab/>
      </w:r>
      <w:r>
        <w:rPr>
          <w:noProof/>
        </w:rPr>
        <w:fldChar w:fldCharType="begin"/>
      </w:r>
      <w:r>
        <w:rPr>
          <w:noProof/>
        </w:rPr>
        <w:instrText xml:space="preserve"> PAGEREF _Toc152775331 \h </w:instrText>
      </w:r>
      <w:r>
        <w:rPr>
          <w:noProof/>
        </w:rPr>
        <w:fldChar w:fldCharType="separate"/>
      </w:r>
      <w:r>
        <w:rPr>
          <w:noProof/>
        </w:rPr>
        <w:t>60</w:t>
      </w:r>
      <w:r>
        <w:rPr>
          <w:noProof/>
        </w:rPr>
        <w:fldChar w:fldCharType="end"/>
      </w:r>
    </w:p>
    <w:p w:rsidR="00C5538F">
      <w:pPr>
        <w:pStyle w:val="TOC2"/>
        <w:tabs>
          <w:tab w:val="right" w:leader="dot" w:pos="8296"/>
        </w:tabs>
        <w:rPr>
          <w:noProof/>
        </w:rPr>
      </w:pPr>
      <w:r>
        <w:rPr>
          <w:noProof/>
        </w:rPr>
        <w:t>(</w:t>
      </w:r>
      <w:r>
        <w:rPr>
          <w:rFonts w:hint="eastAsia"/>
          <w:noProof/>
        </w:rPr>
        <w:t>五</w:t>
      </w:r>
      <w:r>
        <w:rPr>
          <w:noProof/>
        </w:rPr>
        <w:t>)</w:t>
      </w:r>
      <w:r>
        <w:rPr>
          <w:rFonts w:hint="eastAsia"/>
          <w:noProof/>
        </w:rPr>
        <w:t>、质量认证与标准化</w:t>
      </w:r>
      <w:r>
        <w:rPr>
          <w:noProof/>
        </w:rPr>
        <w:tab/>
      </w:r>
      <w:r>
        <w:rPr>
          <w:noProof/>
        </w:rPr>
        <w:fldChar w:fldCharType="begin"/>
      </w:r>
      <w:r>
        <w:rPr>
          <w:noProof/>
        </w:rPr>
        <w:instrText xml:space="preserve"> PAGEREF _Toc152775332 \h </w:instrText>
      </w:r>
      <w:r>
        <w:rPr>
          <w:noProof/>
        </w:rPr>
        <w:fldChar w:fldCharType="separate"/>
      </w:r>
      <w:r>
        <w:rPr>
          <w:noProof/>
        </w:rPr>
        <w:t>61</w:t>
      </w:r>
      <w:r>
        <w:rPr>
          <w:noProof/>
        </w:rPr>
        <w:fldChar w:fldCharType="end"/>
      </w:r>
    </w:p>
    <w:p w:rsidR="00C5538F">
      <w:pPr>
        <w:pStyle w:val="TOC1"/>
        <w:tabs>
          <w:tab w:val="right" w:leader="dot" w:pos="8296"/>
        </w:tabs>
        <w:rPr>
          <w:noProof/>
        </w:rPr>
      </w:pPr>
      <w:r>
        <w:rPr>
          <w:rFonts w:hint="eastAsia"/>
          <w:noProof/>
        </w:rPr>
        <w:t>十三、团队建设与领导力发展</w:t>
      </w:r>
      <w:r>
        <w:rPr>
          <w:noProof/>
        </w:rPr>
        <w:tab/>
      </w:r>
      <w:r>
        <w:rPr>
          <w:noProof/>
        </w:rPr>
        <w:fldChar w:fldCharType="begin"/>
      </w:r>
      <w:r>
        <w:rPr>
          <w:noProof/>
        </w:rPr>
        <w:instrText xml:space="preserve"> PAGEREF _Toc152775333 \h </w:instrText>
      </w:r>
      <w:r>
        <w:rPr>
          <w:noProof/>
        </w:rPr>
        <w:fldChar w:fldCharType="separate"/>
      </w:r>
      <w:r>
        <w:rPr>
          <w:noProof/>
        </w:rPr>
        <w:t>62</w:t>
      </w:r>
      <w:r>
        <w:rPr>
          <w:noProof/>
        </w:rPr>
        <w:fldChar w:fldCharType="end"/>
      </w:r>
    </w:p>
    <w:p w:rsidR="00C5538F">
      <w:pPr>
        <w:pStyle w:val="TOC2"/>
        <w:tabs>
          <w:tab w:val="right" w:leader="dot" w:pos="8296"/>
        </w:tabs>
        <w:rPr>
          <w:noProof/>
        </w:rPr>
      </w:pPr>
      <w:r>
        <w:rPr>
          <w:noProof/>
        </w:rPr>
        <w:t>(</w:t>
      </w:r>
      <w:r>
        <w:rPr>
          <w:rFonts w:hint="eastAsia"/>
          <w:noProof/>
        </w:rPr>
        <w:t>一</w:t>
      </w:r>
      <w:r>
        <w:rPr>
          <w:noProof/>
        </w:rPr>
        <w:t>)</w:t>
      </w:r>
      <w:r>
        <w:rPr>
          <w:rFonts w:hint="eastAsia"/>
          <w:noProof/>
        </w:rPr>
        <w:t>、高效团队建设原则</w:t>
      </w:r>
      <w:r>
        <w:rPr>
          <w:noProof/>
        </w:rPr>
        <w:tab/>
      </w:r>
      <w:r>
        <w:rPr>
          <w:noProof/>
        </w:rPr>
        <w:fldChar w:fldCharType="begin"/>
      </w:r>
      <w:r>
        <w:rPr>
          <w:noProof/>
        </w:rPr>
        <w:instrText xml:space="preserve"> PAGEREF _Toc152775334 \h </w:instrText>
      </w:r>
      <w:r>
        <w:rPr>
          <w:noProof/>
        </w:rPr>
        <w:fldChar w:fldCharType="separate"/>
      </w:r>
      <w:r>
        <w:rPr>
          <w:noProof/>
        </w:rPr>
        <w:t>62</w:t>
      </w:r>
      <w:r>
        <w:rPr>
          <w:noProof/>
        </w:rPr>
        <w:fldChar w:fldCharType="end"/>
      </w:r>
    </w:p>
    <w:p w:rsidR="00C5538F">
      <w:pPr>
        <w:pStyle w:val="TOC2"/>
        <w:tabs>
          <w:tab w:val="right" w:leader="dot" w:pos="8296"/>
        </w:tabs>
        <w:rPr>
          <w:noProof/>
        </w:rPr>
      </w:pPr>
      <w:r>
        <w:rPr>
          <w:noProof/>
        </w:rPr>
        <w:t>(</w:t>
      </w:r>
      <w:r>
        <w:rPr>
          <w:rFonts w:hint="eastAsia"/>
          <w:noProof/>
        </w:rPr>
        <w:t>二</w:t>
      </w:r>
      <w:r>
        <w:rPr>
          <w:noProof/>
        </w:rPr>
        <w:t>)</w:t>
      </w:r>
      <w:r>
        <w:rPr>
          <w:rFonts w:hint="eastAsia"/>
          <w:noProof/>
        </w:rPr>
        <w:t>、团队文化与价值观塑造</w:t>
      </w:r>
      <w:r>
        <w:rPr>
          <w:noProof/>
        </w:rPr>
        <w:tab/>
      </w:r>
      <w:r>
        <w:rPr>
          <w:noProof/>
        </w:rPr>
        <w:fldChar w:fldCharType="begin"/>
      </w:r>
      <w:r>
        <w:rPr>
          <w:noProof/>
        </w:rPr>
        <w:instrText xml:space="preserve"> PAGEREF _Toc152775335 \h </w:instrText>
      </w:r>
      <w:r>
        <w:rPr>
          <w:noProof/>
        </w:rPr>
        <w:fldChar w:fldCharType="separate"/>
      </w:r>
      <w:r>
        <w:rPr>
          <w:noProof/>
        </w:rPr>
        <w:t>64</w:t>
      </w:r>
      <w:r>
        <w:rPr>
          <w:noProof/>
        </w:rPr>
        <w:fldChar w:fldCharType="end"/>
      </w:r>
    </w:p>
    <w:p w:rsidR="00C5538F">
      <w:pPr>
        <w:pStyle w:val="TOC2"/>
        <w:tabs>
          <w:tab w:val="right" w:leader="dot" w:pos="8296"/>
        </w:tabs>
        <w:rPr>
          <w:noProof/>
        </w:rPr>
      </w:pPr>
      <w:r>
        <w:rPr>
          <w:noProof/>
        </w:rPr>
        <w:t>(</w:t>
      </w:r>
      <w:r>
        <w:rPr>
          <w:rFonts w:hint="eastAsia"/>
          <w:noProof/>
        </w:rPr>
        <w:t>三</w:t>
      </w:r>
      <w:r>
        <w:rPr>
          <w:noProof/>
        </w:rPr>
        <w:t>)</w:t>
      </w:r>
      <w:r>
        <w:rPr>
          <w:rFonts w:hint="eastAsia"/>
          <w:noProof/>
        </w:rPr>
        <w:t>、领导力发展计划</w:t>
      </w:r>
      <w:r>
        <w:rPr>
          <w:noProof/>
        </w:rPr>
        <w:tab/>
      </w:r>
      <w:r>
        <w:rPr>
          <w:noProof/>
        </w:rPr>
        <w:fldChar w:fldCharType="begin"/>
      </w:r>
      <w:r>
        <w:rPr>
          <w:noProof/>
        </w:rPr>
        <w:instrText xml:space="preserve"> PAGEREF _Toc152775336 \h </w:instrText>
      </w:r>
      <w:r>
        <w:rPr>
          <w:noProof/>
        </w:rPr>
        <w:fldChar w:fldCharType="separate"/>
      </w:r>
      <w:r>
        <w:rPr>
          <w:noProof/>
        </w:rPr>
        <w:t>65</w:t>
      </w:r>
      <w:r>
        <w:rPr>
          <w:noProof/>
        </w:rPr>
        <w:fldChar w:fldCharType="end"/>
      </w:r>
    </w:p>
    <w:p w:rsidR="00C5538F">
      <w:pPr>
        <w:pStyle w:val="TOC2"/>
        <w:tabs>
          <w:tab w:val="right" w:leader="dot" w:pos="8296"/>
        </w:tabs>
        <w:rPr>
          <w:noProof/>
        </w:rPr>
      </w:pPr>
      <w:r>
        <w:rPr>
          <w:noProof/>
        </w:rPr>
        <w:t>(</w:t>
      </w:r>
      <w:r>
        <w:rPr>
          <w:rFonts w:hint="eastAsia"/>
          <w:noProof/>
        </w:rPr>
        <w:t>四</w:t>
      </w:r>
      <w:r>
        <w:rPr>
          <w:noProof/>
        </w:rPr>
        <w:t>)</w:t>
      </w:r>
      <w:r>
        <w:rPr>
          <w:rFonts w:hint="eastAsia"/>
          <w:noProof/>
        </w:rPr>
        <w:t>、团队沟通与协作机制</w:t>
      </w:r>
      <w:r>
        <w:rPr>
          <w:noProof/>
        </w:rPr>
        <w:tab/>
      </w:r>
      <w:r>
        <w:rPr>
          <w:noProof/>
        </w:rPr>
        <w:fldChar w:fldCharType="begin"/>
      </w:r>
      <w:r>
        <w:rPr>
          <w:noProof/>
        </w:rPr>
        <w:instrText xml:space="preserve"> PAGEREF _Toc152775337 \h </w:instrText>
      </w:r>
      <w:r>
        <w:rPr>
          <w:noProof/>
        </w:rPr>
        <w:fldChar w:fldCharType="separate"/>
      </w:r>
      <w:r>
        <w:rPr>
          <w:noProof/>
        </w:rPr>
        <w:t>66</w:t>
      </w:r>
      <w:r>
        <w:rPr>
          <w:noProof/>
        </w:rPr>
        <w:fldChar w:fldCharType="end"/>
      </w:r>
    </w:p>
    <w:p w:rsidR="00C5538F">
      <w:pPr>
        <w:pStyle w:val="TOC2"/>
        <w:tabs>
          <w:tab w:val="right" w:leader="dot" w:pos="8296"/>
        </w:tabs>
        <w:rPr>
          <w:noProof/>
        </w:rPr>
      </w:pPr>
      <w:r>
        <w:rPr>
          <w:noProof/>
        </w:rPr>
        <w:t>(</w:t>
      </w:r>
      <w:r>
        <w:rPr>
          <w:rFonts w:hint="eastAsia"/>
          <w:noProof/>
        </w:rPr>
        <w:t>五</w:t>
      </w:r>
      <w:r>
        <w:rPr>
          <w:noProof/>
        </w:rPr>
        <w:t>)</w:t>
      </w:r>
      <w:r>
        <w:rPr>
          <w:rFonts w:hint="eastAsia"/>
          <w:noProof/>
        </w:rPr>
        <w:t>、领导力在变革中的作用</w:t>
      </w:r>
      <w:r>
        <w:rPr>
          <w:noProof/>
        </w:rPr>
        <w:tab/>
      </w:r>
      <w:r>
        <w:rPr>
          <w:noProof/>
        </w:rPr>
        <w:fldChar w:fldCharType="begin"/>
      </w:r>
      <w:r>
        <w:rPr>
          <w:noProof/>
        </w:rPr>
        <w:instrText xml:space="preserve"> PAGEREF _Toc152775338 \h </w:instrText>
      </w:r>
      <w:r>
        <w:rPr>
          <w:noProof/>
        </w:rPr>
        <w:fldChar w:fldCharType="separate"/>
      </w:r>
      <w:r>
        <w:rPr>
          <w:noProof/>
        </w:rPr>
        <w:t>68</w:t>
      </w:r>
      <w:r>
        <w:rPr>
          <w:noProof/>
        </w:rPr>
        <w:fldChar w:fldCharType="end"/>
      </w:r>
    </w:p>
    <w:p w:rsidR="00C5538F" w:rsidP="00C5538F">
      <w:pPr>
        <w:widowControl/>
        <w:jc w:val="center"/>
        <w:rPr>
          <w:b/>
          <w:bCs/>
          <w:kern w:val="44"/>
          <w:sz w:val="44"/>
          <w:szCs w:val="44"/>
        </w:rPr>
        <w:sectPr>
          <w:type w:val="nextPage"/>
          <w:pgSz w:w="11906" w:h="16838"/>
          <w:pgMar w:top="1440" w:right="1800" w:bottom="1440" w:left="1800" w:header="851" w:footer="992" w:gutter="0"/>
          <w:pgNumType w:start="3"/>
          <w:cols w:space="425"/>
          <w:titlePg w:val="0"/>
          <w:docGrid w:type="lines" w:linePitch="312"/>
        </w:sectPr>
      </w:pPr>
      <w:r>
        <w:fldChar w:fldCharType="end"/>
      </w:r>
    </w:p>
    <w:p w:rsidR="00C5538F" w:rsidP="00C5538F">
      <w:pPr>
        <w:pStyle w:val="Heading1"/>
        <w:jc w:val="center"/>
        <w:rPr>
          <w:rFonts w:hint="eastAsia"/>
        </w:rPr>
      </w:pPr>
      <w:bookmarkStart w:id="1" w:name="_Toc152775272"/>
      <w:r w:rsidRPr="00C5538F">
        <w:rPr>
          <w:rFonts w:hint="eastAsia"/>
        </w:rPr>
        <w:t>序言</w:t>
      </w:r>
      <w:bookmarkEnd w:id="1"/>
    </w:p>
    <w:p w:rsidR="00C5538F" w:rsidP="00C5538F">
      <w:pPr>
        <w:ind w:firstLine="560" w:firstLineChars="200"/>
        <w:rPr>
          <w:rFonts w:ascii="仿宋" w:eastAsia="仿宋" w:hAnsi="仿宋" w:hint="eastAsia"/>
          <w:sz w:val="28"/>
        </w:rPr>
      </w:pPr>
      <w:r w:rsidRPr="00C5538F">
        <w:rPr>
          <w:rFonts w:ascii="仿宋" w:eastAsia="仿宋" w:hAnsi="仿宋" w:hint="eastAsia"/>
          <w:sz w:val="28"/>
        </w:rPr>
        <w:t>本</w:t>
      </w:r>
      <w:r w:rsidRPr="00C5538F">
        <w:rPr>
          <w:rFonts w:ascii="仿宋" w:eastAsia="仿宋" w:hAnsi="仿宋" w:hint="eastAsia"/>
          <w:sz w:val="28"/>
        </w:rPr>
        <w:t>项目投资分析及可行性报告</w:t>
      </w:r>
      <w:r w:rsidRPr="00C5538F">
        <w:rPr>
          <w:rFonts w:ascii="仿宋" w:eastAsia="仿宋" w:hAnsi="仿宋" w:hint="eastAsia"/>
          <w:sz w:val="28"/>
        </w:rPr>
        <w:t>旨在全面介绍和规划一个创新性的核探测元器件项目，以满足需求。该方案的目的是为了提供核探测元器件项目的全面概览，包括项目的目标、范围、关键利益相关者和实施计划。通过本方案的学习交流，希望能为相关人员提供一个深入了解项目的平台，以促进进一步的合作和研究。请注意，本方案不可做为商业用途，只用作学习交流。</w:t>
      </w:r>
    </w:p>
    <w:p w:rsidR="00C5538F" w:rsidP="00C5538F">
      <w:pPr>
        <w:pStyle w:val="Heading1"/>
        <w:rPr>
          <w:rFonts w:hint="eastAsia"/>
        </w:rPr>
      </w:pPr>
      <w:bookmarkStart w:id="2" w:name="_Toc152775273"/>
      <w:r w:rsidRPr="00C5538F">
        <w:rPr>
          <w:rFonts w:hint="eastAsia"/>
        </w:rPr>
        <w:t>一、原辅材料供应</w:t>
      </w:r>
      <w:bookmarkEnd w:id="2"/>
    </w:p>
    <w:p w:rsidR="00C5538F" w:rsidP="00C5538F">
      <w:pPr>
        <w:pStyle w:val="Heading2"/>
        <w:rPr>
          <w:rFonts w:hint="eastAsia"/>
        </w:rPr>
      </w:pPr>
      <w:bookmarkStart w:id="3" w:name="_Toc152775274"/>
      <w:r w:rsidRPr="00C5538F">
        <w:rPr>
          <w:rFonts w:hint="eastAsia"/>
        </w:rPr>
        <w:t>(</w:t>
      </w:r>
      <w:r w:rsidRPr="00C5538F">
        <w:rPr>
          <w:rFonts w:hint="eastAsia"/>
        </w:rPr>
        <w:t>一</w:t>
      </w:r>
      <w:r w:rsidRPr="00C5538F">
        <w:rPr>
          <w:rFonts w:hint="eastAsia"/>
        </w:rPr>
        <w:t>)</w:t>
      </w:r>
      <w:r w:rsidRPr="00C5538F">
        <w:rPr>
          <w:rFonts w:hint="eastAsia"/>
        </w:rPr>
        <w:t>、核探测元器件项目建设期原辅材料供应情况</w:t>
      </w:r>
      <w:bookmarkEnd w:id="3"/>
    </w:p>
    <w:p w:rsidR="00C5538F" w:rsidRPr="00C5538F" w:rsidP="00C5538F">
      <w:pPr>
        <w:ind w:firstLine="560" w:firstLineChars="200"/>
        <w:rPr>
          <w:rFonts w:ascii="仿宋" w:eastAsia="仿宋" w:hAnsi="仿宋" w:hint="eastAsia"/>
          <w:sz w:val="28"/>
        </w:rPr>
      </w:pPr>
      <w:r w:rsidRPr="00C5538F">
        <w:rPr>
          <w:rFonts w:ascii="仿宋" w:eastAsia="仿宋" w:hAnsi="仿宋" w:hint="eastAsia"/>
          <w:sz w:val="28"/>
        </w:rPr>
        <w:t>在核探测元器件项目的建设和运营过程中，原辅材料的供应是确保工程顺利进行和产品质量稳定的重要环节。本章将详细探讨核探测元器件项目建设期和运营期的原辅材料供应情况，以及相关的质量管理措施。</w:t>
      </w:r>
    </w:p>
    <w:p w:rsidR="00C5538F" w:rsidRPr="00C5538F" w:rsidP="00C5538F">
      <w:pPr>
        <w:ind w:firstLine="560" w:firstLineChars="200"/>
        <w:rPr>
          <w:rFonts w:ascii="仿宋" w:eastAsia="仿宋" w:hAnsi="仿宋" w:hint="eastAsia"/>
          <w:sz w:val="28"/>
        </w:rPr>
      </w:pPr>
      <w:r w:rsidRPr="00C5538F">
        <w:rPr>
          <w:rFonts w:ascii="仿宋" w:eastAsia="仿宋" w:hAnsi="仿宋" w:hint="eastAsia"/>
          <w:sz w:val="28"/>
        </w:rPr>
        <w:t>7.1 核探测元器件项目建设期原辅材料供应情况</w:t>
      </w:r>
    </w:p>
    <w:p w:rsidR="00C5538F" w:rsidRPr="00C5538F" w:rsidP="00C5538F">
      <w:pPr>
        <w:ind w:firstLine="560" w:firstLineChars="200"/>
        <w:rPr>
          <w:rFonts w:ascii="仿宋" w:eastAsia="仿宋" w:hAnsi="仿宋" w:hint="eastAsia"/>
          <w:sz w:val="28"/>
        </w:rPr>
      </w:pPr>
      <w:r w:rsidRPr="00C5538F">
        <w:rPr>
          <w:rFonts w:ascii="仿宋" w:eastAsia="仿宋" w:hAnsi="仿宋" w:hint="eastAsia"/>
          <w:sz w:val="28"/>
        </w:rPr>
        <w:t>在核探测元器件项目建设期间，原辅材料的及时供应对工程进度和质量有着直接的影响。下面是核探测元器件项目建设期原辅材料供应情况的主要内容：</w:t>
      </w:r>
    </w:p>
    <w:p w:rsidR="00C5538F" w:rsidRPr="00C5538F" w:rsidP="00C5538F">
      <w:pPr>
        <w:ind w:firstLine="560" w:firstLineChars="200"/>
        <w:rPr>
          <w:rFonts w:ascii="仿宋" w:eastAsia="仿宋" w:hAnsi="仿宋" w:hint="eastAsia"/>
          <w:sz w:val="28"/>
        </w:rPr>
      </w:pPr>
      <w:r w:rsidRPr="00C5538F">
        <w:rPr>
          <w:rFonts w:ascii="仿宋" w:eastAsia="仿宋" w:hAnsi="仿宋" w:hint="eastAsia"/>
          <w:sz w:val="28"/>
        </w:rPr>
        <w:t xml:space="preserve"> 供应链策略：</w:t>
      </w:r>
    </w:p>
    <w:p w:rsidR="00C5538F" w:rsidRPr="00C5538F" w:rsidP="00C5538F">
      <w:pPr>
        <w:ind w:firstLine="560" w:firstLineChars="200"/>
        <w:rPr>
          <w:rFonts w:ascii="仿宋" w:eastAsia="仿宋" w:hAnsi="仿宋" w:hint="eastAsia"/>
          <w:sz w:val="28"/>
        </w:rPr>
        <w:sectPr>
          <w:type w:val="nextPage"/>
          <w:pgSz w:w="11906" w:h="16838"/>
          <w:pgMar w:top="1440" w:right="1800" w:bottom="1440" w:left="1800" w:header="851" w:footer="992" w:gutter="0"/>
          <w:pgNumType w:start="4"/>
          <w:cols w:space="425"/>
          <w:titlePg w:val="0"/>
          <w:docGrid w:type="lines" w:linePitch="312"/>
        </w:sectPr>
      </w:pPr>
      <w:r w:rsidRPr="00C5538F">
        <w:rPr>
          <w:rFonts w:ascii="仿宋" w:eastAsia="仿宋" w:hAnsi="仿宋" w:hint="eastAsia"/>
          <w:sz w:val="28"/>
        </w:rPr>
        <w:t xml:space="preserve">   我们将建立稳定、可靠的供应链体系，与有资质、信誉良好的供应商建立合作关系，确保原辅材料的及时供应。</w:t>
      </w:r>
    </w:p>
    <w:p w:rsidR="00C5538F" w:rsidRPr="00C5538F" w:rsidP="00C5538F">
      <w:pPr>
        <w:ind w:firstLine="560" w:firstLineChars="200"/>
        <w:rPr>
          <w:rFonts w:ascii="仿宋" w:eastAsia="仿宋" w:hAnsi="仿宋" w:hint="eastAsia"/>
          <w:sz w:val="28"/>
        </w:rPr>
      </w:pPr>
      <w:r w:rsidRPr="00C5538F">
        <w:rPr>
          <w:rFonts w:ascii="仿宋" w:eastAsia="仿宋" w:hAnsi="仿宋" w:hint="eastAsia"/>
          <w:sz w:val="28"/>
        </w:rPr>
        <w:t xml:space="preserve"> 质量标准：</w:t>
      </w:r>
    </w:p>
    <w:p w:rsidR="00C5538F" w:rsidRPr="00C5538F" w:rsidP="00C5538F">
      <w:pPr>
        <w:ind w:firstLine="560" w:firstLineChars="200"/>
        <w:rPr>
          <w:rFonts w:ascii="仿宋" w:eastAsia="仿宋" w:hAnsi="仿宋" w:hint="eastAsia"/>
          <w:sz w:val="28"/>
        </w:rPr>
      </w:pPr>
      <w:r w:rsidRPr="00C5538F">
        <w:rPr>
          <w:rFonts w:ascii="仿宋" w:eastAsia="仿宋" w:hAnsi="仿宋"/>
          <w:sz w:val="28"/>
        </w:rPr>
        <w:t xml:space="preserve">  </w:t>
      </w:r>
      <w:r w:rsidRPr="00C5538F">
        <w:rPr>
          <w:rFonts w:ascii="仿宋" w:eastAsia="仿宋" w:hAnsi="仿宋" w:hint="eastAsia"/>
          <w:sz w:val="28"/>
        </w:rPr>
        <w:t xml:space="preserve"> 对所有原辅材料设定明确的质量标准和技术要求，保障原材料的质量符合相关标准，以确保产品达到设计要求。</w:t>
      </w:r>
    </w:p>
    <w:p w:rsidR="00C5538F" w:rsidRPr="00C5538F" w:rsidP="00C5538F">
      <w:pPr>
        <w:ind w:firstLine="560" w:firstLineChars="200"/>
        <w:rPr>
          <w:rFonts w:ascii="仿宋" w:eastAsia="仿宋" w:hAnsi="仿宋" w:hint="eastAsia"/>
          <w:sz w:val="28"/>
        </w:rPr>
      </w:pPr>
      <w:r w:rsidRPr="00C5538F">
        <w:rPr>
          <w:rFonts w:ascii="仿宋" w:eastAsia="仿宋" w:hAnsi="仿宋" w:hint="eastAsia"/>
          <w:sz w:val="28"/>
        </w:rPr>
        <w:t xml:space="preserve"> 库存管理：</w:t>
      </w:r>
    </w:p>
    <w:p w:rsidR="00C5538F" w:rsidRPr="00C5538F" w:rsidP="00C5538F">
      <w:pPr>
        <w:ind w:firstLine="560" w:firstLineChars="200"/>
        <w:rPr>
          <w:rFonts w:ascii="仿宋" w:eastAsia="仿宋" w:hAnsi="仿宋" w:hint="eastAsia"/>
          <w:sz w:val="28"/>
        </w:rPr>
      </w:pPr>
      <w:r w:rsidRPr="00C5538F">
        <w:rPr>
          <w:rFonts w:ascii="仿宋" w:eastAsia="仿宋" w:hAnsi="仿宋" w:hint="eastAsia"/>
          <w:sz w:val="28"/>
        </w:rPr>
        <w:t xml:space="preserve">   在建设期，将建立合理的库存管理系统，确保原辅材料的安全储存，并通过先进的信息化手段实现库存的及时监控。</w:t>
      </w:r>
    </w:p>
    <w:p w:rsidR="00C5538F" w:rsidRPr="00C5538F" w:rsidP="00C5538F">
      <w:pPr>
        <w:ind w:firstLine="560" w:firstLineChars="200"/>
        <w:rPr>
          <w:rFonts w:ascii="仿宋" w:eastAsia="仿宋" w:hAnsi="仿宋" w:hint="eastAsia"/>
          <w:sz w:val="28"/>
        </w:rPr>
      </w:pPr>
      <w:r w:rsidRPr="00C5538F">
        <w:rPr>
          <w:rFonts w:ascii="仿宋" w:eastAsia="仿宋" w:hAnsi="仿宋" w:hint="eastAsia"/>
          <w:sz w:val="28"/>
        </w:rPr>
        <w:t xml:space="preserve"> 供应保障：</w:t>
      </w:r>
    </w:p>
    <w:p w:rsidR="00C5538F" w:rsidP="00C5538F">
      <w:pPr>
        <w:ind w:firstLine="560" w:firstLineChars="200"/>
        <w:rPr>
          <w:rFonts w:ascii="仿宋" w:eastAsia="仿宋" w:hAnsi="仿宋" w:hint="eastAsia"/>
          <w:sz w:val="28"/>
        </w:rPr>
      </w:pPr>
      <w:r w:rsidRPr="00C5538F">
        <w:rPr>
          <w:rFonts w:ascii="仿宋" w:eastAsia="仿宋" w:hAnsi="仿宋" w:hint="eastAsia"/>
          <w:sz w:val="28"/>
        </w:rPr>
        <w:t xml:space="preserve">   对于关键原辅材料，将建立备货计划和储备机制，以应对潜在的供应中断或价格波动，确保施工进度不受影响。</w:t>
      </w:r>
    </w:p>
    <w:p w:rsidR="00C5538F" w:rsidP="00C5538F">
      <w:pPr>
        <w:pStyle w:val="Heading2"/>
      </w:pPr>
      <w:bookmarkStart w:id="4" w:name="_Toc152775275"/>
      <w:r w:rsidRPr="00C5538F">
        <w:t>(</w:t>
      </w:r>
      <w:r w:rsidRPr="00C5538F">
        <w:t>二</w:t>
      </w:r>
      <w:r w:rsidRPr="00C5538F">
        <w:t>)</w:t>
      </w:r>
      <w:r w:rsidRPr="00C5538F">
        <w:t>、核探测元器件项目运营期原辅材料供应及质量管理</w:t>
      </w:r>
      <w:bookmarkEnd w:id="4"/>
    </w:p>
    <w:p w:rsidR="00C5538F" w:rsidRPr="00C5538F" w:rsidP="00C5538F">
      <w:pPr>
        <w:ind w:firstLine="560" w:firstLineChars="200"/>
        <w:rPr>
          <w:rFonts w:ascii="仿宋" w:eastAsia="仿宋" w:hAnsi="仿宋" w:hint="eastAsia"/>
          <w:sz w:val="28"/>
        </w:rPr>
      </w:pPr>
      <w:r w:rsidRPr="00C5538F">
        <w:rPr>
          <w:rFonts w:ascii="仿宋" w:eastAsia="仿宋" w:hAnsi="仿宋" w:hint="eastAsia"/>
          <w:sz w:val="28"/>
        </w:rPr>
        <w:t>核探测元器件项目进入运营期后，原辅材料的持续供应和质量管理同样至关重要。下面是核探测元器件项目运营期原辅材料供应及质量管理的关键方面：</w:t>
      </w:r>
    </w:p>
    <w:p w:rsidR="00C5538F" w:rsidRPr="00C5538F" w:rsidP="00C5538F">
      <w:pPr>
        <w:ind w:firstLine="560" w:firstLineChars="200"/>
        <w:rPr>
          <w:rFonts w:ascii="仿宋" w:eastAsia="仿宋" w:hAnsi="仿宋" w:hint="eastAsia"/>
          <w:sz w:val="28"/>
        </w:rPr>
      </w:pPr>
      <w:r w:rsidRPr="00C5538F">
        <w:rPr>
          <w:rFonts w:ascii="仿宋" w:eastAsia="仿宋" w:hAnsi="仿宋" w:hint="eastAsia"/>
          <w:sz w:val="28"/>
        </w:rPr>
        <w:t xml:space="preserve"> 供应链维护：</w:t>
      </w:r>
    </w:p>
    <w:p w:rsidR="00C5538F" w:rsidRPr="00C5538F" w:rsidP="00C5538F">
      <w:pPr>
        <w:ind w:firstLine="560" w:firstLineChars="200"/>
        <w:rPr>
          <w:rFonts w:ascii="仿宋" w:eastAsia="仿宋" w:hAnsi="仿宋" w:hint="eastAsia"/>
          <w:sz w:val="28"/>
        </w:rPr>
      </w:pPr>
      <w:r w:rsidRPr="00C5538F">
        <w:rPr>
          <w:rFonts w:ascii="仿宋" w:eastAsia="仿宋" w:hAnsi="仿宋" w:hint="eastAsia"/>
          <w:sz w:val="28"/>
        </w:rPr>
        <w:t xml:space="preserve">   在运营期，将继续与供应商保持密切的合作，定期评估供应链的稳定性，确保原辅材料的长期可持续供应。</w:t>
      </w:r>
    </w:p>
    <w:p w:rsidR="00C5538F" w:rsidRPr="00C5538F" w:rsidP="00C5538F">
      <w:pPr>
        <w:ind w:firstLine="560" w:firstLineChars="200"/>
        <w:rPr>
          <w:rFonts w:ascii="仿宋" w:eastAsia="仿宋" w:hAnsi="仿宋" w:hint="eastAsia"/>
          <w:sz w:val="28"/>
        </w:rPr>
      </w:pPr>
      <w:r w:rsidRPr="00C5538F">
        <w:rPr>
          <w:rFonts w:ascii="仿宋" w:eastAsia="仿宋" w:hAnsi="仿宋" w:hint="eastAsia"/>
          <w:sz w:val="28"/>
        </w:rPr>
        <w:t xml:space="preserve"> 质量监控：</w:t>
      </w:r>
    </w:p>
    <w:p w:rsidR="00C5538F" w:rsidRPr="00C5538F" w:rsidP="00C5538F">
      <w:pPr>
        <w:ind w:firstLine="560" w:firstLineChars="200"/>
        <w:rPr>
          <w:rFonts w:ascii="仿宋" w:eastAsia="仿宋" w:hAnsi="仿宋" w:hint="eastAsia"/>
          <w:sz w:val="28"/>
        </w:rPr>
      </w:pPr>
      <w:r w:rsidRPr="00C5538F">
        <w:rPr>
          <w:rFonts w:ascii="仿宋" w:eastAsia="仿宋" w:hAnsi="仿宋" w:hint="eastAsia"/>
          <w:sz w:val="28"/>
        </w:rPr>
        <w:t xml:space="preserve">   强化原辅材料的质量监控体系，建立检测、评估机制，确保原辅材料的质量符合产品标准，提高产品的可靠性和稳定性。</w:t>
      </w:r>
    </w:p>
    <w:p w:rsidR="00C5538F" w:rsidRPr="00C5538F" w:rsidP="00C5538F">
      <w:pPr>
        <w:ind w:firstLine="560" w:firstLineChars="200"/>
        <w:rPr>
          <w:rFonts w:ascii="仿宋" w:eastAsia="仿宋" w:hAnsi="仿宋" w:hint="eastAsia"/>
          <w:sz w:val="28"/>
        </w:rPr>
      </w:pPr>
      <w:r w:rsidRPr="00C5538F">
        <w:rPr>
          <w:rFonts w:ascii="仿宋" w:eastAsia="仿宋" w:hAnsi="仿宋" w:hint="eastAsia"/>
          <w:sz w:val="28"/>
        </w:rPr>
        <w:t xml:space="preserve"> 供应商管理：</w:t>
      </w:r>
    </w:p>
    <w:p w:rsidR="00C5538F" w:rsidRPr="00C5538F" w:rsidP="00C5538F">
      <w:pPr>
        <w:ind w:firstLine="560" w:firstLineChars="200"/>
        <w:rPr>
          <w:rFonts w:ascii="仿宋" w:eastAsia="仿宋" w:hAnsi="仿宋" w:hint="eastAsia"/>
          <w:sz w:val="28"/>
        </w:rPr>
        <w:sectPr>
          <w:type w:val="nextPage"/>
          <w:pgSz w:w="11906" w:h="16838"/>
          <w:pgMar w:top="1440" w:right="1800" w:bottom="1440" w:left="1800" w:header="851" w:footer="992" w:gutter="0"/>
          <w:pgNumType w:start="5"/>
          <w:cols w:space="425"/>
          <w:titlePg w:val="0"/>
          <w:docGrid w:type="lines" w:linePitch="312"/>
        </w:sectPr>
      </w:pPr>
      <w:r w:rsidRPr="00C5538F">
        <w:rPr>
          <w:rFonts w:ascii="仿宋" w:eastAsia="仿宋" w:hAnsi="仿宋" w:hint="eastAsia"/>
          <w:sz w:val="28"/>
        </w:rPr>
        <w:t xml:space="preserve">   加强对供应商的管理，建立供应商绩效评估体系，与优质供</w:t>
      </w:r>
    </w:p>
    <w:p w:rsidR="00C5538F" w:rsidRPr="00C5538F" w:rsidP="00C5538F">
      <w:pPr>
        <w:ind w:firstLine="560" w:firstLineChars="200"/>
        <w:rPr>
          <w:rFonts w:ascii="仿宋" w:eastAsia="仿宋" w:hAnsi="仿宋" w:hint="eastAsia"/>
          <w:sz w:val="28"/>
        </w:rPr>
      </w:pPr>
      <w:r w:rsidRPr="00C5538F">
        <w:rPr>
          <w:rFonts w:ascii="仿宋" w:eastAsia="仿宋" w:hAnsi="仿宋" w:hint="eastAsia"/>
          <w:sz w:val="28"/>
        </w:rPr>
        <w:t>应商保持战略合作，推动整个供应链的不断优化。</w:t>
      </w:r>
    </w:p>
    <w:p w:rsidR="00C5538F" w:rsidRPr="00C5538F" w:rsidP="00C5538F">
      <w:pPr>
        <w:ind w:firstLine="560" w:firstLineChars="200"/>
        <w:rPr>
          <w:rFonts w:ascii="仿宋" w:eastAsia="仿宋" w:hAnsi="仿宋" w:hint="eastAsia"/>
          <w:sz w:val="28"/>
        </w:rPr>
      </w:pPr>
      <w:r w:rsidRPr="00C5538F">
        <w:rPr>
          <w:rFonts w:ascii="仿宋" w:eastAsia="仿宋" w:hAnsi="仿宋" w:hint="eastAsia"/>
          <w:sz w:val="28"/>
        </w:rPr>
        <w:t xml:space="preserve"> 成本控制：</w:t>
      </w:r>
    </w:p>
    <w:p w:rsidR="00C5538F" w:rsidP="00C5538F">
      <w:pPr>
        <w:ind w:firstLine="560" w:firstLineChars="200"/>
        <w:rPr>
          <w:rFonts w:ascii="仿宋" w:eastAsia="仿宋" w:hAnsi="仿宋" w:hint="eastAsia"/>
          <w:sz w:val="28"/>
        </w:rPr>
      </w:pPr>
      <w:r w:rsidRPr="00C5538F">
        <w:rPr>
          <w:rFonts w:ascii="仿宋" w:eastAsia="仿宋" w:hAnsi="仿宋" w:hint="eastAsia"/>
          <w:sz w:val="28"/>
        </w:rPr>
        <w:t xml:space="preserve">   在运营期，将不断寻求降低原辅材料采购成本的机会，通过谈判、采购策略调整等手段实现成本的有效控制。</w:t>
      </w:r>
    </w:p>
    <w:p w:rsidR="00C5538F" w:rsidP="00C5538F">
      <w:pPr>
        <w:pStyle w:val="Heading1"/>
        <w:rPr>
          <w:rFonts w:hint="eastAsia"/>
        </w:rPr>
      </w:pPr>
      <w:bookmarkStart w:id="5" w:name="_Toc152775276"/>
      <w:r w:rsidRPr="00C5538F">
        <w:rPr>
          <w:rFonts w:hint="eastAsia"/>
        </w:rPr>
        <w:t>二、核探测元器件</w:t>
      </w:r>
      <w:r w:rsidRPr="00C5538F">
        <w:rPr>
          <w:rFonts w:hint="eastAsia"/>
        </w:rPr>
        <w:t>项目可行性研究报告</w:t>
      </w:r>
      <w:bookmarkEnd w:id="5"/>
    </w:p>
    <w:p w:rsidR="00C5538F" w:rsidP="00C5538F">
      <w:pPr>
        <w:pStyle w:val="Heading2"/>
        <w:rPr>
          <w:rFonts w:hint="eastAsia"/>
        </w:rPr>
      </w:pPr>
      <w:bookmarkStart w:id="6" w:name="_Toc152775277"/>
      <w:r w:rsidRPr="00C5538F">
        <w:rPr>
          <w:rFonts w:hint="eastAsia"/>
        </w:rPr>
        <w:t>(</w:t>
      </w:r>
      <w:r w:rsidRPr="00C5538F">
        <w:rPr>
          <w:rFonts w:hint="eastAsia"/>
        </w:rPr>
        <w:t>一</w:t>
      </w:r>
      <w:r w:rsidRPr="00C5538F">
        <w:rPr>
          <w:rFonts w:hint="eastAsia"/>
        </w:rPr>
        <w:t>)</w:t>
      </w:r>
      <w:r w:rsidRPr="00C5538F">
        <w:rPr>
          <w:rFonts w:hint="eastAsia"/>
        </w:rPr>
        <w:t>、产品规划</w:t>
      </w:r>
      <w:bookmarkEnd w:id="6"/>
    </w:p>
    <w:p w:rsidR="00C5538F" w:rsidRPr="00C5538F" w:rsidP="00C5538F">
      <w:pPr>
        <w:ind w:firstLine="560" w:firstLineChars="200"/>
        <w:rPr>
          <w:rFonts w:ascii="仿宋" w:eastAsia="仿宋" w:hAnsi="仿宋" w:hint="eastAsia"/>
          <w:sz w:val="28"/>
        </w:rPr>
      </w:pPr>
      <w:r w:rsidRPr="00C5538F">
        <w:rPr>
          <w:rFonts w:ascii="仿宋" w:eastAsia="仿宋" w:hAnsi="仿宋" w:hint="eastAsia"/>
          <w:sz w:val="28"/>
        </w:rPr>
        <w:t>在核探测元器件行业，我们的产品规划旨在为客户提供卓越的体验和实用性，突显以下核心价值：</w:t>
      </w:r>
    </w:p>
    <w:p w:rsidR="00C5538F" w:rsidRPr="00C5538F" w:rsidP="00C5538F">
      <w:pPr>
        <w:ind w:firstLine="560" w:firstLineChars="200"/>
        <w:rPr>
          <w:rFonts w:ascii="仿宋" w:eastAsia="仿宋" w:hAnsi="仿宋" w:hint="eastAsia"/>
          <w:sz w:val="28"/>
        </w:rPr>
      </w:pPr>
      <w:r w:rsidRPr="00C5538F">
        <w:rPr>
          <w:rFonts w:ascii="仿宋" w:eastAsia="仿宋" w:hAnsi="仿宋" w:hint="eastAsia"/>
          <w:sz w:val="28"/>
        </w:rPr>
        <w:t>1. 先进技术引领</w:t>
      </w:r>
    </w:p>
    <w:p w:rsidR="00C5538F" w:rsidRPr="00C5538F" w:rsidP="00C5538F">
      <w:pPr>
        <w:ind w:firstLine="560" w:firstLineChars="200"/>
        <w:rPr>
          <w:rFonts w:ascii="仿宋" w:eastAsia="仿宋" w:hAnsi="仿宋" w:hint="eastAsia"/>
          <w:sz w:val="28"/>
        </w:rPr>
      </w:pPr>
      <w:r w:rsidRPr="00C5538F">
        <w:rPr>
          <w:rFonts w:ascii="仿宋" w:eastAsia="仿宋" w:hAnsi="仿宋" w:hint="eastAsia"/>
          <w:sz w:val="28"/>
        </w:rPr>
        <w:t>我们承诺将先进技术融入产品设计，不断追求创新。通过引入</w:t>
      </w:r>
      <w:r w:rsidRPr="00C5538F">
        <w:rPr>
          <w:rFonts w:ascii="宋体" w:eastAsia="宋体" w:hAnsi="宋体" w:cs="宋体" w:hint="eastAsia"/>
          <w:sz w:val="28"/>
        </w:rPr>
        <w:t>«</w:t>
      </w:r>
      <w:r w:rsidRPr="00C5538F">
        <w:rPr>
          <w:rFonts w:ascii="仿宋" w:eastAsia="仿宋" w:hAnsi="仿宋" w:hint="eastAsia"/>
          <w:sz w:val="28"/>
        </w:rPr>
        <w:t>创新技术1</w:t>
      </w:r>
      <w:r w:rsidRPr="00C5538F">
        <w:rPr>
          <w:rFonts w:ascii="宋体" w:eastAsia="宋体" w:hAnsi="宋体" w:cs="宋体" w:hint="eastAsia"/>
          <w:sz w:val="28"/>
        </w:rPr>
        <w:t>»</w:t>
      </w:r>
      <w:r w:rsidRPr="00C5538F">
        <w:rPr>
          <w:rFonts w:ascii="仿宋" w:eastAsia="仿宋" w:hAnsi="仿宋" w:hint="eastAsia"/>
          <w:sz w:val="28"/>
        </w:rPr>
        <w:t>和</w:t>
      </w:r>
      <w:r w:rsidRPr="00C5538F">
        <w:rPr>
          <w:rFonts w:ascii="宋体" w:eastAsia="宋体" w:hAnsi="宋体" w:cs="宋体" w:hint="eastAsia"/>
          <w:sz w:val="28"/>
        </w:rPr>
        <w:t>«</w:t>
      </w:r>
      <w:r w:rsidRPr="00C5538F">
        <w:rPr>
          <w:rFonts w:ascii="仿宋" w:eastAsia="仿宋" w:hAnsi="仿宋" w:hint="eastAsia"/>
          <w:sz w:val="28"/>
        </w:rPr>
        <w:t>创新技术2</w:t>
      </w:r>
      <w:r w:rsidRPr="00C5538F">
        <w:rPr>
          <w:rFonts w:ascii="宋体" w:eastAsia="宋体" w:hAnsi="宋体" w:cs="宋体" w:hint="eastAsia"/>
          <w:sz w:val="28"/>
        </w:rPr>
        <w:t>»</w:t>
      </w:r>
      <w:r w:rsidRPr="00C5538F">
        <w:rPr>
          <w:rFonts w:ascii="仿宋" w:eastAsia="仿宋" w:hAnsi="仿宋" w:hint="eastAsia"/>
          <w:sz w:val="28"/>
        </w:rPr>
        <w:t>等前沿技术，我们的产品将引领行业发展潮流，为用户带来超越寻常的科技感受。</w:t>
      </w:r>
    </w:p>
    <w:p w:rsidR="00C5538F" w:rsidRPr="00C5538F" w:rsidP="00C5538F">
      <w:pPr>
        <w:ind w:firstLine="560" w:firstLineChars="200"/>
        <w:rPr>
          <w:rFonts w:ascii="仿宋" w:eastAsia="仿宋" w:hAnsi="仿宋" w:hint="eastAsia"/>
          <w:sz w:val="28"/>
        </w:rPr>
      </w:pPr>
      <w:r w:rsidRPr="00C5538F">
        <w:rPr>
          <w:rFonts w:ascii="仿宋" w:eastAsia="仿宋" w:hAnsi="仿宋" w:hint="eastAsia"/>
          <w:sz w:val="28"/>
        </w:rPr>
        <w:t>2. 个性化定制</w:t>
      </w:r>
    </w:p>
    <w:p w:rsidR="00C5538F" w:rsidRPr="00C5538F" w:rsidP="00C5538F">
      <w:pPr>
        <w:ind w:firstLine="560" w:firstLineChars="200"/>
        <w:rPr>
          <w:rFonts w:ascii="仿宋" w:eastAsia="仿宋" w:hAnsi="仿宋" w:hint="eastAsia"/>
          <w:sz w:val="28"/>
        </w:rPr>
      </w:pPr>
      <w:r w:rsidRPr="00C5538F">
        <w:rPr>
          <w:rFonts w:ascii="仿宋" w:eastAsia="仿宋" w:hAnsi="仿宋" w:hint="eastAsia"/>
          <w:sz w:val="28"/>
        </w:rPr>
        <w:t>我们深知每位用户的需求独一无二，因此，我们将推出</w:t>
      </w:r>
      <w:r w:rsidRPr="00C5538F">
        <w:rPr>
          <w:rFonts w:ascii="宋体" w:eastAsia="宋体" w:hAnsi="宋体" w:cs="宋体" w:hint="eastAsia"/>
          <w:sz w:val="28"/>
        </w:rPr>
        <w:t>«</w:t>
      </w:r>
      <w:r w:rsidRPr="00C5538F">
        <w:rPr>
          <w:rFonts w:ascii="仿宋" w:eastAsia="仿宋" w:hAnsi="仿宋" w:hint="eastAsia"/>
          <w:sz w:val="28"/>
        </w:rPr>
        <w:t>附加产品1</w:t>
      </w:r>
      <w:r w:rsidRPr="00C5538F">
        <w:rPr>
          <w:rFonts w:ascii="宋体" w:eastAsia="宋体" w:hAnsi="宋体" w:cs="宋体" w:hint="eastAsia"/>
          <w:sz w:val="28"/>
        </w:rPr>
        <w:t>»</w:t>
      </w:r>
      <w:r w:rsidRPr="00C5538F">
        <w:rPr>
          <w:rFonts w:ascii="仿宋" w:eastAsia="仿宋" w:hAnsi="仿宋" w:hint="eastAsia"/>
          <w:sz w:val="28"/>
        </w:rPr>
        <w:t>和</w:t>
      </w:r>
      <w:r w:rsidRPr="00C5538F">
        <w:rPr>
          <w:rFonts w:ascii="宋体" w:eastAsia="宋体" w:hAnsi="宋体" w:cs="宋体" w:hint="eastAsia"/>
          <w:sz w:val="28"/>
        </w:rPr>
        <w:t>«</w:t>
      </w:r>
      <w:r w:rsidRPr="00C5538F">
        <w:rPr>
          <w:rFonts w:ascii="仿宋" w:eastAsia="仿宋" w:hAnsi="仿宋" w:hint="eastAsia"/>
          <w:sz w:val="28"/>
        </w:rPr>
        <w:t>附加产品2</w:t>
      </w:r>
      <w:r w:rsidRPr="00C5538F">
        <w:rPr>
          <w:rFonts w:ascii="宋体" w:eastAsia="宋体" w:hAnsi="宋体" w:cs="宋体" w:hint="eastAsia"/>
          <w:sz w:val="28"/>
        </w:rPr>
        <w:t>»</w:t>
      </w:r>
      <w:r w:rsidRPr="00C5538F">
        <w:rPr>
          <w:rFonts w:ascii="仿宋" w:eastAsia="仿宋" w:hAnsi="仿宋" w:hint="eastAsia"/>
          <w:sz w:val="28"/>
        </w:rPr>
        <w:t>等个性化定制产品。用户可以根据自身喜好和需求，定制专属于自己的产品，让每个用户都感受到独特的产品体验。</w:t>
      </w:r>
    </w:p>
    <w:p w:rsidR="00C5538F" w:rsidRPr="00C5538F" w:rsidP="00C5538F">
      <w:pPr>
        <w:ind w:firstLine="560" w:firstLineChars="200"/>
        <w:rPr>
          <w:rFonts w:ascii="仿宋" w:eastAsia="仿宋" w:hAnsi="仿宋" w:hint="eastAsia"/>
          <w:sz w:val="28"/>
        </w:rPr>
      </w:pPr>
      <w:r w:rsidRPr="00C5538F">
        <w:rPr>
          <w:rFonts w:ascii="仿宋" w:eastAsia="仿宋" w:hAnsi="仿宋" w:hint="eastAsia"/>
          <w:sz w:val="28"/>
        </w:rPr>
        <w:t>3. 绿色环保理念</w:t>
      </w:r>
    </w:p>
    <w:p w:rsidR="00C5538F" w:rsidRPr="00C5538F" w:rsidP="00C5538F">
      <w:pPr>
        <w:ind w:firstLine="560" w:firstLineChars="200"/>
        <w:rPr>
          <w:rFonts w:ascii="仿宋" w:eastAsia="仿宋" w:hAnsi="仿宋" w:hint="eastAsia"/>
          <w:sz w:val="28"/>
        </w:rPr>
        <w:sectPr>
          <w:type w:val="nextPage"/>
          <w:pgSz w:w="11906" w:h="16838"/>
          <w:pgMar w:top="1440" w:right="1800" w:bottom="1440" w:left="1800" w:header="851" w:footer="992" w:gutter="0"/>
          <w:pgNumType w:start="6"/>
          <w:cols w:space="425"/>
          <w:titlePg w:val="0"/>
          <w:docGrid w:type="lines" w:linePitch="312"/>
        </w:sectPr>
      </w:pPr>
      <w:r w:rsidRPr="00C5538F">
        <w:rPr>
          <w:rFonts w:ascii="仿宋" w:eastAsia="仿宋" w:hAnsi="仿宋" w:hint="eastAsia"/>
          <w:sz w:val="28"/>
        </w:rPr>
        <w:t>关注环保是我们产品规划的一个重要方面。通过推出绿色环保系列产品</w:t>
      </w:r>
      <w:r w:rsidRPr="00C5538F">
        <w:rPr>
          <w:rFonts w:ascii="宋体" w:eastAsia="宋体" w:hAnsi="宋体" w:cs="宋体" w:hint="eastAsia"/>
          <w:sz w:val="28"/>
        </w:rPr>
        <w:t>«</w:t>
      </w:r>
      <w:r w:rsidRPr="00C5538F">
        <w:rPr>
          <w:rFonts w:ascii="仿宋" w:eastAsia="仿宋" w:hAnsi="仿宋" w:hint="eastAsia"/>
          <w:sz w:val="28"/>
        </w:rPr>
        <w:t>创新产品2</w:t>
      </w:r>
      <w:r w:rsidRPr="00C5538F">
        <w:rPr>
          <w:rFonts w:ascii="宋体" w:eastAsia="宋体" w:hAnsi="宋体" w:cs="宋体" w:hint="eastAsia"/>
          <w:sz w:val="28"/>
        </w:rPr>
        <w:t>»</w:t>
      </w:r>
      <w:r w:rsidRPr="00C5538F">
        <w:rPr>
          <w:rFonts w:ascii="仿宋" w:eastAsia="仿宋" w:hAnsi="仿宋" w:hint="eastAsia"/>
          <w:sz w:val="28"/>
        </w:rPr>
        <w:t>，我们旨在通过可持续发展的理念，为环境贡献一份力量，让消费者在使用产品的同时感受到对地球的爱护。</w:t>
      </w:r>
    </w:p>
    <w:p w:rsidR="00C5538F" w:rsidRPr="00C5538F" w:rsidP="00C5538F">
      <w:pPr>
        <w:ind w:firstLine="560" w:firstLineChars="200"/>
        <w:rPr>
          <w:rFonts w:ascii="仿宋" w:eastAsia="仿宋" w:hAnsi="仿宋" w:hint="eastAsia"/>
          <w:sz w:val="28"/>
        </w:rPr>
      </w:pPr>
      <w:r w:rsidRPr="00C5538F">
        <w:rPr>
          <w:rFonts w:ascii="仿宋" w:eastAsia="仿宋" w:hAnsi="仿宋" w:hint="eastAsia"/>
          <w:sz w:val="28"/>
        </w:rPr>
        <w:t>4. 智能互联</w:t>
      </w:r>
    </w:p>
    <w:p w:rsidR="00C5538F" w:rsidRPr="00C5538F" w:rsidP="00C5538F">
      <w:pPr>
        <w:ind w:firstLine="560" w:firstLineChars="200"/>
        <w:rPr>
          <w:rFonts w:ascii="仿宋" w:eastAsia="仿宋" w:hAnsi="仿宋" w:hint="eastAsia"/>
          <w:sz w:val="28"/>
        </w:rPr>
      </w:pPr>
      <w:r w:rsidRPr="00C5538F">
        <w:rPr>
          <w:rFonts w:ascii="仿宋" w:eastAsia="仿宋" w:hAnsi="仿宋" w:hint="eastAsia"/>
          <w:sz w:val="28"/>
        </w:rPr>
        <w:t>我们将致力于构建智能互联的产品生态系统，推出集成智能化技术的产品</w:t>
      </w:r>
      <w:r w:rsidRPr="00C5538F">
        <w:rPr>
          <w:rFonts w:ascii="宋体" w:eastAsia="宋体" w:hAnsi="宋体" w:cs="宋体" w:hint="eastAsia"/>
          <w:sz w:val="28"/>
        </w:rPr>
        <w:t>«</w:t>
      </w:r>
      <w:r w:rsidRPr="00C5538F">
        <w:rPr>
          <w:rFonts w:ascii="仿宋" w:eastAsia="仿宋" w:hAnsi="仿宋" w:hint="eastAsia"/>
          <w:sz w:val="28"/>
        </w:rPr>
        <w:t>创新产品1</w:t>
      </w:r>
      <w:r w:rsidRPr="00C5538F">
        <w:rPr>
          <w:rFonts w:ascii="宋体" w:eastAsia="宋体" w:hAnsi="宋体" w:cs="宋体" w:hint="eastAsia"/>
          <w:sz w:val="28"/>
        </w:rPr>
        <w:t>»</w:t>
      </w:r>
      <w:r w:rsidRPr="00C5538F">
        <w:rPr>
          <w:rFonts w:ascii="仿宋" w:eastAsia="仿宋" w:hAnsi="仿宋" w:hint="eastAsia"/>
          <w:sz w:val="28"/>
        </w:rPr>
        <w:t>。这些产品将实现设备之间的互联互通，为用户创造更智能、便捷的生活方式，提升生活品质。</w:t>
      </w:r>
    </w:p>
    <w:p w:rsidR="00C5538F" w:rsidRPr="00C5538F" w:rsidP="00C5538F">
      <w:pPr>
        <w:ind w:firstLine="560" w:firstLineChars="200"/>
        <w:rPr>
          <w:rFonts w:ascii="仿宋" w:eastAsia="仿宋" w:hAnsi="仿宋" w:hint="eastAsia"/>
          <w:sz w:val="28"/>
        </w:rPr>
      </w:pPr>
      <w:r w:rsidRPr="00C5538F">
        <w:rPr>
          <w:rFonts w:ascii="仿宋" w:eastAsia="仿宋" w:hAnsi="仿宋" w:hint="eastAsia"/>
          <w:sz w:val="28"/>
        </w:rPr>
        <w:t>5. 用户体验至上</w:t>
      </w:r>
    </w:p>
    <w:p w:rsidR="00C5538F" w:rsidRPr="00C5538F" w:rsidP="00C5538F">
      <w:pPr>
        <w:ind w:firstLine="560" w:firstLineChars="200"/>
        <w:rPr>
          <w:rFonts w:ascii="仿宋" w:eastAsia="仿宋" w:hAnsi="仿宋" w:hint="eastAsia"/>
          <w:sz w:val="28"/>
        </w:rPr>
      </w:pPr>
      <w:r w:rsidRPr="00C5538F">
        <w:rPr>
          <w:rFonts w:ascii="仿宋" w:eastAsia="仿宋" w:hAnsi="仿宋" w:hint="eastAsia"/>
          <w:sz w:val="28"/>
        </w:rPr>
        <w:t>无论是产品设计、功能还是售后服务，我们始终将用户体验放在首位。通过提供个性化的季节性产品</w:t>
      </w:r>
      <w:r w:rsidRPr="00C5538F">
        <w:rPr>
          <w:rFonts w:ascii="宋体" w:eastAsia="宋体" w:hAnsi="宋体" w:cs="宋体" w:hint="eastAsia"/>
          <w:sz w:val="28"/>
        </w:rPr>
        <w:t>«</w:t>
      </w:r>
      <w:r w:rsidRPr="00C5538F">
        <w:rPr>
          <w:rFonts w:ascii="仿宋" w:eastAsia="仿宋" w:hAnsi="仿宋" w:hint="eastAsia"/>
          <w:sz w:val="28"/>
        </w:rPr>
        <w:t>季节性产品1</w:t>
      </w:r>
      <w:r w:rsidRPr="00C5538F">
        <w:rPr>
          <w:rFonts w:ascii="宋体" w:eastAsia="宋体" w:hAnsi="宋体" w:cs="宋体" w:hint="eastAsia"/>
          <w:sz w:val="28"/>
        </w:rPr>
        <w:t>»</w:t>
      </w:r>
      <w:r w:rsidRPr="00C5538F">
        <w:rPr>
          <w:rFonts w:ascii="仿宋" w:eastAsia="仿宋" w:hAnsi="仿宋" w:hint="eastAsia"/>
          <w:sz w:val="28"/>
        </w:rPr>
        <w:t>，以及全面的售后服务和升级包</w:t>
      </w:r>
      <w:r w:rsidRPr="00C5538F">
        <w:rPr>
          <w:rFonts w:ascii="宋体" w:eastAsia="宋体" w:hAnsi="宋体" w:cs="宋体" w:hint="eastAsia"/>
          <w:sz w:val="28"/>
        </w:rPr>
        <w:t>«</w:t>
      </w:r>
      <w:r w:rsidRPr="00C5538F">
        <w:rPr>
          <w:rFonts w:ascii="仿宋" w:eastAsia="仿宋" w:hAnsi="仿宋" w:hint="eastAsia"/>
          <w:sz w:val="28"/>
        </w:rPr>
        <w:t>服务1</w:t>
      </w:r>
      <w:r w:rsidRPr="00C5538F">
        <w:rPr>
          <w:rFonts w:ascii="宋体" w:eastAsia="宋体" w:hAnsi="宋体" w:cs="宋体" w:hint="eastAsia"/>
          <w:sz w:val="28"/>
        </w:rPr>
        <w:t>»</w:t>
      </w:r>
      <w:r w:rsidRPr="00C5538F">
        <w:rPr>
          <w:rFonts w:ascii="仿宋" w:eastAsia="仿宋" w:hAnsi="仿宋" w:hint="eastAsia"/>
          <w:sz w:val="28"/>
        </w:rPr>
        <w:t>，我们旨在建立与用户之间更为紧密的关系，为他们创造无以伦比的价值体验。</w:t>
      </w:r>
    </w:p>
    <w:p w:rsidR="00C5538F" w:rsidP="00C5538F">
      <w:pPr>
        <w:ind w:firstLine="560" w:firstLineChars="200"/>
        <w:rPr>
          <w:rFonts w:ascii="仿宋" w:eastAsia="仿宋" w:hAnsi="仿宋" w:hint="eastAsia"/>
          <w:sz w:val="28"/>
        </w:rPr>
      </w:pPr>
      <w:r w:rsidRPr="00C5538F">
        <w:rPr>
          <w:rFonts w:ascii="仿宋" w:eastAsia="仿宋" w:hAnsi="仿宋" w:hint="eastAsia"/>
          <w:sz w:val="28"/>
        </w:rPr>
        <w:t>我们深信，通过这些核心价值的贯彻执行，我们的产品将在市场上脱颖而出，成为消费者首选的核探测元器件产品。</w:t>
      </w:r>
    </w:p>
    <w:p w:rsidR="00C5538F" w:rsidP="00C5538F">
      <w:pPr>
        <w:pStyle w:val="Heading2"/>
      </w:pPr>
      <w:bookmarkStart w:id="7" w:name="_Toc152775278"/>
      <w:r w:rsidRPr="00C5538F">
        <w:t>(</w:t>
      </w:r>
      <w:r w:rsidRPr="00C5538F">
        <w:t>二</w:t>
      </w:r>
      <w:r w:rsidRPr="00C5538F">
        <w:t>)</w:t>
      </w:r>
      <w:r w:rsidRPr="00C5538F">
        <w:t>、建设规模</w:t>
      </w:r>
      <w:bookmarkEnd w:id="7"/>
    </w:p>
    <w:p w:rsidR="00C5538F" w:rsidRPr="00C5538F" w:rsidP="00C5538F">
      <w:pPr>
        <w:ind w:firstLine="560" w:firstLineChars="200"/>
        <w:rPr>
          <w:rFonts w:ascii="仿宋" w:eastAsia="仿宋" w:hAnsi="仿宋" w:hint="eastAsia"/>
          <w:sz w:val="28"/>
        </w:rPr>
      </w:pPr>
      <w:r w:rsidRPr="00C5538F">
        <w:rPr>
          <w:rFonts w:ascii="仿宋" w:eastAsia="仿宋" w:hAnsi="仿宋" w:hint="eastAsia"/>
          <w:sz w:val="28"/>
        </w:rPr>
        <w:t>1. 核探测元器件项目总投资</w:t>
      </w:r>
    </w:p>
    <w:p w:rsidR="00C5538F" w:rsidRPr="00C5538F" w:rsidP="00C5538F">
      <w:pPr>
        <w:ind w:firstLine="560" w:firstLineChars="200"/>
        <w:rPr>
          <w:rFonts w:ascii="仿宋" w:eastAsia="仿宋" w:hAnsi="仿宋" w:hint="eastAsia"/>
          <w:sz w:val="28"/>
        </w:rPr>
      </w:pPr>
      <w:r w:rsidRPr="00C5538F">
        <w:rPr>
          <w:rFonts w:ascii="仿宋" w:eastAsia="仿宋" w:hAnsi="仿宋" w:hint="eastAsia"/>
          <w:sz w:val="28"/>
        </w:rPr>
        <w:t>我们的建设规模旨在实现一个全面、可持续的核探测元器件项目。核探测元器件项目总投资将主要用于以下几个方面：</w:t>
      </w:r>
    </w:p>
    <w:p w:rsidR="00C5538F" w:rsidRPr="00C5538F" w:rsidP="00C5538F">
      <w:pPr>
        <w:ind w:firstLine="560" w:firstLineChars="200"/>
        <w:rPr>
          <w:rFonts w:ascii="仿宋" w:eastAsia="仿宋" w:hAnsi="仿宋" w:hint="eastAsia"/>
          <w:sz w:val="28"/>
        </w:rPr>
      </w:pPr>
      <w:r w:rsidRPr="00C5538F">
        <w:rPr>
          <w:rFonts w:ascii="仿宋" w:eastAsia="仿宋" w:hAnsi="仿宋" w:hint="eastAsia"/>
          <w:sz w:val="28"/>
        </w:rPr>
        <w:t xml:space="preserve"> 基础设施建设： 我们将投入资金用于基础设施的修建，确保核探测元器件项目的顺利进行。</w:t>
      </w:r>
    </w:p>
    <w:p w:rsidR="00C5538F" w:rsidRPr="00C5538F" w:rsidP="00C5538F">
      <w:pPr>
        <w:ind w:firstLine="560" w:firstLineChars="200"/>
        <w:rPr>
          <w:rFonts w:ascii="仿宋" w:eastAsia="仿宋" w:hAnsi="仿宋" w:hint="eastAsia"/>
          <w:sz w:val="28"/>
        </w:rPr>
      </w:pPr>
      <w:r w:rsidRPr="00C5538F">
        <w:rPr>
          <w:rFonts w:ascii="仿宋" w:eastAsia="仿宋" w:hAnsi="仿宋" w:hint="eastAsia"/>
          <w:sz w:val="28"/>
        </w:rPr>
        <w:t xml:space="preserve"> 技术研发： 一部分资金将用于技术研发，以确保核探测元器件项目引领行业发展潮流，保持技术创新。</w:t>
      </w:r>
    </w:p>
    <w:p w:rsidR="00C5538F" w:rsidRPr="00C5538F" w:rsidP="00C5538F">
      <w:pPr>
        <w:ind w:firstLine="560" w:firstLineChars="200"/>
        <w:rPr>
          <w:rFonts w:ascii="仿宋" w:eastAsia="仿宋" w:hAnsi="仿宋" w:hint="eastAsia"/>
          <w:sz w:val="28"/>
        </w:rPr>
        <w:sectPr>
          <w:type w:val="nextPage"/>
          <w:pgSz w:w="11906" w:h="16838"/>
          <w:pgMar w:top="1440" w:right="1800" w:bottom="1440" w:left="1800" w:header="851" w:footer="992" w:gutter="0"/>
          <w:pgNumType w:start="7"/>
          <w:cols w:space="425"/>
          <w:titlePg w:val="0"/>
          <w:docGrid w:type="lines" w:linePitch="312"/>
        </w:sectPr>
      </w:pPr>
      <w:r w:rsidRPr="00C5538F">
        <w:rPr>
          <w:rFonts w:ascii="仿宋" w:eastAsia="仿宋" w:hAnsi="仿宋" w:hint="eastAsia"/>
          <w:sz w:val="28"/>
        </w:rPr>
        <w:t xml:space="preserve"> 设备采购： 我们将投资于先进的生产设备和工具，提高生产效率和产品质量。</w:t>
      </w:r>
    </w:p>
    <w:p w:rsidR="00C5538F" w:rsidRPr="00C5538F" w:rsidP="00C5538F">
      <w:pPr>
        <w:ind w:firstLine="560" w:firstLineChars="200"/>
        <w:rPr>
          <w:rFonts w:ascii="仿宋" w:eastAsia="仿宋" w:hAnsi="仿宋" w:hint="eastAsia"/>
          <w:sz w:val="28"/>
        </w:rPr>
      </w:pPr>
      <w:r w:rsidRPr="00C5538F">
        <w:rPr>
          <w:rFonts w:ascii="仿宋" w:eastAsia="仿宋" w:hAnsi="仿宋" w:hint="eastAsia"/>
          <w:sz w:val="28"/>
        </w:rPr>
        <w:t>2. 核探测元器件项目规模与产能</w:t>
      </w:r>
    </w:p>
    <w:p w:rsidR="00C5538F" w:rsidRPr="00C5538F" w:rsidP="00C5538F">
      <w:pPr>
        <w:ind w:firstLine="560" w:firstLineChars="200"/>
        <w:rPr>
          <w:rFonts w:ascii="仿宋" w:eastAsia="仿宋" w:hAnsi="仿宋" w:hint="eastAsia"/>
          <w:sz w:val="28"/>
        </w:rPr>
      </w:pPr>
      <w:r w:rsidRPr="00C5538F">
        <w:rPr>
          <w:rFonts w:ascii="仿宋" w:eastAsia="仿宋" w:hAnsi="仿宋" w:hint="eastAsia"/>
          <w:sz w:val="28"/>
        </w:rPr>
        <w:t xml:space="preserve"> 年产量： 我们计划在核探测元器件项目建设后的第一年实现</w:t>
      </w:r>
      <w:r w:rsidRPr="00C5538F">
        <w:rPr>
          <w:rFonts w:ascii="宋体" w:eastAsia="宋体" w:hAnsi="宋体" w:cs="宋体" w:hint="eastAsia"/>
          <w:sz w:val="28"/>
        </w:rPr>
        <w:t>«</w:t>
      </w:r>
      <w:r w:rsidRPr="00C5538F">
        <w:rPr>
          <w:rFonts w:ascii="仿宋" w:eastAsia="仿宋" w:hAnsi="仿宋" w:hint="eastAsia"/>
          <w:sz w:val="28"/>
        </w:rPr>
        <w:t>产量</w:t>
      </w:r>
      <w:r w:rsidRPr="00C5538F">
        <w:rPr>
          <w:rFonts w:ascii="宋体" w:eastAsia="宋体" w:hAnsi="宋体" w:cs="宋体" w:hint="eastAsia"/>
          <w:sz w:val="28"/>
        </w:rPr>
        <w:t>»</w:t>
      </w:r>
      <w:r w:rsidRPr="00C5538F">
        <w:rPr>
          <w:rFonts w:ascii="仿宋" w:eastAsia="仿宋" w:hAnsi="仿宋" w:hint="eastAsia"/>
          <w:sz w:val="28"/>
        </w:rPr>
        <w:t>的年产量。通过逐步提升产能，我们将在</w:t>
      </w:r>
      <w:r w:rsidRPr="00C5538F">
        <w:rPr>
          <w:rFonts w:ascii="宋体" w:eastAsia="宋体" w:hAnsi="宋体" w:cs="宋体" w:hint="eastAsia"/>
          <w:sz w:val="28"/>
        </w:rPr>
        <w:t>«</w:t>
      </w:r>
      <w:r w:rsidRPr="00C5538F">
        <w:rPr>
          <w:rFonts w:ascii="仿宋" w:eastAsia="仿宋" w:hAnsi="仿宋" w:hint="eastAsia"/>
          <w:sz w:val="28"/>
        </w:rPr>
        <w:t>时间</w:t>
      </w:r>
      <w:r w:rsidRPr="00C5538F">
        <w:rPr>
          <w:rFonts w:ascii="宋体" w:eastAsia="宋体" w:hAnsi="宋体" w:cs="宋体" w:hint="eastAsia"/>
          <w:sz w:val="28"/>
        </w:rPr>
        <w:t>»</w:t>
      </w:r>
      <w:r w:rsidRPr="00C5538F">
        <w:rPr>
          <w:rFonts w:ascii="仿宋" w:eastAsia="仿宋" w:hAnsi="仿宋" w:hint="eastAsia"/>
          <w:sz w:val="28"/>
        </w:rPr>
        <w:t>内达到</w:t>
      </w:r>
      <w:r w:rsidRPr="00C5538F">
        <w:rPr>
          <w:rFonts w:ascii="宋体" w:eastAsia="宋体" w:hAnsi="宋体" w:cs="宋体" w:hint="eastAsia"/>
          <w:sz w:val="28"/>
        </w:rPr>
        <w:t>«</w:t>
      </w:r>
      <w:r w:rsidRPr="00C5538F">
        <w:rPr>
          <w:rFonts w:ascii="仿宋" w:eastAsia="仿宋" w:hAnsi="仿宋" w:hint="eastAsia"/>
          <w:sz w:val="28"/>
        </w:rPr>
        <w:t>目标产量</w:t>
      </w:r>
      <w:r w:rsidRPr="00C5538F">
        <w:rPr>
          <w:rFonts w:ascii="宋体" w:eastAsia="宋体" w:hAnsi="宋体" w:cs="宋体" w:hint="eastAsia"/>
          <w:sz w:val="28"/>
        </w:rPr>
        <w:t>»</w:t>
      </w:r>
      <w:r w:rsidRPr="00C5538F">
        <w:rPr>
          <w:rFonts w:ascii="仿宋" w:eastAsia="仿宋" w:hAnsi="仿宋" w:hint="eastAsia"/>
          <w:sz w:val="28"/>
        </w:rPr>
        <w:t>的年产量水平。</w:t>
      </w:r>
    </w:p>
    <w:p w:rsidR="00C5538F" w:rsidRPr="00C5538F" w:rsidP="00C5538F">
      <w:pPr>
        <w:ind w:firstLine="560" w:firstLineChars="200"/>
        <w:rPr>
          <w:rFonts w:ascii="仿宋" w:eastAsia="仿宋" w:hAnsi="仿宋" w:hint="eastAsia"/>
          <w:sz w:val="28"/>
        </w:rPr>
      </w:pPr>
      <w:r w:rsidRPr="00C5538F">
        <w:rPr>
          <w:rFonts w:ascii="仿宋" w:eastAsia="仿宋" w:hAnsi="仿宋" w:hint="eastAsia"/>
          <w:sz w:val="28"/>
        </w:rPr>
        <w:t xml:space="preserve"> 核探测元器件项目规模： 核探测元器件项目将建设</w:t>
      </w:r>
      <w:r w:rsidRPr="00C5538F">
        <w:rPr>
          <w:rFonts w:ascii="宋体" w:eastAsia="宋体" w:hAnsi="宋体" w:cs="宋体" w:hint="eastAsia"/>
          <w:sz w:val="28"/>
        </w:rPr>
        <w:t>«</w:t>
      </w:r>
      <w:r w:rsidRPr="00C5538F">
        <w:rPr>
          <w:rFonts w:ascii="仿宋" w:eastAsia="仿宋" w:hAnsi="仿宋" w:hint="eastAsia"/>
          <w:sz w:val="28"/>
        </w:rPr>
        <w:t>规模</w:t>
      </w:r>
      <w:r w:rsidRPr="00C5538F">
        <w:rPr>
          <w:rFonts w:ascii="宋体" w:eastAsia="宋体" w:hAnsi="宋体" w:cs="宋体" w:hint="eastAsia"/>
          <w:sz w:val="28"/>
        </w:rPr>
        <w:t>»</w:t>
      </w:r>
      <w:r w:rsidRPr="00C5538F">
        <w:rPr>
          <w:rFonts w:ascii="仿宋" w:eastAsia="仿宋" w:hAnsi="仿宋" w:hint="eastAsia"/>
          <w:sz w:val="28"/>
        </w:rPr>
        <w:t>，包括生产厂房、办公区域、仓储设施等。这将确保核探测元器件项目能够满足预期的产能需求，并为未来的扩展提供充足的空间。</w:t>
      </w:r>
    </w:p>
    <w:p w:rsidR="00C5538F" w:rsidRPr="00C5538F" w:rsidP="00C5538F">
      <w:pPr>
        <w:ind w:firstLine="560" w:firstLineChars="200"/>
        <w:rPr>
          <w:rFonts w:ascii="仿宋" w:eastAsia="仿宋" w:hAnsi="仿宋" w:hint="eastAsia"/>
          <w:sz w:val="28"/>
        </w:rPr>
      </w:pPr>
      <w:r w:rsidRPr="00C5538F">
        <w:rPr>
          <w:rFonts w:ascii="仿宋" w:eastAsia="仿宋" w:hAnsi="仿宋" w:hint="eastAsia"/>
          <w:sz w:val="28"/>
        </w:rPr>
        <w:t>3. 生产线布局</w:t>
      </w:r>
    </w:p>
    <w:p w:rsidR="00C5538F" w:rsidRPr="00C5538F" w:rsidP="00C5538F">
      <w:pPr>
        <w:ind w:firstLine="560" w:firstLineChars="200"/>
        <w:rPr>
          <w:rFonts w:ascii="仿宋" w:eastAsia="仿宋" w:hAnsi="仿宋" w:hint="eastAsia"/>
          <w:sz w:val="28"/>
        </w:rPr>
      </w:pPr>
      <w:r w:rsidRPr="00C5538F">
        <w:rPr>
          <w:rFonts w:ascii="仿宋" w:eastAsia="仿宋" w:hAnsi="仿宋" w:hint="eastAsia"/>
          <w:sz w:val="28"/>
        </w:rPr>
        <w:t xml:space="preserve"> 生产流程： 我们将建立高效的生产线，涵盖从原材料采购到产品制造的整个过程。通过优化生产流程，提高生产效率，降低生产成本。</w:t>
      </w:r>
    </w:p>
    <w:p w:rsidR="00C5538F" w:rsidRPr="00C5538F" w:rsidP="00C5538F">
      <w:pPr>
        <w:ind w:firstLine="560" w:firstLineChars="200"/>
        <w:rPr>
          <w:rFonts w:ascii="仿宋" w:eastAsia="仿宋" w:hAnsi="仿宋" w:hint="eastAsia"/>
          <w:sz w:val="28"/>
        </w:rPr>
      </w:pPr>
      <w:r w:rsidRPr="00C5538F">
        <w:rPr>
          <w:rFonts w:ascii="仿宋" w:eastAsia="仿宋" w:hAnsi="仿宋" w:hint="eastAsia"/>
          <w:sz w:val="28"/>
        </w:rPr>
        <w:t xml:space="preserve"> 智能化生产： 引入智能化生产设备和系统，实现生产过程的数字化监控和控制，提高生产线的自动化程度，确保产品质量的稳定性。</w:t>
      </w:r>
    </w:p>
    <w:p w:rsidR="00C5538F" w:rsidRPr="00C5538F" w:rsidP="00C5538F">
      <w:pPr>
        <w:ind w:firstLine="560" w:firstLineChars="200"/>
        <w:rPr>
          <w:rFonts w:ascii="仿宋" w:eastAsia="仿宋" w:hAnsi="仿宋"/>
          <w:sz w:val="28"/>
        </w:rPr>
      </w:pPr>
      <w:r w:rsidRPr="00C5538F">
        <w:rPr>
          <w:rFonts w:ascii="仿宋" w:eastAsia="仿宋" w:hAnsi="仿宋" w:hint="eastAsia"/>
          <w:sz w:val="28"/>
        </w:rPr>
        <w:t>4. 环保设施</w:t>
      </w:r>
    </w:p>
    <w:p w:rsidR="00C5538F" w:rsidRPr="00C5538F" w:rsidP="00C5538F">
      <w:pPr>
        <w:ind w:firstLine="560" w:firstLineChars="200"/>
        <w:rPr>
          <w:rFonts w:ascii="仿宋" w:eastAsia="仿宋" w:hAnsi="仿宋" w:hint="eastAsia"/>
          <w:sz w:val="28"/>
        </w:rPr>
      </w:pPr>
      <w:r w:rsidRPr="00C5538F">
        <w:rPr>
          <w:rFonts w:ascii="仿宋" w:eastAsia="仿宋" w:hAnsi="仿宋" w:hint="eastAsia"/>
          <w:sz w:val="28"/>
        </w:rPr>
        <w:t xml:space="preserve"> 环保标准： 在建设规模中，我们将投资于符合环保标准的设施，包括废水处理、废气处理等，以确保核探测元器件项目的环保性。</w:t>
      </w:r>
    </w:p>
    <w:p w:rsidR="00C5538F" w:rsidRPr="00C5538F" w:rsidP="00C5538F">
      <w:pPr>
        <w:ind w:firstLine="560" w:firstLineChars="200"/>
        <w:rPr>
          <w:rFonts w:ascii="仿宋" w:eastAsia="仿宋" w:hAnsi="仿宋" w:hint="eastAsia"/>
          <w:sz w:val="28"/>
        </w:rPr>
      </w:pPr>
      <w:r w:rsidRPr="00C5538F">
        <w:rPr>
          <w:rFonts w:ascii="仿宋" w:eastAsia="仿宋" w:hAnsi="仿宋" w:hint="eastAsia"/>
          <w:sz w:val="28"/>
        </w:rPr>
        <w:t xml:space="preserve"> 清洁能源： 我们将探索清洁能源的应用，如太阳能、风能等，以减少对传统能源的依赖，降低环境影响。</w:t>
      </w:r>
    </w:p>
    <w:p w:rsidR="00C5538F" w:rsidRPr="00C5538F" w:rsidP="00C5538F">
      <w:pPr>
        <w:ind w:firstLine="560" w:firstLineChars="200"/>
        <w:rPr>
          <w:rFonts w:ascii="仿宋" w:eastAsia="仿宋" w:hAnsi="仿宋" w:hint="eastAsia"/>
          <w:sz w:val="28"/>
        </w:rPr>
      </w:pPr>
      <w:r w:rsidRPr="00C5538F">
        <w:rPr>
          <w:rFonts w:ascii="仿宋" w:eastAsia="仿宋" w:hAnsi="仿宋" w:hint="eastAsia"/>
          <w:sz w:val="28"/>
        </w:rPr>
        <w:t>5. 核探测元器件项目总投资与用地规模</w:t>
      </w:r>
    </w:p>
    <w:p w:rsidR="00C5538F" w:rsidRPr="00C5538F" w:rsidP="00C5538F">
      <w:pPr>
        <w:ind w:firstLine="560" w:firstLineChars="200"/>
        <w:rPr>
          <w:rFonts w:ascii="仿宋" w:eastAsia="仿宋" w:hAnsi="仿宋" w:hint="eastAsia"/>
          <w:sz w:val="28"/>
        </w:rPr>
        <w:sectPr>
          <w:type w:val="nextPage"/>
          <w:pgSz w:w="11906" w:h="16838"/>
          <w:pgMar w:top="1440" w:right="1800" w:bottom="1440" w:left="1800" w:header="851" w:footer="992" w:gutter="0"/>
          <w:pgNumType w:start="8"/>
          <w:cols w:space="425"/>
          <w:titlePg w:val="0"/>
          <w:docGrid w:type="lines" w:linePitch="312"/>
        </w:sectPr>
      </w:pPr>
      <w:r w:rsidRPr="00C5538F">
        <w:rPr>
          <w:rFonts w:ascii="仿宋" w:eastAsia="仿宋" w:hAnsi="仿宋" w:hint="eastAsia"/>
          <w:sz w:val="28"/>
        </w:rPr>
        <w:t>该核探测元器件项目总征地面积为XXXX平方米（约合XX亩），其中：净用地面积XXXX平方米（红线范围折合约XX亩）。核探测元器件项目规划的总建筑面积为XXXX平方米，包括规划建设主体工程</w:t>
      </w:r>
    </w:p>
    <w:p w:rsidR="00C5538F" w:rsidRPr="00C5538F" w:rsidP="00C5538F">
      <w:pPr>
        <w:ind w:firstLine="560" w:firstLineChars="200"/>
        <w:rPr>
          <w:rFonts w:ascii="仿宋" w:eastAsia="仿宋" w:hAnsi="仿宋" w:hint="eastAsia"/>
          <w:sz w:val="28"/>
        </w:rPr>
      </w:pPr>
      <w:r w:rsidRPr="00C5538F">
        <w:rPr>
          <w:rFonts w:ascii="仿宋" w:eastAsia="仿宋" w:hAnsi="仿宋" w:hint="eastAsia"/>
          <w:sz w:val="28"/>
        </w:rPr>
        <w:t>XXXX平方米，计容建筑面积XXXX平方米。预计建筑工程投资XX万元。</w:t>
      </w:r>
    </w:p>
    <w:p w:rsidR="00C5538F" w:rsidRPr="00C5538F" w:rsidP="00C5538F">
      <w:pPr>
        <w:ind w:firstLine="560" w:firstLineChars="200"/>
        <w:rPr>
          <w:rFonts w:ascii="仿宋" w:eastAsia="仿宋" w:hAnsi="仿宋" w:hint="eastAsia"/>
          <w:sz w:val="28"/>
        </w:rPr>
      </w:pPr>
      <w:r w:rsidRPr="00C5538F">
        <w:rPr>
          <w:rFonts w:ascii="仿宋" w:eastAsia="仿宋" w:hAnsi="仿宋" w:hint="eastAsia"/>
          <w:sz w:val="28"/>
        </w:rPr>
        <w:t>6. 设备购置计划</w:t>
      </w:r>
    </w:p>
    <w:p w:rsidR="00C5538F" w:rsidRPr="00C5538F" w:rsidP="00C5538F">
      <w:pPr>
        <w:ind w:firstLine="560" w:firstLineChars="200"/>
        <w:rPr>
          <w:rFonts w:ascii="仿宋" w:eastAsia="仿宋" w:hAnsi="仿宋" w:hint="eastAsia"/>
          <w:sz w:val="28"/>
        </w:rPr>
      </w:pPr>
      <w:r w:rsidRPr="00C5538F">
        <w:rPr>
          <w:rFonts w:ascii="仿宋" w:eastAsia="仿宋" w:hAnsi="仿宋" w:hint="eastAsia"/>
          <w:sz w:val="28"/>
        </w:rPr>
        <w:t>核探测元器件项目计划购置设备共计XX台（套），设备购置费XX万元。这些设备将在核探测元器件项目运营中发挥关键作用，提高生产效率和产品质量。</w:t>
      </w:r>
    </w:p>
    <w:p w:rsidR="00C5538F" w:rsidRPr="00C5538F" w:rsidP="00C5538F">
      <w:pPr>
        <w:ind w:firstLine="560" w:firstLineChars="200"/>
        <w:rPr>
          <w:rFonts w:ascii="仿宋" w:eastAsia="仿宋" w:hAnsi="仿宋" w:hint="eastAsia"/>
          <w:sz w:val="28"/>
        </w:rPr>
      </w:pPr>
      <w:r w:rsidRPr="00C5538F">
        <w:rPr>
          <w:rFonts w:ascii="仿宋" w:eastAsia="仿宋" w:hAnsi="仿宋" w:hint="eastAsia"/>
          <w:sz w:val="28"/>
        </w:rPr>
        <w:t>7. 总投资与预计年收入</w:t>
      </w:r>
    </w:p>
    <w:p w:rsidR="00C5538F" w:rsidRPr="00C5538F" w:rsidP="00C5538F">
      <w:pPr>
        <w:ind w:firstLine="560" w:firstLineChars="200"/>
        <w:rPr>
          <w:rFonts w:ascii="仿宋" w:eastAsia="仿宋" w:hAnsi="仿宋" w:hint="eastAsia"/>
          <w:sz w:val="28"/>
        </w:rPr>
      </w:pPr>
      <w:r w:rsidRPr="00C5538F">
        <w:rPr>
          <w:rFonts w:ascii="仿宋" w:eastAsia="仿宋" w:hAnsi="仿宋" w:hint="eastAsia"/>
          <w:sz w:val="28"/>
        </w:rPr>
        <w:t>核探测元器件项目计划总投资XX万元，其中包括用地费、建筑工程投资和设备购置费等多个方面的支出。预计年实现营业收入XX万元，这将为核探测元器件项目未来的发展提供可观的经济回报。</w:t>
      </w:r>
    </w:p>
    <w:p w:rsidR="00C5538F" w:rsidP="00C5538F">
      <w:pPr>
        <w:ind w:firstLine="560" w:firstLineChars="200"/>
        <w:rPr>
          <w:rFonts w:ascii="仿宋" w:eastAsia="仿宋" w:hAnsi="仿宋" w:hint="eastAsia"/>
          <w:sz w:val="28"/>
        </w:rPr>
      </w:pPr>
      <w:r w:rsidRPr="00C5538F">
        <w:rPr>
          <w:rFonts w:ascii="仿宋" w:eastAsia="仿宋" w:hAnsi="仿宋" w:hint="eastAsia"/>
          <w:sz w:val="28"/>
        </w:rPr>
        <w:t>通过合理的建设规模和投资计划，我们有信心在未来取得可观的业务成果，同时为当地经济发展和就业创造积极影响。</w:t>
      </w:r>
    </w:p>
    <w:p w:rsidR="00C5538F" w:rsidP="00C5538F">
      <w:pPr>
        <w:pStyle w:val="Heading1"/>
        <w:rPr>
          <w:rFonts w:hint="eastAsia"/>
        </w:rPr>
      </w:pPr>
      <w:bookmarkStart w:id="8" w:name="_Toc152775279"/>
      <w:r w:rsidRPr="00C5538F">
        <w:rPr>
          <w:rFonts w:hint="eastAsia"/>
        </w:rPr>
        <w:t>三、核探测元器件项目选址说明</w:t>
      </w:r>
      <w:bookmarkEnd w:id="8"/>
    </w:p>
    <w:p w:rsidR="00C5538F" w:rsidP="00C5538F">
      <w:pPr>
        <w:pStyle w:val="Heading2"/>
        <w:rPr>
          <w:rFonts w:hint="eastAsia"/>
        </w:rPr>
      </w:pPr>
      <w:bookmarkStart w:id="9" w:name="_Toc152775280"/>
      <w:r w:rsidRPr="00C5538F">
        <w:rPr>
          <w:rFonts w:hint="eastAsia"/>
        </w:rPr>
        <w:t>(</w:t>
      </w:r>
      <w:r w:rsidRPr="00C5538F">
        <w:rPr>
          <w:rFonts w:hint="eastAsia"/>
        </w:rPr>
        <w:t>一</w:t>
      </w:r>
      <w:r w:rsidRPr="00C5538F">
        <w:rPr>
          <w:rFonts w:hint="eastAsia"/>
        </w:rPr>
        <w:t>)</w:t>
      </w:r>
      <w:r w:rsidRPr="00C5538F">
        <w:rPr>
          <w:rFonts w:hint="eastAsia"/>
        </w:rPr>
        <w:t>、核探测元器件项目选址原则</w:t>
      </w:r>
      <w:bookmarkEnd w:id="9"/>
    </w:p>
    <w:p w:rsidR="00C5538F" w:rsidRPr="00C5538F" w:rsidP="00C5538F">
      <w:pPr>
        <w:ind w:firstLine="560" w:firstLineChars="200"/>
        <w:rPr>
          <w:rFonts w:ascii="仿宋" w:eastAsia="仿宋" w:hAnsi="仿宋" w:hint="eastAsia"/>
          <w:sz w:val="28"/>
        </w:rPr>
      </w:pPr>
      <w:r w:rsidRPr="00C5538F">
        <w:rPr>
          <w:rFonts w:ascii="仿宋" w:eastAsia="仿宋" w:hAnsi="仿宋" w:hint="eastAsia"/>
          <w:sz w:val="28"/>
        </w:rPr>
        <w:t xml:space="preserve"> 1. 城乡建设总体规划一致性</w:t>
      </w:r>
    </w:p>
    <w:p w:rsidR="00C5538F" w:rsidRPr="00C5538F" w:rsidP="00C5538F">
      <w:pPr>
        <w:ind w:firstLine="560" w:firstLineChars="200"/>
        <w:rPr>
          <w:rFonts w:ascii="仿宋" w:eastAsia="仿宋" w:hAnsi="仿宋" w:hint="eastAsia"/>
          <w:sz w:val="28"/>
        </w:rPr>
      </w:pPr>
      <w:r w:rsidRPr="00C5538F">
        <w:rPr>
          <w:rFonts w:ascii="仿宋" w:eastAsia="仿宋" w:hAnsi="仿宋" w:hint="eastAsia"/>
          <w:sz w:val="28"/>
        </w:rPr>
        <w:t>核探测元器件项目选址必须与城乡建设总体规划保持一致，确保核探测元器件项目的发展与当地城市规划和政府规划相契合。通过与规划一致，核探测元器件项目有望更好地融入城市发展大局，为城市功能提升和社会经济发展作出积极贡献。</w:t>
      </w:r>
    </w:p>
    <w:p w:rsidR="00C5538F" w:rsidRPr="00C5538F" w:rsidP="00C5538F">
      <w:pPr>
        <w:ind w:firstLine="560" w:firstLineChars="200"/>
        <w:rPr>
          <w:rFonts w:ascii="仿宋" w:eastAsia="仿宋" w:hAnsi="仿宋" w:hint="eastAsia"/>
          <w:sz w:val="28"/>
        </w:rPr>
        <w:sectPr>
          <w:type w:val="nextPage"/>
          <w:pgSz w:w="11906" w:h="16838"/>
          <w:pgMar w:top="1440" w:right="1800" w:bottom="1440" w:left="1800" w:header="851" w:footer="992" w:gutter="0"/>
          <w:pgNumType w:start="9"/>
          <w:cols w:space="425"/>
          <w:titlePg w:val="0"/>
          <w:docGrid w:type="lines" w:linePitch="312"/>
        </w:sectPr>
      </w:pPr>
      <w:r w:rsidRPr="00C5538F">
        <w:rPr>
          <w:rFonts w:ascii="仿宋" w:eastAsia="仿宋" w:hAnsi="仿宋" w:hint="eastAsia"/>
          <w:sz w:val="28"/>
        </w:rPr>
        <w:t xml:space="preserve"> 2. 交通便捷性</w:t>
      </w:r>
    </w:p>
    <w:p w:rsidR="00C5538F" w:rsidRPr="00C5538F" w:rsidP="00C5538F">
      <w:pPr>
        <w:ind w:firstLine="560" w:firstLineChars="200"/>
        <w:rPr>
          <w:rFonts w:ascii="仿宋" w:eastAsia="仿宋" w:hAnsi="仿宋" w:hint="eastAsia"/>
          <w:sz w:val="28"/>
        </w:rPr>
      </w:pPr>
      <w:r w:rsidRPr="00C5538F">
        <w:rPr>
          <w:rFonts w:ascii="仿宋" w:eastAsia="仿宋" w:hAnsi="仿宋" w:hint="eastAsia"/>
          <w:sz w:val="28"/>
        </w:rPr>
        <w:t>优越的交通条件是核探测元器件项目成功的关键因素之一。选址地应该具备便捷的陆路交通，以确保原材料和产品的高效运输，同时也为员工提供方便的通勤途径。这有助于提高整体生产效率并降低物流成本。</w:t>
      </w:r>
    </w:p>
    <w:p w:rsidR="00C5538F" w:rsidRPr="00C5538F" w:rsidP="00C5538F">
      <w:pPr>
        <w:ind w:firstLine="560" w:firstLineChars="200"/>
        <w:rPr>
          <w:rFonts w:ascii="仿宋" w:eastAsia="仿宋" w:hAnsi="仿宋" w:hint="eastAsia"/>
          <w:sz w:val="28"/>
        </w:rPr>
      </w:pPr>
      <w:r w:rsidRPr="00C5538F">
        <w:rPr>
          <w:rFonts w:ascii="仿宋" w:eastAsia="仿宋" w:hAnsi="仿宋" w:hint="eastAsia"/>
          <w:sz w:val="28"/>
        </w:rPr>
        <w:t xml:space="preserve"> 3. 施工条件优越性</w:t>
      </w:r>
    </w:p>
    <w:p w:rsidR="00C5538F" w:rsidRPr="00C5538F" w:rsidP="00C5538F">
      <w:pPr>
        <w:ind w:firstLine="560" w:firstLineChars="200"/>
        <w:rPr>
          <w:rFonts w:ascii="仿宋" w:eastAsia="仿宋" w:hAnsi="仿宋" w:hint="eastAsia"/>
          <w:sz w:val="28"/>
        </w:rPr>
      </w:pPr>
      <w:r w:rsidRPr="00C5538F">
        <w:rPr>
          <w:rFonts w:ascii="仿宋" w:eastAsia="仿宋" w:hAnsi="仿宋" w:hint="eastAsia"/>
          <w:sz w:val="28"/>
        </w:rPr>
        <w:t>考虑到核探测元器件项目建设阶段，选址地的施工条件至关重要。平整的场地、容易获取的建筑材料以及适宜的施工场址都将直接影响到核探测元器件项目建设的顺利进行。这有助于提高工程效率，缩短工程周期。</w:t>
      </w:r>
    </w:p>
    <w:p w:rsidR="00C5538F" w:rsidRPr="00C5538F" w:rsidP="00C5538F">
      <w:pPr>
        <w:ind w:firstLine="560" w:firstLineChars="200"/>
        <w:rPr>
          <w:rFonts w:ascii="仿宋" w:eastAsia="仿宋" w:hAnsi="仿宋" w:hint="eastAsia"/>
          <w:sz w:val="28"/>
        </w:rPr>
      </w:pPr>
      <w:r w:rsidRPr="00C5538F">
        <w:rPr>
          <w:rFonts w:ascii="仿宋" w:eastAsia="仿宋" w:hAnsi="仿宋" w:hint="eastAsia"/>
          <w:sz w:val="28"/>
        </w:rPr>
        <w:t xml:space="preserve"> 4. 环境保护与可持续性</w:t>
      </w:r>
    </w:p>
    <w:p w:rsidR="00C5538F" w:rsidRPr="00C5538F" w:rsidP="00C5538F">
      <w:pPr>
        <w:ind w:firstLine="560" w:firstLineChars="200"/>
        <w:rPr>
          <w:rFonts w:ascii="仿宋" w:eastAsia="仿宋" w:hAnsi="仿宋" w:hint="eastAsia"/>
          <w:sz w:val="28"/>
        </w:rPr>
      </w:pPr>
      <w:r w:rsidRPr="00C5538F">
        <w:rPr>
          <w:rFonts w:ascii="仿宋" w:eastAsia="仿宋" w:hAnsi="仿宋" w:hint="eastAsia"/>
          <w:sz w:val="28"/>
        </w:rPr>
        <w:t>核探测元器件项目选址应与当地大气污染防治、水资源利用以及自然生态环境保护政策相一致。我们将致力于在核探测元器件项目建设和运营过程中最大限度地减少对环境的影响，确保核探测元器件项目的可持续发展，并履行环境保护的社会责任。</w:t>
      </w:r>
    </w:p>
    <w:p w:rsidR="00C5538F" w:rsidRPr="00C5538F" w:rsidP="00C5538F">
      <w:pPr>
        <w:ind w:firstLine="560" w:firstLineChars="200"/>
        <w:rPr>
          <w:rFonts w:ascii="仿宋" w:eastAsia="仿宋" w:hAnsi="仿宋" w:hint="eastAsia"/>
          <w:sz w:val="28"/>
        </w:rPr>
      </w:pPr>
      <w:r w:rsidRPr="00C5538F">
        <w:rPr>
          <w:rFonts w:ascii="仿宋" w:eastAsia="仿宋" w:hAnsi="仿宋" w:hint="eastAsia"/>
          <w:sz w:val="28"/>
        </w:rPr>
        <w:t xml:space="preserve"> 5. 用地控制指标的综合考虑</w:t>
      </w:r>
    </w:p>
    <w:p w:rsidR="00C5538F" w:rsidRPr="00C5538F" w:rsidP="00C5538F">
      <w:pPr>
        <w:ind w:firstLine="560" w:firstLineChars="200"/>
        <w:rPr>
          <w:rFonts w:ascii="仿宋" w:eastAsia="仿宋" w:hAnsi="仿宋" w:hint="eastAsia"/>
          <w:sz w:val="28"/>
        </w:rPr>
      </w:pPr>
      <w:r w:rsidRPr="00C5538F">
        <w:rPr>
          <w:rFonts w:ascii="仿宋" w:eastAsia="仿宋" w:hAnsi="仿宋" w:hint="eastAsia"/>
          <w:sz w:val="28"/>
        </w:rPr>
        <w:t>在选址过程中，我们将综合考虑用地控制指标，确保用地规划和利用符合法规和规范。通过科学规划用地结构，我们将有效平衡核探测元器件项目的需求与用地法规的要求，避免可能出现的法律和环境纠纷。</w:t>
      </w:r>
    </w:p>
    <w:p w:rsidR="00C5538F" w:rsidRPr="00C5538F" w:rsidP="00C5538F">
      <w:pPr>
        <w:ind w:firstLine="560" w:firstLineChars="200"/>
        <w:rPr>
          <w:rFonts w:ascii="仿宋" w:eastAsia="仿宋" w:hAnsi="仿宋" w:hint="eastAsia"/>
          <w:sz w:val="28"/>
        </w:rPr>
      </w:pPr>
      <w:r w:rsidRPr="00C5538F">
        <w:rPr>
          <w:rFonts w:ascii="仿宋" w:eastAsia="仿宋" w:hAnsi="仿宋" w:hint="eastAsia"/>
          <w:sz w:val="28"/>
        </w:rPr>
        <w:t xml:space="preserve"> 6. 社会反馈的综合考虑</w:t>
      </w:r>
    </w:p>
    <w:p w:rsidR="00C5538F" w:rsidRPr="00C5538F" w:rsidP="00C5538F">
      <w:pPr>
        <w:ind w:firstLine="560" w:firstLineChars="200"/>
        <w:rPr>
          <w:rFonts w:ascii="仿宋" w:eastAsia="仿宋" w:hAnsi="仿宋" w:hint="eastAsia"/>
          <w:sz w:val="28"/>
        </w:rPr>
      </w:pPr>
      <w:r w:rsidRPr="00C5538F">
        <w:rPr>
          <w:rFonts w:ascii="仿宋" w:eastAsia="仿宋" w:hAnsi="仿宋" w:hint="eastAsia"/>
          <w:sz w:val="28"/>
        </w:rPr>
        <w:t>为了保持与社区和公众的良好关系，我们将积极倾听周边居民和社会的反馈意见。通过与社区建立开放和透明的沟通渠道，我们期望</w:t>
      </w:r>
      <w:r w:rsidRPr="00C5538F">
        <w:rPr>
          <w:rFonts w:ascii="仿宋" w:eastAsia="仿宋" w:hAnsi="仿宋" w:hint="eastAsia"/>
          <w:sz w:val="28"/>
        </w:rPr>
        <w:br/>
      </w:r>
      <w:r w:rsidRPr="00C5538F">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 w:history="1">
        <w:r>
          <w:rPr>
            <w:rFonts w:ascii="SimSun" w:eastAsia="SimSun" w:hAnsi="SimSun" w:cs="SimSun"/>
            <w:b/>
            <w:bCs/>
            <w:color w:val="0000EE"/>
            <w:kern w:val="0"/>
            <w:sz w:val="30"/>
            <w:szCs w:val="30"/>
            <w:u w:val="single" w:color="0000EE"/>
          </w:rPr>
          <w:t>https://d.book118.com/836033015142010030</w:t>
        </w:r>
      </w:hyperlink>
    </w:p>
    <w:p w:rsidR="00C5538F" w:rsidRPr="00C5538F" w:rsidP="00C5538F">
      <w:pPr>
        <w:ind w:firstLine="560" w:firstLineChars="200"/>
        <w:rPr>
          <w:rFonts w:ascii="仿宋" w:eastAsia="仿宋" w:hAnsi="仿宋" w:hint="eastAsia"/>
          <w:sz w:val="28"/>
        </w:rPr>
      </w:pPr>
    </w:p>
    <w:sectPr>
      <w:type w:val="nextPage"/>
      <w:pgSz w:w="11906" w:h="16838"/>
      <w:pgMar w:top="1440" w:right="1800" w:bottom="1440" w:left="1800" w:header="851" w:footer="992" w:gutter="0"/>
      <w:pgNumType w:start="10"/>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仿宋">
    <w:panose1 w:val="02010609060101010101"/>
    <w:charset w:val="86"/>
    <w:family w:val="modern"/>
    <w:pitch w:val="fixed"/>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5538F"/>
    <w:rsid w:val="0032568A"/>
    <w:rsid w:val="00C5538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C5538F"/>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C5538F"/>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C5538F"/>
    <w:rPr>
      <w:b/>
      <w:bCs/>
      <w:kern w:val="44"/>
      <w:sz w:val="44"/>
      <w:szCs w:val="44"/>
    </w:rPr>
  </w:style>
  <w:style w:type="character" w:customStyle="1" w:styleId="2Char">
    <w:name w:val="标题 2 Char"/>
    <w:basedOn w:val="DefaultParagraphFont"/>
    <w:link w:val="Heading2"/>
    <w:uiPriority w:val="9"/>
    <w:rsid w:val="00C5538F"/>
    <w:rPr>
      <w:rFonts w:asciiTheme="majorHAnsi" w:eastAsiaTheme="majorEastAsia" w:hAnsiTheme="majorHAnsi" w:cstheme="majorBidi"/>
      <w:b/>
      <w:bCs/>
      <w:sz w:val="32"/>
      <w:szCs w:val="32"/>
    </w:rPr>
  </w:style>
  <w:style w:type="paragraph" w:styleId="TOC1">
    <w:name w:val="toc 1"/>
    <w:basedOn w:val="Normal"/>
    <w:next w:val="Normal"/>
    <w:autoRedefine/>
    <w:uiPriority w:val="39"/>
    <w:unhideWhenUsed/>
    <w:rsid w:val="00C5538F"/>
  </w:style>
  <w:style w:type="paragraph" w:styleId="TOC2">
    <w:name w:val="toc 2"/>
    <w:basedOn w:val="Normal"/>
    <w:next w:val="Normal"/>
    <w:autoRedefine/>
    <w:uiPriority w:val="39"/>
    <w:unhideWhenUsed/>
    <w:rsid w:val="00C5538F"/>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d.book118.com/836033015142010030" TargetMode="Externa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11</Pages>
  <Words>5093</Words>
  <Characters>29035</Characters>
  <Application>Microsoft Office Word</Application>
  <DocSecurity>0</DocSecurity>
  <Lines>241</Lines>
  <Paragraphs>68</Paragraphs>
  <ScaleCrop>false</ScaleCrop>
  <Company/>
  <LinksUpToDate>false</LinksUpToDate>
  <CharactersWithSpaces>34060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2023-12-06T09:12:00Z</dcterms:created>
  <dcterms:modified xsi:type="dcterms:W3CDTF">2023-12-06T09:14:00Z</dcterms:modified>
</cp:coreProperties>
</file>