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67FB0" w14:paraId="50C6B2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FB0" w14:paraId="5F2446C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FB0" w14:paraId="1A17609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67FB0" w:rsidRPr="00B67FB0" w14:paraId="0FDB8D7B" w14:textId="600CC7C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67FB0">
        <w:rPr>
          <w:rFonts w:ascii="宋体" w:eastAsia="宋体" w:hAnsi="宋体" w:hint="eastAsia"/>
          <w:b/>
          <w:sz w:val="60"/>
        </w:rPr>
        <w:t>气体传感器项目风险分析和评估报告</w:t>
      </w:r>
    </w:p>
    <w:p w:rsidR="00B67FB0" w:rsidP="00B67FB0" w14:paraId="74F68630" w14:textId="0F78297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67FB0">
        <w:rPr>
          <w:rFonts w:ascii="仿宋" w:eastAsia="仿宋" w:hAnsi="仿宋" w:hint="eastAsia"/>
          <w:b/>
          <w:sz w:val="40"/>
        </w:rPr>
        <w:t>目录</w:t>
      </w:r>
    </w:p>
    <w:p w:rsidR="00B67FB0" w14:paraId="14BFAD06" w14:textId="19F4F3A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FB0" w14:paraId="185D732F" w14:textId="096CF6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FB0" w14:paraId="541887CC" w14:textId="4AECA5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FB0" w14:paraId="4C1E8004" w14:textId="628DE3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(二)、评价气体传感器项目概况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67FB0" w14:paraId="4921EA4D" w14:textId="3F3147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67FB0" w14:paraId="35266570" w14:textId="5E7284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67FB0" w14:paraId="1D0E4EE2" w14:textId="26B7BB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FB0" w14:paraId="48F4FBBC" w14:textId="158E31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_Toc161884869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FB0" w14:paraId="796A27A5" w14:textId="29B960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FB0" w14:paraId="787FE8AA" w14:textId="4C882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67FB0" w14:paraId="5E0DA82F" w14:textId="791A73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7FB0" w14:paraId="4CF9F89A" w14:textId="65318A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67FB0" w14:paraId="2CC30A82" w14:textId="7E195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67FB0" w14:paraId="5176D98B" w14:textId="6F5E9A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7FB0" w14:paraId="57848BCD" w14:textId="5B5430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67FB0" w14:paraId="12F41D4E" w14:textId="0C0C8C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67FB0" w14:paraId="3A14E70B" w14:textId="47BF09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67FB0" w14:paraId="4EF06331" w14:textId="15A19B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_Toc161884879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FB0" w14:paraId="771A329A" w14:textId="1FA22A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67FB0" w14:paraId="43143C0D" w14:textId="5D03F2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67FB0" w14:paraId="7A508D2B" w14:textId="1E84E664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7FB0" w14:paraId="7F44B1A3" w14:textId="4A1DD9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67FB0" w14:paraId="095FC6B6" w14:textId="7EA742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67FB0" w14:paraId="3A56D769" w14:textId="16DC5D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_Toc161884885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7FB0" w14:paraId="30929FD4" w14:textId="6D65F4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67FB0" w14:paraId="040A42D7" w14:textId="29B589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(二)、气体传感器项目对当地经济的影响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67FB0" w14:paraId="18B2D5C6" w14:textId="002135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(三)、气体传感器项目对当地社会的影响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67FB0" w14:paraId="1FBFD217" w14:textId="57A36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(四)、气体传感器项目对当地文化的影响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_Toc161884889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67FB0" w14:paraId="1CEB88EF" w14:textId="02E735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7FB0" w14:paraId="12F104BB" w14:textId="40276C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67FB0" w14:paraId="434F2D7C" w14:textId="560EE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(二)、评价气体传感器项目风险分析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67FB0" w14:paraId="4F90C6B0" w14:textId="42FFFD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67FB0" w14:paraId="00232336" w14:textId="23E289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67FB0" w14:paraId="5F0A76DA" w14:textId="6CDD1B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67FB0" w14:paraId="2F7E77CB" w14:textId="5E3585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67FB0" w14:paraId="21C66C82" w14:textId="7DBBF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67FB0" w14:paraId="543D6ED3" w14:textId="0D66F4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_Toc161884898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B67FB0" w14:paraId="53D165F3" w14:textId="239019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_Toc161884899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67FB0" w14:paraId="2340F831" w14:textId="308B7F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7FB0" w14:paraId="0E7E2C45" w14:textId="15C840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67FB0" w14:paraId="19751CF3" w14:textId="446010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_Toc161884902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67FB0" w14:paraId="3CE44D80" w14:textId="084C87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67FB0" w14:paraId="1D7DFC52" w14:textId="6F1FF64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67FB0" w14:paraId="0545A0F2" w14:textId="09F2F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67FB0" w14:paraId="5B3C1E82" w14:textId="4496B3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九、气体传感器项目安全现状评价报告的审核与批准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7FB0" w14:paraId="2C6B3CB7" w14:textId="02BC0A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_Toc161884907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67FB0" w14:paraId="29050A01" w14:textId="378421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B67FB0" w14:paraId="415D93D1" w14:textId="48DEE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_Toc161884909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67FB0" w14:paraId="3DFC8F65" w14:textId="124FF1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B67FB0" w14:paraId="1D15E0B2" w14:textId="73E64A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7FB0" w14:paraId="6B59DFAF" w14:textId="05EC34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67FB0" w14:paraId="71E7204D" w14:textId="526935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_Toc161884913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67FB0" w14:paraId="4ACF212F" w14:textId="096A8C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B67FB0" w14:paraId="0738E19E" w14:textId="77C27FB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7FB0" w14:paraId="2C342033" w14:textId="3F8E8E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B67FB0" w14:paraId="66C40809" w14:textId="6A6B25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67FB0" w14:paraId="0975345D" w14:textId="737501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_Toc161884918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67FB0" w14:paraId="70668742" w14:textId="6C633D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_Toc161884919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67FB0" w14:paraId="285FE703" w14:textId="72E7034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_Toc161884920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7FB0" w14:paraId="022E37A2" w14:textId="446EB1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_Toc161884921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67FB0" w14:paraId="4218F7A6" w14:textId="373507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_Toc161884922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67FB0" w14:paraId="52E1852E" w14:textId="5BF612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B67FB0" w14:paraId="30BF1971" w14:textId="07EFA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67FB0" w14:paraId="2E3FD4D3" w14:textId="55201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_Toc161884925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B67FB0" w14:paraId="61D47526" w14:textId="68191CD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B67FB0" w14:paraId="2E9F0C1F" w14:textId="34178B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十三、气体传感器项目安全现状评价报告的存档与发布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7FB0" w14:paraId="26A0C885" w14:textId="5EB4F3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_Toc161884928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67FB0" w14:paraId="01396632" w14:textId="46F8DF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_Toc161884929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7FB0" w14:paraId="12123168" w14:textId="0F1204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_Toc161884930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7FB0" w14:paraId="5EFE20D2" w14:textId="4C8117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_Toc161884931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B67FB0" w:rsidP="00B67FB0" w14:paraId="12A3B67A" w14:textId="563E0CE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https://d.book118.com/836050034015010104</w:t>
        </w:r>
      </w:hyperlink>
    </w:p>
    <w:p w:rsidR="00B67FB0" w:rsidP="00B67FB0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paraId="79B54E7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FB0" w14:paraId="6E3572F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paraId="3B90EA93" w14:textId="7C9788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67FB0" w14:paraId="79D6378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paraId="53958F6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C9788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C9788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C9788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P="005016DB" w14:textId="7C9788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67FB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paraId="2F48E1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RPr="00B67FB0" w:rsidP="00B67FB0" w14:paraId="412E30DF" w14:textId="2BAC08BD">
    <w:pPr>
      <w:pStyle w:val="Header"/>
      <w:rPr>
        <w:rFonts w:ascii="仿宋" w:eastAsia="仿宋" w:hAnsi="仿宋"/>
      </w:rPr>
    </w:pPr>
    <w:r w:rsidRPr="00B67FB0">
      <w:rPr>
        <w:rFonts w:ascii="仿宋" w:eastAsia="仿宋" w:hAnsi="仿宋" w:hint="eastAsia"/>
      </w:rPr>
      <w:t>气体传感器项目风险分析和评估报告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paraId="52CA4DD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RPr="00B67FB0" w:rsidP="00B67FB0" w14:textId="2BAC08BD">
    <w:pPr>
      <w:pStyle w:val="Header"/>
      <w:rPr>
        <w:rFonts w:ascii="仿宋" w:eastAsia="仿宋" w:hAnsi="仿宋"/>
      </w:rPr>
    </w:pPr>
    <w:r w:rsidRPr="00B67FB0">
      <w:rPr>
        <w:rFonts w:ascii="仿宋" w:eastAsia="仿宋" w:hAnsi="仿宋" w:hint="eastAsia"/>
      </w:rPr>
      <w:t>气体传感器项目风险分析和评估报告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RPr="00B67FB0" w:rsidP="00B67FB0" w14:textId="2BAC08BD">
    <w:pPr>
      <w:pStyle w:val="Header"/>
      <w:rPr>
        <w:rFonts w:ascii="仿宋" w:eastAsia="仿宋" w:hAnsi="仿宋"/>
      </w:rPr>
    </w:pPr>
    <w:r w:rsidRPr="00B67FB0">
      <w:rPr>
        <w:rFonts w:ascii="仿宋" w:eastAsia="仿宋" w:hAnsi="仿宋" w:hint="eastAsia"/>
      </w:rPr>
      <w:t>气体传感器项目风险分析和评估报告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RPr="00B67FB0" w:rsidP="00B67FB0" w14:textId="2BAC08BD">
    <w:pPr>
      <w:pStyle w:val="Header"/>
      <w:rPr>
        <w:rFonts w:ascii="仿宋" w:eastAsia="仿宋" w:hAnsi="仿宋"/>
      </w:rPr>
    </w:pPr>
    <w:r w:rsidRPr="00B67FB0">
      <w:rPr>
        <w:rFonts w:ascii="仿宋" w:eastAsia="仿宋" w:hAnsi="仿宋" w:hint="eastAsia"/>
      </w:rPr>
      <w:t>气体传感器项目风险分析和评估报告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:rsidRPr="00B67FB0" w:rsidP="00B67FB0" w14:textId="2BAC08BD">
    <w:pPr>
      <w:pStyle w:val="Header"/>
      <w:rPr>
        <w:rFonts w:ascii="仿宋" w:eastAsia="仿宋" w:hAnsi="仿宋"/>
      </w:rPr>
    </w:pPr>
    <w:r w:rsidRPr="00B67FB0">
      <w:rPr>
        <w:rFonts w:ascii="仿宋" w:eastAsia="仿宋" w:hAnsi="仿宋" w:hint="eastAsia"/>
      </w:rPr>
      <w:t>气体传感器项目风险分析和评估报告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67FB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7FB0"/>
    <w:rsid w:val="005016DB"/>
    <w:rsid w:val="00B67FB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8FE713"/>
  <w15:chartTrackingRefBased/>
  <w15:docId w15:val="{A253EA1D-F42A-44BA-85C0-36D92765C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67FB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67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67FB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67FB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67F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67F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67F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67FB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67FB0"/>
  </w:style>
  <w:style w:type="paragraph" w:styleId="TOC1">
    <w:name w:val="toc 1"/>
    <w:basedOn w:val="Normal"/>
    <w:next w:val="Normal"/>
    <w:autoRedefine/>
    <w:uiPriority w:val="39"/>
    <w:unhideWhenUsed/>
    <w:rsid w:val="00B67FB0"/>
  </w:style>
  <w:style w:type="paragraph" w:styleId="TOC2">
    <w:name w:val="toc 2"/>
    <w:basedOn w:val="Normal"/>
    <w:next w:val="Normal"/>
    <w:autoRedefine/>
    <w:uiPriority w:val="39"/>
    <w:unhideWhenUsed/>
    <w:rsid w:val="00B67FB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836050034015010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6166</Words>
  <Characters>35147</Characters>
  <Application>Microsoft Office Word</Application>
  <DocSecurity>0</DocSecurity>
  <Lines>292</Lines>
  <Paragraphs>82</Paragraphs>
  <ScaleCrop>false</ScaleCrop>
  <Company/>
  <LinksUpToDate>false</LinksUpToDate>
  <CharactersWithSpaces>41231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2024-03-20T19:40:00Z</dcterms:created>
  <dcterms:modified xsi:type="dcterms:W3CDTF">2024-03-20T19:40:00Z</dcterms:modified>
</cp:coreProperties>
</file>