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专用改性型氯化聚乙烯项目构思建设方案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22" w:history="1">
        <w:r>
          <w:rPr>
            <w:rFonts w:ascii="仿宋" w:eastAsia="仿宋" w:hAnsi="仿宋" w:cs="仿宋" w:hint="eastAsia"/>
            <w:lang w:eastAsia="zh-CN"/>
          </w:rPr>
          <w:t>序言</w:t>
        </w:r>
        <w:r>
          <w:tab/>
        </w:r>
        <w:r>
          <w:fldChar w:fldCharType="begin"/>
        </w:r>
        <w:r>
          <w:instrText xml:space="preserve"> PAGEREF _Toc24522 \h </w:instrText>
        </w:r>
        <w:r>
          <w:fldChar w:fldCharType="separate"/>
        </w:r>
        <w:r>
          <w:t>3</w:t>
        </w:r>
        <w:r>
          <w:fldChar w:fldCharType="end"/>
        </w:r>
      </w:hyperlink>
    </w:p>
    <w:p>
      <w:pPr>
        <w:pStyle w:val="TOC1"/>
        <w:tabs>
          <w:tab w:val="right" w:leader="dot" w:pos="8306"/>
        </w:tabs>
      </w:pPr>
      <w:hyperlink w:anchor="_Toc16556" w:history="1">
        <w:r>
          <w:rPr>
            <w:rFonts w:ascii="仿宋" w:eastAsia="仿宋" w:hAnsi="仿宋" w:cs="仿宋" w:hint="eastAsia"/>
            <w:lang w:eastAsia="zh-CN"/>
          </w:rPr>
          <w:t>一、社会影响分析</w:t>
        </w:r>
        <w:r>
          <w:tab/>
        </w:r>
        <w:r>
          <w:fldChar w:fldCharType="begin"/>
        </w:r>
        <w:r>
          <w:instrText xml:space="preserve"> PAGEREF _Toc16556 \h </w:instrText>
        </w:r>
        <w:r>
          <w:fldChar w:fldCharType="separate"/>
        </w:r>
        <w:r>
          <w:t>3</w:t>
        </w:r>
        <w:r>
          <w:fldChar w:fldCharType="end"/>
        </w:r>
      </w:hyperlink>
    </w:p>
    <w:p>
      <w:pPr>
        <w:pStyle w:val="TOC2"/>
        <w:tabs>
          <w:tab w:val="right" w:leader="dot" w:pos="8306"/>
        </w:tabs>
      </w:pPr>
      <w:hyperlink w:anchor="_Toc2313" w:history="1">
        <w:r>
          <w:rPr>
            <w:rFonts w:ascii="仿宋" w:eastAsia="仿宋" w:hAnsi="仿宋" w:cs="仿宋" w:hint="eastAsia"/>
            <w:lang w:eastAsia="zh-CN"/>
          </w:rPr>
          <w:t>(一)、社会影响效果分析</w:t>
        </w:r>
        <w:r>
          <w:tab/>
        </w:r>
        <w:r>
          <w:fldChar w:fldCharType="begin"/>
        </w:r>
        <w:r>
          <w:instrText xml:space="preserve"> PAGEREF _Toc2313 \h </w:instrText>
        </w:r>
        <w:r>
          <w:fldChar w:fldCharType="separate"/>
        </w:r>
        <w:r>
          <w:t>3</w:t>
        </w:r>
        <w:r>
          <w:fldChar w:fldCharType="end"/>
        </w:r>
      </w:hyperlink>
    </w:p>
    <w:p>
      <w:pPr>
        <w:pStyle w:val="TOC2"/>
        <w:tabs>
          <w:tab w:val="right" w:leader="dot" w:pos="8306"/>
        </w:tabs>
      </w:pPr>
      <w:hyperlink w:anchor="_Toc10392" w:history="1">
        <w:r>
          <w:rPr>
            <w:rFonts w:ascii="仿宋" w:eastAsia="仿宋" w:hAnsi="仿宋" w:cs="仿宋" w:hint="eastAsia"/>
            <w:lang w:eastAsia="zh-CN"/>
          </w:rPr>
          <w:t>(二)、社会适应性分析</w:t>
        </w:r>
        <w:r>
          <w:tab/>
        </w:r>
        <w:r>
          <w:fldChar w:fldCharType="begin"/>
        </w:r>
        <w:r>
          <w:instrText xml:space="preserve"> PAGEREF _Toc10392 \h </w:instrText>
        </w:r>
        <w:r>
          <w:fldChar w:fldCharType="separate"/>
        </w:r>
        <w:r>
          <w:t>6</w:t>
        </w:r>
        <w:r>
          <w:fldChar w:fldCharType="end"/>
        </w:r>
      </w:hyperlink>
    </w:p>
    <w:p>
      <w:pPr>
        <w:pStyle w:val="TOC2"/>
        <w:tabs>
          <w:tab w:val="right" w:leader="dot" w:pos="8306"/>
        </w:tabs>
      </w:pPr>
      <w:hyperlink w:anchor="_Toc29411" w:history="1">
        <w:r>
          <w:rPr>
            <w:rFonts w:ascii="仿宋" w:eastAsia="仿宋" w:hAnsi="仿宋" w:cs="仿宋" w:hint="eastAsia"/>
            <w:lang w:eastAsia="zh-CN"/>
          </w:rPr>
          <w:t>(三)、社会风险及对策分析</w:t>
        </w:r>
        <w:r>
          <w:tab/>
        </w:r>
        <w:r>
          <w:fldChar w:fldCharType="begin"/>
        </w:r>
        <w:r>
          <w:instrText xml:space="preserve"> PAGEREF _Toc29411 \h </w:instrText>
        </w:r>
        <w:r>
          <w:fldChar w:fldCharType="separate"/>
        </w:r>
        <w:r>
          <w:t>7</w:t>
        </w:r>
        <w:r>
          <w:fldChar w:fldCharType="end"/>
        </w:r>
      </w:hyperlink>
    </w:p>
    <w:p>
      <w:pPr>
        <w:pStyle w:val="TOC1"/>
        <w:tabs>
          <w:tab w:val="right" w:leader="dot" w:pos="8306"/>
        </w:tabs>
      </w:pPr>
      <w:hyperlink w:anchor="_Toc8265" w:history="1">
        <w:r>
          <w:rPr>
            <w:rFonts w:ascii="仿宋" w:eastAsia="仿宋" w:hAnsi="仿宋" w:cs="仿宋" w:hint="eastAsia"/>
            <w:lang w:eastAsia="zh-CN"/>
          </w:rPr>
          <w:t>二、背景、必要性分析</w:t>
        </w:r>
        <w:r>
          <w:tab/>
        </w:r>
        <w:r>
          <w:fldChar w:fldCharType="begin"/>
        </w:r>
        <w:r>
          <w:instrText xml:space="preserve"> PAGEREF _Toc8265 \h </w:instrText>
        </w:r>
        <w:r>
          <w:fldChar w:fldCharType="separate"/>
        </w:r>
        <w:r>
          <w:t>10</w:t>
        </w:r>
        <w:r>
          <w:fldChar w:fldCharType="end"/>
        </w:r>
      </w:hyperlink>
    </w:p>
    <w:p>
      <w:pPr>
        <w:pStyle w:val="TOC2"/>
        <w:tabs>
          <w:tab w:val="right" w:leader="dot" w:pos="8306"/>
        </w:tabs>
      </w:pPr>
      <w:hyperlink w:anchor="_Toc7600" w:history="1">
        <w:r>
          <w:rPr>
            <w:rFonts w:ascii="仿宋" w:eastAsia="仿宋" w:hAnsi="仿宋" w:cs="仿宋" w:hint="eastAsia"/>
            <w:lang w:eastAsia="zh-CN"/>
          </w:rPr>
          <w:t>(一)、项目建设背景</w:t>
        </w:r>
        <w:r>
          <w:tab/>
        </w:r>
        <w:r>
          <w:fldChar w:fldCharType="begin"/>
        </w:r>
        <w:r>
          <w:instrText xml:space="preserve"> PAGEREF _Toc7600 \h </w:instrText>
        </w:r>
        <w:r>
          <w:fldChar w:fldCharType="separate"/>
        </w:r>
        <w:r>
          <w:t>10</w:t>
        </w:r>
        <w:r>
          <w:fldChar w:fldCharType="end"/>
        </w:r>
      </w:hyperlink>
    </w:p>
    <w:p>
      <w:pPr>
        <w:pStyle w:val="TOC2"/>
        <w:tabs>
          <w:tab w:val="right" w:leader="dot" w:pos="8306"/>
        </w:tabs>
      </w:pPr>
      <w:hyperlink w:anchor="_Toc21858" w:history="1">
        <w:r>
          <w:rPr>
            <w:rFonts w:ascii="仿宋" w:eastAsia="仿宋" w:hAnsi="仿宋" w:cs="仿宋" w:hint="eastAsia"/>
            <w:lang w:eastAsia="zh-CN"/>
          </w:rPr>
          <w:t>(二)、必要性分析</w:t>
        </w:r>
        <w:r>
          <w:tab/>
        </w:r>
        <w:r>
          <w:fldChar w:fldCharType="begin"/>
        </w:r>
        <w:r>
          <w:instrText xml:space="preserve"> PAGEREF _Toc21858 \h </w:instrText>
        </w:r>
        <w:r>
          <w:fldChar w:fldCharType="separate"/>
        </w:r>
        <w:r>
          <w:t>11</w:t>
        </w:r>
        <w:r>
          <w:fldChar w:fldCharType="end"/>
        </w:r>
      </w:hyperlink>
    </w:p>
    <w:p>
      <w:pPr>
        <w:pStyle w:val="TOC2"/>
        <w:tabs>
          <w:tab w:val="right" w:leader="dot" w:pos="8306"/>
        </w:tabs>
      </w:pPr>
      <w:hyperlink w:anchor="_Toc7304" w:history="1">
        <w:r>
          <w:rPr>
            <w:rFonts w:ascii="仿宋" w:eastAsia="仿宋" w:hAnsi="仿宋" w:cs="仿宋" w:hint="eastAsia"/>
            <w:lang w:eastAsia="zh-CN"/>
          </w:rPr>
          <w:t>(三)、项目建设有利条件</w:t>
        </w:r>
        <w:r>
          <w:tab/>
        </w:r>
        <w:r>
          <w:fldChar w:fldCharType="begin"/>
        </w:r>
        <w:r>
          <w:instrText xml:space="preserve"> PAGEREF _Toc7304 \h </w:instrText>
        </w:r>
        <w:r>
          <w:fldChar w:fldCharType="separate"/>
        </w:r>
        <w:r>
          <w:t>13</w:t>
        </w:r>
        <w:r>
          <w:fldChar w:fldCharType="end"/>
        </w:r>
      </w:hyperlink>
    </w:p>
    <w:p>
      <w:pPr>
        <w:pStyle w:val="TOC1"/>
        <w:tabs>
          <w:tab w:val="right" w:leader="dot" w:pos="8306"/>
        </w:tabs>
      </w:pPr>
      <w:hyperlink w:anchor="_Toc17043" w:history="1">
        <w:r>
          <w:rPr>
            <w:rFonts w:ascii="仿宋" w:eastAsia="仿宋" w:hAnsi="仿宋" w:cs="仿宋" w:hint="eastAsia"/>
            <w:lang w:eastAsia="zh-CN"/>
          </w:rPr>
          <w:t>三、建设风险评估分析</w:t>
        </w:r>
        <w:r>
          <w:tab/>
        </w:r>
        <w:r>
          <w:fldChar w:fldCharType="begin"/>
        </w:r>
        <w:r>
          <w:instrText xml:space="preserve"> PAGEREF _Toc17043 \h </w:instrText>
        </w:r>
        <w:r>
          <w:fldChar w:fldCharType="separate"/>
        </w:r>
        <w:r>
          <w:t>15</w:t>
        </w:r>
        <w:r>
          <w:fldChar w:fldCharType="end"/>
        </w:r>
      </w:hyperlink>
    </w:p>
    <w:p>
      <w:pPr>
        <w:pStyle w:val="TOC2"/>
        <w:tabs>
          <w:tab w:val="right" w:leader="dot" w:pos="8306"/>
        </w:tabs>
      </w:pPr>
      <w:hyperlink w:anchor="_Toc19310" w:history="1">
        <w:r>
          <w:rPr>
            <w:rFonts w:ascii="仿宋" w:eastAsia="仿宋" w:hAnsi="仿宋" w:cs="仿宋" w:hint="eastAsia"/>
            <w:lang w:eastAsia="zh-CN"/>
          </w:rPr>
          <w:t>(一)、政策风险分析</w:t>
        </w:r>
        <w:r>
          <w:tab/>
        </w:r>
        <w:r>
          <w:fldChar w:fldCharType="begin"/>
        </w:r>
        <w:r>
          <w:instrText xml:space="preserve"> PAGEREF _Toc19310 \h </w:instrText>
        </w:r>
        <w:r>
          <w:fldChar w:fldCharType="separate"/>
        </w:r>
        <w:r>
          <w:t>15</w:t>
        </w:r>
        <w:r>
          <w:fldChar w:fldCharType="end"/>
        </w:r>
      </w:hyperlink>
    </w:p>
    <w:p>
      <w:pPr>
        <w:pStyle w:val="TOC2"/>
        <w:tabs>
          <w:tab w:val="right" w:leader="dot" w:pos="8306"/>
        </w:tabs>
      </w:pPr>
      <w:hyperlink w:anchor="_Toc14237" w:history="1">
        <w:r>
          <w:rPr>
            <w:rFonts w:ascii="仿宋" w:eastAsia="仿宋" w:hAnsi="仿宋" w:cs="仿宋" w:hint="eastAsia"/>
            <w:lang w:eastAsia="zh-CN"/>
          </w:rPr>
          <w:t>(二)、社会风险分析</w:t>
        </w:r>
        <w:r>
          <w:tab/>
        </w:r>
        <w:r>
          <w:fldChar w:fldCharType="begin"/>
        </w:r>
        <w:r>
          <w:instrText xml:space="preserve"> PAGEREF _Toc14237 \h </w:instrText>
        </w:r>
        <w:r>
          <w:fldChar w:fldCharType="separate"/>
        </w:r>
        <w:r>
          <w:t>16</w:t>
        </w:r>
        <w:r>
          <w:fldChar w:fldCharType="end"/>
        </w:r>
      </w:hyperlink>
    </w:p>
    <w:p>
      <w:pPr>
        <w:pStyle w:val="TOC2"/>
        <w:tabs>
          <w:tab w:val="right" w:leader="dot" w:pos="8306"/>
        </w:tabs>
      </w:pPr>
      <w:hyperlink w:anchor="_Toc14267" w:history="1">
        <w:r>
          <w:rPr>
            <w:rFonts w:ascii="仿宋" w:eastAsia="仿宋" w:hAnsi="仿宋" w:cs="仿宋" w:hint="eastAsia"/>
            <w:lang w:eastAsia="zh-CN"/>
          </w:rPr>
          <w:t>(三)、市场风险分析</w:t>
        </w:r>
        <w:r>
          <w:tab/>
        </w:r>
        <w:r>
          <w:fldChar w:fldCharType="begin"/>
        </w:r>
        <w:r>
          <w:instrText xml:space="preserve"> PAGEREF _Toc14267 \h </w:instrText>
        </w:r>
        <w:r>
          <w:fldChar w:fldCharType="separate"/>
        </w:r>
        <w:r>
          <w:t>17</w:t>
        </w:r>
        <w:r>
          <w:fldChar w:fldCharType="end"/>
        </w:r>
      </w:hyperlink>
    </w:p>
    <w:p>
      <w:pPr>
        <w:pStyle w:val="TOC2"/>
        <w:tabs>
          <w:tab w:val="right" w:leader="dot" w:pos="8306"/>
        </w:tabs>
      </w:pPr>
      <w:hyperlink w:anchor="_Toc7823" w:history="1">
        <w:r>
          <w:rPr>
            <w:rFonts w:ascii="仿宋" w:eastAsia="仿宋" w:hAnsi="仿宋" w:cs="仿宋" w:hint="eastAsia"/>
            <w:lang w:eastAsia="zh-CN"/>
          </w:rPr>
          <w:t>(四)、资金风险分析</w:t>
        </w:r>
        <w:r>
          <w:tab/>
        </w:r>
        <w:r>
          <w:fldChar w:fldCharType="begin"/>
        </w:r>
        <w:r>
          <w:instrText xml:space="preserve"> PAGEREF _Toc7823 \h </w:instrText>
        </w:r>
        <w:r>
          <w:fldChar w:fldCharType="separate"/>
        </w:r>
        <w:r>
          <w:t>18</w:t>
        </w:r>
        <w:r>
          <w:fldChar w:fldCharType="end"/>
        </w:r>
      </w:hyperlink>
    </w:p>
    <w:p>
      <w:pPr>
        <w:pStyle w:val="TOC2"/>
        <w:tabs>
          <w:tab w:val="right" w:leader="dot" w:pos="8306"/>
        </w:tabs>
      </w:pPr>
      <w:hyperlink w:anchor="_Toc21755" w:history="1">
        <w:r>
          <w:rPr>
            <w:rFonts w:ascii="仿宋" w:eastAsia="仿宋" w:hAnsi="仿宋" w:cs="仿宋" w:hint="eastAsia"/>
            <w:lang w:eastAsia="zh-CN"/>
          </w:rPr>
          <w:t>(五)、技术风险分析</w:t>
        </w:r>
        <w:r>
          <w:tab/>
        </w:r>
        <w:r>
          <w:fldChar w:fldCharType="begin"/>
        </w:r>
        <w:r>
          <w:instrText xml:space="preserve"> PAGEREF _Toc21755 \h </w:instrText>
        </w:r>
        <w:r>
          <w:fldChar w:fldCharType="separate"/>
        </w:r>
        <w:r>
          <w:t>19</w:t>
        </w:r>
        <w:r>
          <w:fldChar w:fldCharType="end"/>
        </w:r>
      </w:hyperlink>
    </w:p>
    <w:p>
      <w:pPr>
        <w:pStyle w:val="TOC2"/>
        <w:tabs>
          <w:tab w:val="right" w:leader="dot" w:pos="8306"/>
        </w:tabs>
      </w:pPr>
      <w:hyperlink w:anchor="_Toc20399" w:history="1">
        <w:r>
          <w:rPr>
            <w:rFonts w:ascii="仿宋" w:eastAsia="仿宋" w:hAnsi="仿宋" w:cs="仿宋" w:hint="eastAsia"/>
            <w:lang w:eastAsia="zh-CN"/>
          </w:rPr>
          <w:t>(六)、财务风险分析</w:t>
        </w:r>
        <w:r>
          <w:tab/>
        </w:r>
        <w:r>
          <w:fldChar w:fldCharType="begin"/>
        </w:r>
        <w:r>
          <w:instrText xml:space="preserve"> PAGEREF _Toc20399 \h </w:instrText>
        </w:r>
        <w:r>
          <w:fldChar w:fldCharType="separate"/>
        </w:r>
        <w:r>
          <w:t>21</w:t>
        </w:r>
        <w:r>
          <w:fldChar w:fldCharType="end"/>
        </w:r>
      </w:hyperlink>
    </w:p>
    <w:p>
      <w:pPr>
        <w:pStyle w:val="TOC2"/>
        <w:tabs>
          <w:tab w:val="right" w:leader="dot" w:pos="8306"/>
        </w:tabs>
      </w:pPr>
      <w:hyperlink w:anchor="_Toc10652" w:history="1">
        <w:r>
          <w:rPr>
            <w:rFonts w:ascii="仿宋" w:eastAsia="仿宋" w:hAnsi="仿宋" w:cs="仿宋" w:hint="eastAsia"/>
            <w:lang w:eastAsia="zh-CN"/>
          </w:rPr>
          <w:t>(七)、管理风险分析</w:t>
        </w:r>
        <w:r>
          <w:tab/>
        </w:r>
        <w:r>
          <w:fldChar w:fldCharType="begin"/>
        </w:r>
        <w:r>
          <w:instrText xml:space="preserve"> PAGEREF _Toc10652 \h </w:instrText>
        </w:r>
        <w:r>
          <w:fldChar w:fldCharType="separate"/>
        </w:r>
        <w:r>
          <w:t>22</w:t>
        </w:r>
        <w:r>
          <w:fldChar w:fldCharType="end"/>
        </w:r>
      </w:hyperlink>
    </w:p>
    <w:p>
      <w:pPr>
        <w:pStyle w:val="TOC2"/>
        <w:tabs>
          <w:tab w:val="right" w:leader="dot" w:pos="8306"/>
        </w:tabs>
      </w:pPr>
      <w:hyperlink w:anchor="_Toc4590" w:history="1">
        <w:r>
          <w:rPr>
            <w:rFonts w:ascii="仿宋" w:eastAsia="仿宋" w:hAnsi="仿宋" w:cs="仿宋" w:hint="eastAsia"/>
            <w:lang w:eastAsia="zh-CN"/>
          </w:rPr>
          <w:t>(八)、其它风险分析</w:t>
        </w:r>
        <w:r>
          <w:tab/>
        </w:r>
        <w:r>
          <w:fldChar w:fldCharType="begin"/>
        </w:r>
        <w:r>
          <w:instrText xml:space="preserve"> PAGEREF _Toc4590 \h </w:instrText>
        </w:r>
        <w:r>
          <w:fldChar w:fldCharType="separate"/>
        </w:r>
        <w:r>
          <w:t>24</w:t>
        </w:r>
        <w:r>
          <w:fldChar w:fldCharType="end"/>
        </w:r>
      </w:hyperlink>
    </w:p>
    <w:p>
      <w:pPr>
        <w:pStyle w:val="TOC2"/>
        <w:tabs>
          <w:tab w:val="right" w:leader="dot" w:pos="8306"/>
        </w:tabs>
      </w:pPr>
      <w:hyperlink w:anchor="_Toc14872" w:history="1">
        <w:r>
          <w:rPr>
            <w:rFonts w:ascii="仿宋" w:eastAsia="仿宋" w:hAnsi="仿宋" w:cs="仿宋" w:hint="eastAsia"/>
            <w:lang w:eastAsia="zh-CN"/>
          </w:rPr>
          <w:t>(九)、社会影响评估</w:t>
        </w:r>
        <w:r>
          <w:tab/>
        </w:r>
        <w:r>
          <w:fldChar w:fldCharType="begin"/>
        </w:r>
        <w:r>
          <w:instrText xml:space="preserve"> PAGEREF _Toc14872 \h </w:instrText>
        </w:r>
        <w:r>
          <w:fldChar w:fldCharType="separate"/>
        </w:r>
        <w:r>
          <w:t>25</w:t>
        </w:r>
        <w:r>
          <w:fldChar w:fldCharType="end"/>
        </w:r>
      </w:hyperlink>
    </w:p>
    <w:p>
      <w:pPr>
        <w:pStyle w:val="TOC1"/>
        <w:tabs>
          <w:tab w:val="right" w:leader="dot" w:pos="8306"/>
        </w:tabs>
      </w:pPr>
      <w:hyperlink w:anchor="_Toc5094" w:history="1">
        <w:r>
          <w:rPr>
            <w:rFonts w:ascii="仿宋" w:eastAsia="仿宋" w:hAnsi="仿宋" w:cs="仿宋" w:hint="eastAsia"/>
            <w:lang w:eastAsia="zh-CN"/>
          </w:rPr>
          <w:t>四、资源开发及综合利用分析</w:t>
        </w:r>
        <w:r>
          <w:tab/>
        </w:r>
        <w:r>
          <w:fldChar w:fldCharType="begin"/>
        </w:r>
        <w:r>
          <w:instrText xml:space="preserve"> PAGEREF _Toc5094 \h </w:instrText>
        </w:r>
        <w:r>
          <w:fldChar w:fldCharType="separate"/>
        </w:r>
        <w:r>
          <w:t>27</w:t>
        </w:r>
        <w:r>
          <w:fldChar w:fldCharType="end"/>
        </w:r>
      </w:hyperlink>
    </w:p>
    <w:p>
      <w:pPr>
        <w:pStyle w:val="TOC2"/>
        <w:tabs>
          <w:tab w:val="right" w:leader="dot" w:pos="8306"/>
        </w:tabs>
      </w:pPr>
      <w:hyperlink w:anchor="_Toc28300" w:history="1">
        <w:r>
          <w:rPr>
            <w:rFonts w:ascii="仿宋" w:eastAsia="仿宋" w:hAnsi="仿宋" w:cs="仿宋" w:hint="eastAsia"/>
            <w:lang w:eastAsia="zh-CN"/>
          </w:rPr>
          <w:t>(一)、资源开发方案</w:t>
        </w:r>
        <w:r>
          <w:tab/>
        </w:r>
        <w:r>
          <w:fldChar w:fldCharType="begin"/>
        </w:r>
        <w:r>
          <w:instrText xml:space="preserve"> PAGEREF _Toc28300 \h </w:instrText>
        </w:r>
        <w:r>
          <w:fldChar w:fldCharType="separate"/>
        </w:r>
        <w:r>
          <w:t>27</w:t>
        </w:r>
        <w:r>
          <w:fldChar w:fldCharType="end"/>
        </w:r>
      </w:hyperlink>
    </w:p>
    <w:p>
      <w:pPr>
        <w:pStyle w:val="TOC2"/>
        <w:tabs>
          <w:tab w:val="right" w:leader="dot" w:pos="8306"/>
        </w:tabs>
      </w:pPr>
      <w:hyperlink w:anchor="_Toc18845" w:history="1">
        <w:r>
          <w:rPr>
            <w:rFonts w:ascii="仿宋" w:eastAsia="仿宋" w:hAnsi="仿宋" w:cs="仿宋" w:hint="eastAsia"/>
            <w:lang w:eastAsia="zh-CN"/>
          </w:rPr>
          <w:t>(二)、资源利用方案</w:t>
        </w:r>
        <w:r>
          <w:tab/>
        </w:r>
        <w:r>
          <w:fldChar w:fldCharType="begin"/>
        </w:r>
        <w:r>
          <w:instrText xml:space="preserve"> PAGEREF _Toc18845 \h </w:instrText>
        </w:r>
        <w:r>
          <w:fldChar w:fldCharType="separate"/>
        </w:r>
        <w:r>
          <w:t>28</w:t>
        </w:r>
        <w:r>
          <w:fldChar w:fldCharType="end"/>
        </w:r>
      </w:hyperlink>
    </w:p>
    <w:p>
      <w:pPr>
        <w:pStyle w:val="TOC2"/>
        <w:tabs>
          <w:tab w:val="right" w:leader="dot" w:pos="8306"/>
        </w:tabs>
      </w:pPr>
      <w:hyperlink w:anchor="_Toc19920" w:history="1">
        <w:r>
          <w:rPr>
            <w:rFonts w:ascii="仿宋" w:eastAsia="仿宋" w:hAnsi="仿宋" w:cs="仿宋" w:hint="eastAsia"/>
            <w:lang w:eastAsia="zh-CN"/>
          </w:rPr>
          <w:t>(三)、资源节约措施</w:t>
        </w:r>
        <w:r>
          <w:tab/>
        </w:r>
        <w:r>
          <w:fldChar w:fldCharType="begin"/>
        </w:r>
        <w:r>
          <w:instrText xml:space="preserve"> PAGEREF _Toc19920 \h </w:instrText>
        </w:r>
        <w:r>
          <w:fldChar w:fldCharType="separate"/>
        </w:r>
        <w:r>
          <w:t>29</w:t>
        </w:r>
        <w:r>
          <w:fldChar w:fldCharType="end"/>
        </w:r>
      </w:hyperlink>
    </w:p>
    <w:p>
      <w:pPr>
        <w:pStyle w:val="TOC1"/>
        <w:tabs>
          <w:tab w:val="right" w:leader="dot" w:pos="8306"/>
        </w:tabs>
      </w:pPr>
      <w:hyperlink w:anchor="_Toc15793" w:history="1">
        <w:r>
          <w:rPr>
            <w:rFonts w:ascii="仿宋" w:eastAsia="仿宋" w:hAnsi="仿宋" w:cs="仿宋" w:hint="eastAsia"/>
            <w:lang w:eastAsia="zh-CN"/>
          </w:rPr>
          <w:t>五、专用改性型氯化聚乙烯项目概论</w:t>
        </w:r>
        <w:r>
          <w:tab/>
        </w:r>
        <w:r>
          <w:fldChar w:fldCharType="begin"/>
        </w:r>
        <w:r>
          <w:instrText xml:space="preserve"> PAGEREF _Toc15793 \h </w:instrText>
        </w:r>
        <w:r>
          <w:fldChar w:fldCharType="separate"/>
        </w:r>
        <w:r>
          <w:t>31</w:t>
        </w:r>
        <w:r>
          <w:fldChar w:fldCharType="end"/>
        </w:r>
      </w:hyperlink>
    </w:p>
    <w:p>
      <w:pPr>
        <w:pStyle w:val="TOC2"/>
        <w:tabs>
          <w:tab w:val="right" w:leader="dot" w:pos="8306"/>
        </w:tabs>
      </w:pPr>
      <w:hyperlink w:anchor="_Toc657" w:history="1">
        <w:r>
          <w:rPr>
            <w:rFonts w:ascii="仿宋" w:eastAsia="仿宋" w:hAnsi="仿宋" w:cs="仿宋" w:hint="eastAsia"/>
            <w:lang w:eastAsia="zh-CN"/>
          </w:rPr>
          <w:t>(一)、项目申报单位概况</w:t>
        </w:r>
        <w:r>
          <w:tab/>
        </w:r>
        <w:r>
          <w:fldChar w:fldCharType="begin"/>
        </w:r>
        <w:r>
          <w:instrText xml:space="preserve"> PAGEREF _Toc657 \h </w:instrText>
        </w:r>
        <w:r>
          <w:fldChar w:fldCharType="separate"/>
        </w:r>
        <w:r>
          <w:t>31</w:t>
        </w:r>
        <w:r>
          <w:fldChar w:fldCharType="end"/>
        </w:r>
      </w:hyperlink>
    </w:p>
    <w:p>
      <w:pPr>
        <w:pStyle w:val="TOC2"/>
        <w:tabs>
          <w:tab w:val="right" w:leader="dot" w:pos="8306"/>
        </w:tabs>
      </w:pPr>
      <w:hyperlink w:anchor="_Toc6296" w:history="1">
        <w:r>
          <w:rPr>
            <w:rFonts w:ascii="仿宋" w:eastAsia="仿宋" w:hAnsi="仿宋" w:cs="仿宋" w:hint="eastAsia"/>
            <w:lang w:eastAsia="zh-CN"/>
          </w:rPr>
          <w:t>(二)、项目概况</w:t>
        </w:r>
        <w:r>
          <w:tab/>
        </w:r>
        <w:r>
          <w:fldChar w:fldCharType="begin"/>
        </w:r>
        <w:r>
          <w:instrText xml:space="preserve"> PAGEREF _Toc6296 \h </w:instrText>
        </w:r>
        <w:r>
          <w:fldChar w:fldCharType="separate"/>
        </w:r>
        <w:r>
          <w:t>32</w:t>
        </w:r>
        <w:r>
          <w:fldChar w:fldCharType="end"/>
        </w:r>
      </w:hyperlink>
    </w:p>
    <w:p>
      <w:pPr>
        <w:pStyle w:val="TOC1"/>
        <w:tabs>
          <w:tab w:val="right" w:leader="dot" w:pos="8306"/>
        </w:tabs>
      </w:pPr>
      <w:hyperlink w:anchor="_Toc510" w:history="1">
        <w:r>
          <w:rPr>
            <w:rFonts w:ascii="仿宋" w:eastAsia="仿宋" w:hAnsi="仿宋" w:cs="仿宋" w:hint="eastAsia"/>
            <w:lang w:eastAsia="zh-CN"/>
          </w:rPr>
          <w:t>六、发展规划、产业政策和行业准入分析</w:t>
        </w:r>
        <w:r>
          <w:tab/>
        </w:r>
        <w:r>
          <w:fldChar w:fldCharType="begin"/>
        </w:r>
        <w:r>
          <w:instrText xml:space="preserve"> PAGEREF _Toc510 \h </w:instrText>
        </w:r>
        <w:r>
          <w:fldChar w:fldCharType="separate"/>
        </w:r>
        <w:r>
          <w:t>35</w:t>
        </w:r>
        <w:r>
          <w:fldChar w:fldCharType="end"/>
        </w:r>
      </w:hyperlink>
    </w:p>
    <w:p>
      <w:pPr>
        <w:pStyle w:val="TOC2"/>
        <w:tabs>
          <w:tab w:val="right" w:leader="dot" w:pos="8306"/>
        </w:tabs>
      </w:pPr>
      <w:hyperlink w:anchor="_Toc30480" w:history="1">
        <w:r>
          <w:rPr>
            <w:rFonts w:ascii="仿宋" w:eastAsia="仿宋" w:hAnsi="仿宋" w:cs="仿宋" w:hint="eastAsia"/>
            <w:lang w:eastAsia="zh-CN"/>
          </w:rPr>
          <w:t>(一)、发展规划分析</w:t>
        </w:r>
        <w:r>
          <w:tab/>
        </w:r>
        <w:r>
          <w:fldChar w:fldCharType="begin"/>
        </w:r>
        <w:r>
          <w:instrText xml:space="preserve"> PAGEREF _Toc30480 \h </w:instrText>
        </w:r>
        <w:r>
          <w:fldChar w:fldCharType="separate"/>
        </w:r>
        <w:r>
          <w:t>35</w:t>
        </w:r>
        <w:r>
          <w:fldChar w:fldCharType="end"/>
        </w:r>
      </w:hyperlink>
    </w:p>
    <w:p>
      <w:pPr>
        <w:pStyle w:val="TOC2"/>
        <w:tabs>
          <w:tab w:val="right" w:leader="dot" w:pos="8306"/>
        </w:tabs>
      </w:pPr>
      <w:hyperlink w:anchor="_Toc10492" w:history="1">
        <w:r>
          <w:rPr>
            <w:rFonts w:ascii="仿宋" w:eastAsia="仿宋" w:hAnsi="仿宋" w:cs="仿宋" w:hint="eastAsia"/>
            <w:lang w:eastAsia="zh-CN"/>
          </w:rPr>
          <w:t>(二)、产业政策分析</w:t>
        </w:r>
        <w:r>
          <w:tab/>
        </w:r>
        <w:r>
          <w:fldChar w:fldCharType="begin"/>
        </w:r>
        <w:r>
          <w:instrText xml:space="preserve"> PAGEREF _Toc10492 \h </w:instrText>
        </w:r>
        <w:r>
          <w:fldChar w:fldCharType="separate"/>
        </w:r>
        <w:r>
          <w:t>36</w:t>
        </w:r>
        <w:r>
          <w:fldChar w:fldCharType="end"/>
        </w:r>
      </w:hyperlink>
    </w:p>
    <w:p>
      <w:pPr>
        <w:pStyle w:val="TOC2"/>
        <w:tabs>
          <w:tab w:val="right" w:leader="dot" w:pos="8306"/>
        </w:tabs>
      </w:pPr>
      <w:hyperlink w:anchor="_Toc12543" w:history="1">
        <w:r>
          <w:rPr>
            <w:rFonts w:ascii="仿宋" w:eastAsia="仿宋" w:hAnsi="仿宋" w:cs="仿宋" w:hint="eastAsia"/>
            <w:lang w:eastAsia="zh-CN"/>
          </w:rPr>
          <w:t>(三)、行业准入分析</w:t>
        </w:r>
        <w:r>
          <w:tab/>
        </w:r>
        <w:r>
          <w:fldChar w:fldCharType="begin"/>
        </w:r>
        <w:r>
          <w:instrText xml:space="preserve"> PAGEREF _Toc12543 \h </w:instrText>
        </w:r>
        <w:r>
          <w:fldChar w:fldCharType="separate"/>
        </w:r>
        <w:r>
          <w:t>38</w:t>
        </w:r>
        <w:r>
          <w:fldChar w:fldCharType="end"/>
        </w:r>
      </w:hyperlink>
    </w:p>
    <w:p>
      <w:pPr>
        <w:pStyle w:val="TOC1"/>
        <w:tabs>
          <w:tab w:val="right" w:leader="dot" w:pos="8306"/>
        </w:tabs>
      </w:pPr>
      <w:hyperlink w:anchor="_Toc3087" w:history="1">
        <w:r>
          <w:rPr>
            <w:rFonts w:ascii="仿宋" w:eastAsia="仿宋" w:hAnsi="仿宋" w:cs="仿宋" w:hint="eastAsia"/>
            <w:lang w:eastAsia="zh-CN"/>
          </w:rPr>
          <w:t>七、项目实施与管理方案</w:t>
        </w:r>
        <w:r>
          <w:tab/>
        </w:r>
        <w:r>
          <w:fldChar w:fldCharType="begin"/>
        </w:r>
        <w:r>
          <w:instrText xml:space="preserve"> PAGEREF _Toc3087 \h </w:instrText>
        </w:r>
        <w:r>
          <w:fldChar w:fldCharType="separate"/>
        </w:r>
        <w:r>
          <w:t>39</w:t>
        </w:r>
        <w:r>
          <w:fldChar w:fldCharType="end"/>
        </w:r>
      </w:hyperlink>
    </w:p>
    <w:p>
      <w:pPr>
        <w:pStyle w:val="TOC2"/>
        <w:tabs>
          <w:tab w:val="right" w:leader="dot" w:pos="8306"/>
        </w:tabs>
      </w:pPr>
      <w:hyperlink w:anchor="_Toc31817" w:history="1">
        <w:r>
          <w:rPr>
            <w:rFonts w:ascii="仿宋" w:eastAsia="仿宋" w:hAnsi="仿宋" w:cs="仿宋" w:hint="eastAsia"/>
            <w:lang w:eastAsia="zh-CN"/>
          </w:rPr>
          <w:t>(一)、项目实施计划</w:t>
        </w:r>
        <w:r>
          <w:tab/>
        </w:r>
        <w:r>
          <w:fldChar w:fldCharType="begin"/>
        </w:r>
        <w:r>
          <w:instrText xml:space="preserve"> PAGEREF _Toc31817 \h </w:instrText>
        </w:r>
        <w:r>
          <w:fldChar w:fldCharType="separate"/>
        </w:r>
        <w:r>
          <w:t>39</w:t>
        </w:r>
        <w:r>
          <w:fldChar w:fldCharType="end"/>
        </w:r>
      </w:hyperlink>
    </w:p>
    <w:p>
      <w:pPr>
        <w:pStyle w:val="TOC2"/>
        <w:tabs>
          <w:tab w:val="right" w:leader="dot" w:pos="8306"/>
        </w:tabs>
      </w:pPr>
      <w:hyperlink w:anchor="_Toc22346" w:history="1">
        <w:r>
          <w:rPr>
            <w:rFonts w:ascii="仿宋" w:eastAsia="仿宋" w:hAnsi="仿宋" w:cs="仿宋" w:hint="eastAsia"/>
            <w:lang w:eastAsia="zh-CN"/>
          </w:rPr>
          <w:t>(二)、项目组织机构与职责</w:t>
        </w:r>
        <w:r>
          <w:tab/>
        </w:r>
        <w:r>
          <w:fldChar w:fldCharType="begin"/>
        </w:r>
        <w:r>
          <w:instrText xml:space="preserve"> PAGEREF _Toc22346 \h </w:instrText>
        </w:r>
        <w:r>
          <w:fldChar w:fldCharType="separate"/>
        </w:r>
        <w:r>
          <w:t>41</w:t>
        </w:r>
        <w:r>
          <w:fldChar w:fldCharType="end"/>
        </w:r>
      </w:hyperlink>
    </w:p>
    <w:p>
      <w:pPr>
        <w:pStyle w:val="TOC2"/>
        <w:tabs>
          <w:tab w:val="right" w:leader="dot" w:pos="8306"/>
        </w:tabs>
      </w:pPr>
      <w:hyperlink w:anchor="_Toc29547" w:history="1">
        <w:r>
          <w:rPr>
            <w:rFonts w:ascii="仿宋" w:eastAsia="仿宋" w:hAnsi="仿宋" w:cs="仿宋" w:hint="eastAsia"/>
            <w:lang w:eastAsia="zh-CN"/>
          </w:rPr>
          <w:t>(三)、项目管理与监控体系</w:t>
        </w:r>
        <w:r>
          <w:tab/>
        </w:r>
        <w:r>
          <w:fldChar w:fldCharType="begin"/>
        </w:r>
        <w:r>
          <w:instrText xml:space="preserve"> PAGEREF _Toc29547 \h </w:instrText>
        </w:r>
        <w:r>
          <w:fldChar w:fldCharType="separate"/>
        </w:r>
        <w:r>
          <w:t>43</w:t>
        </w:r>
        <w:r>
          <w:fldChar w:fldCharType="end"/>
        </w:r>
      </w:hyperlink>
    </w:p>
    <w:p>
      <w:pPr>
        <w:pStyle w:val="TOC1"/>
        <w:tabs>
          <w:tab w:val="right" w:leader="dot" w:pos="8306"/>
        </w:tabs>
      </w:pPr>
      <w:hyperlink w:anchor="_Toc18185" w:history="1">
        <w:r>
          <w:rPr>
            <w:rFonts w:ascii="仿宋" w:eastAsia="仿宋" w:hAnsi="仿宋" w:cs="仿宋" w:hint="eastAsia"/>
            <w:lang w:eastAsia="zh-CN"/>
          </w:rPr>
          <w:t>八、经济效益与社会效益优化</w:t>
        </w:r>
        <w:r>
          <w:tab/>
        </w:r>
        <w:r>
          <w:fldChar w:fldCharType="begin"/>
        </w:r>
        <w:r>
          <w:instrText xml:space="preserve"> PAGEREF _Toc18185 \h </w:instrText>
        </w:r>
        <w:r>
          <w:fldChar w:fldCharType="separate"/>
        </w:r>
        <w:r>
          <w:t>45</w:t>
        </w:r>
        <w:r>
          <w:fldChar w:fldCharType="end"/>
        </w:r>
      </w:hyperlink>
    </w:p>
    <w:p>
      <w:pPr>
        <w:pStyle w:val="TOC2"/>
        <w:tabs>
          <w:tab w:val="right" w:leader="dot" w:pos="8306"/>
        </w:tabs>
      </w:pPr>
      <w:hyperlink w:anchor="_Toc1501" w:history="1">
        <w:r>
          <w:rPr>
            <w:rFonts w:ascii="仿宋" w:eastAsia="仿宋" w:hAnsi="仿宋" w:cs="仿宋" w:hint="eastAsia"/>
            <w:lang w:eastAsia="zh-CN"/>
          </w:rPr>
          <w:t>(一)、经济效益提升策略</w:t>
        </w:r>
        <w:r>
          <w:tab/>
        </w:r>
        <w:r>
          <w:fldChar w:fldCharType="begin"/>
        </w:r>
        <w:r>
          <w:instrText xml:space="preserve"> PAGEREF _Toc1501 \h </w:instrText>
        </w:r>
        <w:r>
          <w:fldChar w:fldCharType="separate"/>
        </w:r>
        <w:r>
          <w:t>45</w:t>
        </w:r>
        <w:r>
          <w:fldChar w:fldCharType="end"/>
        </w:r>
      </w:hyperlink>
    </w:p>
    <w:p>
      <w:pPr>
        <w:pStyle w:val="TOC2"/>
        <w:tabs>
          <w:tab w:val="right" w:leader="dot" w:pos="8306"/>
        </w:tabs>
      </w:pPr>
      <w:hyperlink w:anchor="_Toc18249" w:history="1">
        <w:r>
          <w:rPr>
            <w:rFonts w:ascii="仿宋" w:eastAsia="仿宋" w:hAnsi="仿宋" w:cs="仿宋" w:hint="eastAsia"/>
            <w:lang w:eastAsia="zh-CN"/>
          </w:rPr>
          <w:t>(二)、社会效益增强方案</w:t>
        </w:r>
        <w:r>
          <w:tab/>
        </w:r>
        <w:r>
          <w:fldChar w:fldCharType="begin"/>
        </w:r>
        <w:r>
          <w:instrText xml:space="preserve"> PAGEREF _Toc18249 \h </w:instrText>
        </w:r>
        <w:r>
          <w:fldChar w:fldCharType="separate"/>
        </w:r>
        <w:r>
          <w:t>46</w:t>
        </w:r>
        <w:r>
          <w:fldChar w:fldCharType="end"/>
        </w:r>
      </w:hyperlink>
    </w:p>
    <w:p>
      <w:pPr>
        <w:pStyle w:val="TOC1"/>
        <w:tabs>
          <w:tab w:val="right" w:leader="dot" w:pos="8306"/>
        </w:tabs>
      </w:pPr>
      <w:hyperlink w:anchor="_Toc18562" w:history="1">
        <w:r>
          <w:rPr>
            <w:rFonts w:ascii="仿宋" w:eastAsia="仿宋" w:hAnsi="仿宋" w:cs="仿宋" w:hint="eastAsia"/>
            <w:lang w:eastAsia="zh-CN"/>
          </w:rPr>
          <w:t>九、技术创新与产业升级</w:t>
        </w:r>
        <w:r>
          <w:tab/>
        </w:r>
        <w:r>
          <w:fldChar w:fldCharType="begin"/>
        </w:r>
        <w:r>
          <w:instrText xml:space="preserve"> PAGEREF _Toc18562 \h </w:instrText>
        </w:r>
        <w:r>
          <w:fldChar w:fldCharType="separate"/>
        </w:r>
        <w:r>
          <w:t>47</w:t>
        </w:r>
        <w:r>
          <w:fldChar w:fldCharType="end"/>
        </w:r>
      </w:hyperlink>
    </w:p>
    <w:p>
      <w:pPr>
        <w:pStyle w:val="TOC2"/>
        <w:tabs>
          <w:tab w:val="right" w:leader="dot" w:pos="8306"/>
        </w:tabs>
      </w:pPr>
      <w:hyperlink w:anchor="_Toc30412" w:history="1">
        <w:r>
          <w:rPr>
            <w:rFonts w:ascii="仿宋" w:eastAsia="仿宋" w:hAnsi="仿宋" w:cs="仿宋" w:hint="eastAsia"/>
            <w:lang w:eastAsia="zh-CN"/>
          </w:rPr>
          <w:t>(一)、技术创新方向与目标</w:t>
        </w:r>
        <w:r>
          <w:tab/>
        </w:r>
        <w:r>
          <w:fldChar w:fldCharType="begin"/>
        </w:r>
        <w:r>
          <w:instrText xml:space="preserve"> PAGEREF _Toc30412 \h </w:instrText>
        </w:r>
        <w:r>
          <w:fldChar w:fldCharType="separate"/>
        </w:r>
        <w:r>
          <w:t>47</w:t>
        </w:r>
        <w:r>
          <w:fldChar w:fldCharType="end"/>
        </w:r>
      </w:hyperlink>
    </w:p>
    <w:p>
      <w:pPr>
        <w:pStyle w:val="TOC2"/>
        <w:tabs>
          <w:tab w:val="right" w:leader="dot" w:pos="8306"/>
        </w:tabs>
      </w:pPr>
      <w:hyperlink w:anchor="_Toc3770" w:history="1">
        <w:r>
          <w:rPr>
            <w:rFonts w:ascii="仿宋" w:eastAsia="仿宋" w:hAnsi="仿宋" w:cs="仿宋" w:hint="eastAsia"/>
            <w:lang w:eastAsia="zh-CN"/>
          </w:rPr>
          <w:t>(二)、产业升级路径与措施</w:t>
        </w:r>
        <w:r>
          <w:tab/>
        </w:r>
        <w:r>
          <w:fldChar w:fldCharType="begin"/>
        </w:r>
        <w:r>
          <w:instrText xml:space="preserve"> PAGEREF _Toc3770 \h </w:instrText>
        </w:r>
        <w:r>
          <w:fldChar w:fldCharType="separate"/>
        </w:r>
        <w:r>
          <w:t>48</w:t>
        </w:r>
        <w:r>
          <w:fldChar w:fldCharType="end"/>
        </w:r>
      </w:hyperlink>
    </w:p>
    <w:p>
      <w:pPr>
        <w:pStyle w:val="TOC1"/>
        <w:tabs>
          <w:tab w:val="right" w:leader="dot" w:pos="8306"/>
        </w:tabs>
      </w:pPr>
      <w:hyperlink w:anchor="_Toc29820" w:history="1">
        <w:r>
          <w:rPr>
            <w:rFonts w:ascii="仿宋" w:eastAsia="仿宋" w:hAnsi="仿宋" w:cs="仿宋" w:hint="eastAsia"/>
            <w:lang w:eastAsia="zh-CN"/>
          </w:rPr>
          <w:t>十、环境保护与绿色发展</w:t>
        </w:r>
        <w:r>
          <w:tab/>
        </w:r>
        <w:r>
          <w:fldChar w:fldCharType="begin"/>
        </w:r>
        <w:r>
          <w:instrText xml:space="preserve"> PAGEREF _Toc29820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37" w:history="1">
        <w:r>
          <w:rPr>
            <w:rFonts w:ascii="仿宋" w:eastAsia="仿宋" w:hAnsi="仿宋" w:cs="仿宋" w:hint="eastAsia"/>
            <w:lang w:eastAsia="zh-CN"/>
          </w:rPr>
          <w:t>(一)、环境保护措施</w:t>
        </w:r>
        <w:r>
          <w:tab/>
        </w:r>
        <w:r>
          <w:fldChar w:fldCharType="begin"/>
        </w:r>
        <w:r>
          <w:instrText xml:space="preserve"> PAGEREF _Toc14537 \h </w:instrText>
        </w:r>
        <w:r>
          <w:fldChar w:fldCharType="separate"/>
        </w:r>
        <w:r>
          <w:t>50</w:t>
        </w:r>
        <w:r>
          <w:fldChar w:fldCharType="end"/>
        </w:r>
      </w:hyperlink>
    </w:p>
    <w:p>
      <w:pPr>
        <w:pStyle w:val="TOC2"/>
        <w:tabs>
          <w:tab w:val="right" w:leader="dot" w:pos="8306"/>
        </w:tabs>
      </w:pPr>
      <w:hyperlink w:anchor="_Toc20633" w:history="1">
        <w:r>
          <w:rPr>
            <w:rFonts w:ascii="仿宋" w:eastAsia="仿宋" w:hAnsi="仿宋" w:cs="仿宋" w:hint="eastAsia"/>
            <w:lang w:eastAsia="zh-CN"/>
          </w:rPr>
          <w:t>(二)、绿色发展与可持续发展策略</w:t>
        </w:r>
        <w:r>
          <w:tab/>
        </w:r>
        <w:r>
          <w:fldChar w:fldCharType="begin"/>
        </w:r>
        <w:r>
          <w:instrText xml:space="preserve"> PAGEREF _Toc20633 \h </w:instrText>
        </w:r>
        <w:r>
          <w:fldChar w:fldCharType="separate"/>
        </w:r>
        <w:r>
          <w:t>51</w:t>
        </w:r>
        <w:r>
          <w:fldChar w:fldCharType="end"/>
        </w:r>
      </w:hyperlink>
    </w:p>
    <w:p>
      <w:pPr>
        <w:pStyle w:val="TOC1"/>
        <w:tabs>
          <w:tab w:val="right" w:leader="dot" w:pos="8306"/>
        </w:tabs>
      </w:pPr>
      <w:hyperlink w:anchor="_Toc19122" w:history="1">
        <w:r>
          <w:rPr>
            <w:rFonts w:ascii="仿宋" w:eastAsia="仿宋" w:hAnsi="仿宋" w:cs="仿宋" w:hint="eastAsia"/>
            <w:lang w:eastAsia="zh-CN"/>
          </w:rPr>
          <w:t>十一、项目变更管理</w:t>
        </w:r>
        <w:r>
          <w:tab/>
        </w:r>
        <w:r>
          <w:fldChar w:fldCharType="begin"/>
        </w:r>
        <w:r>
          <w:instrText xml:space="preserve"> PAGEREF _Toc19122 \h </w:instrText>
        </w:r>
        <w:r>
          <w:fldChar w:fldCharType="separate"/>
        </w:r>
        <w:r>
          <w:t>53</w:t>
        </w:r>
        <w:r>
          <w:fldChar w:fldCharType="end"/>
        </w:r>
      </w:hyperlink>
    </w:p>
    <w:p>
      <w:pPr>
        <w:pStyle w:val="TOC2"/>
        <w:tabs>
          <w:tab w:val="right" w:leader="dot" w:pos="8306"/>
        </w:tabs>
      </w:pPr>
      <w:hyperlink w:anchor="_Toc2239" w:history="1">
        <w:r>
          <w:rPr>
            <w:rFonts w:ascii="仿宋" w:eastAsia="仿宋" w:hAnsi="仿宋" w:cs="仿宋" w:hint="eastAsia"/>
            <w:lang w:eastAsia="zh-CN"/>
          </w:rPr>
          <w:t>(一)、变更控制流程</w:t>
        </w:r>
        <w:r>
          <w:tab/>
        </w:r>
        <w:r>
          <w:fldChar w:fldCharType="begin"/>
        </w:r>
        <w:r>
          <w:instrText xml:space="preserve"> PAGEREF _Toc2239 \h </w:instrText>
        </w:r>
        <w:r>
          <w:fldChar w:fldCharType="separate"/>
        </w:r>
        <w:r>
          <w:t>53</w:t>
        </w:r>
        <w:r>
          <w:fldChar w:fldCharType="end"/>
        </w:r>
      </w:hyperlink>
    </w:p>
    <w:p>
      <w:pPr>
        <w:pStyle w:val="TOC2"/>
        <w:tabs>
          <w:tab w:val="right" w:leader="dot" w:pos="8306"/>
        </w:tabs>
      </w:pPr>
      <w:hyperlink w:anchor="_Toc14010" w:history="1">
        <w:r>
          <w:rPr>
            <w:rFonts w:ascii="仿宋" w:eastAsia="仿宋" w:hAnsi="仿宋" w:cs="仿宋" w:hint="eastAsia"/>
            <w:lang w:eastAsia="zh-CN"/>
          </w:rPr>
          <w:t>(二)、影响评估与处理</w:t>
        </w:r>
        <w:r>
          <w:tab/>
        </w:r>
        <w:r>
          <w:fldChar w:fldCharType="begin"/>
        </w:r>
        <w:r>
          <w:instrText xml:space="preserve"> PAGEREF _Toc14010 \h </w:instrText>
        </w:r>
        <w:r>
          <w:fldChar w:fldCharType="separate"/>
        </w:r>
        <w:r>
          <w:t>54</w:t>
        </w:r>
        <w:r>
          <w:fldChar w:fldCharType="end"/>
        </w:r>
      </w:hyperlink>
    </w:p>
    <w:p>
      <w:pPr>
        <w:pStyle w:val="TOC2"/>
        <w:tabs>
          <w:tab w:val="right" w:leader="dot" w:pos="8306"/>
        </w:tabs>
      </w:pPr>
      <w:hyperlink w:anchor="_Toc27856" w:history="1">
        <w:r>
          <w:rPr>
            <w:rFonts w:ascii="仿宋" w:eastAsia="仿宋" w:hAnsi="仿宋" w:cs="仿宋" w:hint="eastAsia"/>
            <w:lang w:eastAsia="zh-CN"/>
          </w:rPr>
          <w:t>(三)、变更记录与追踪</w:t>
        </w:r>
        <w:r>
          <w:tab/>
        </w:r>
        <w:r>
          <w:fldChar w:fldCharType="begin"/>
        </w:r>
        <w:r>
          <w:instrText xml:space="preserve"> PAGEREF _Toc27856 \h </w:instrText>
        </w:r>
        <w:r>
          <w:fldChar w:fldCharType="separate"/>
        </w:r>
        <w:r>
          <w:t>55</w:t>
        </w:r>
        <w:r>
          <w:fldChar w:fldCharType="end"/>
        </w:r>
      </w:hyperlink>
    </w:p>
    <w:p>
      <w:pPr>
        <w:pStyle w:val="TOC2"/>
        <w:tabs>
          <w:tab w:val="right" w:leader="dot" w:pos="8306"/>
        </w:tabs>
      </w:pPr>
      <w:hyperlink w:anchor="_Toc24876" w:history="1">
        <w:r>
          <w:rPr>
            <w:rFonts w:ascii="仿宋" w:eastAsia="仿宋" w:hAnsi="仿宋" w:cs="仿宋" w:hint="eastAsia"/>
            <w:lang w:eastAsia="zh-CN"/>
          </w:rPr>
          <w:t>(四)、变更管理策略</w:t>
        </w:r>
        <w:r>
          <w:tab/>
        </w:r>
        <w:r>
          <w:fldChar w:fldCharType="begin"/>
        </w:r>
        <w:r>
          <w:instrText xml:space="preserve"> PAGEREF _Toc24876 \h </w:instrText>
        </w:r>
        <w:r>
          <w:fldChar w:fldCharType="separate"/>
        </w:r>
        <w:r>
          <w:t>57</w:t>
        </w:r>
        <w:r>
          <w:fldChar w:fldCharType="end"/>
        </w:r>
      </w:hyperlink>
    </w:p>
    <w:p>
      <w:pPr>
        <w:pStyle w:val="TOC1"/>
        <w:tabs>
          <w:tab w:val="right" w:leader="dot" w:pos="8306"/>
        </w:tabs>
      </w:pPr>
      <w:hyperlink w:anchor="_Toc31790" w:history="1">
        <w:r>
          <w:rPr>
            <w:rFonts w:ascii="仿宋" w:eastAsia="仿宋" w:hAnsi="仿宋" w:cs="仿宋" w:hint="eastAsia"/>
            <w:lang w:eastAsia="zh-CN"/>
          </w:rPr>
          <w:t>十二、客户关系管理与市场拓展</w:t>
        </w:r>
        <w:r>
          <w:tab/>
        </w:r>
        <w:r>
          <w:fldChar w:fldCharType="begin"/>
        </w:r>
        <w:r>
          <w:instrText xml:space="preserve"> PAGEREF _Toc31790 \h </w:instrText>
        </w:r>
        <w:r>
          <w:fldChar w:fldCharType="separate"/>
        </w:r>
        <w:r>
          <w:t>59</w:t>
        </w:r>
        <w:r>
          <w:fldChar w:fldCharType="end"/>
        </w:r>
      </w:hyperlink>
    </w:p>
    <w:p>
      <w:pPr>
        <w:pStyle w:val="TOC2"/>
        <w:tabs>
          <w:tab w:val="right" w:leader="dot" w:pos="8306"/>
        </w:tabs>
      </w:pPr>
      <w:hyperlink w:anchor="_Toc20247" w:history="1">
        <w:r>
          <w:rPr>
            <w:rFonts w:ascii="仿宋" w:eastAsia="仿宋" w:hAnsi="仿宋" w:cs="仿宋" w:hint="eastAsia"/>
            <w:lang w:eastAsia="zh-CN"/>
          </w:rPr>
          <w:t>(一)、客户关系管理策略</w:t>
        </w:r>
        <w:r>
          <w:tab/>
        </w:r>
        <w:r>
          <w:fldChar w:fldCharType="begin"/>
        </w:r>
        <w:r>
          <w:instrText xml:space="preserve"> PAGEREF _Toc20247 \h </w:instrText>
        </w:r>
        <w:r>
          <w:fldChar w:fldCharType="separate"/>
        </w:r>
        <w:r>
          <w:t>59</w:t>
        </w:r>
        <w:r>
          <w:fldChar w:fldCharType="end"/>
        </w:r>
      </w:hyperlink>
    </w:p>
    <w:p>
      <w:pPr>
        <w:pStyle w:val="TOC2"/>
        <w:tabs>
          <w:tab w:val="right" w:leader="dot" w:pos="8306"/>
        </w:tabs>
      </w:pPr>
      <w:hyperlink w:anchor="_Toc1534" w:history="1">
        <w:r>
          <w:rPr>
            <w:rFonts w:ascii="仿宋" w:eastAsia="仿宋" w:hAnsi="仿宋" w:cs="仿宋" w:hint="eastAsia"/>
            <w:lang w:eastAsia="zh-CN"/>
          </w:rPr>
          <w:t>(二)、市场拓展方案</w:t>
        </w:r>
        <w:r>
          <w:tab/>
        </w:r>
        <w:r>
          <w:fldChar w:fldCharType="begin"/>
        </w:r>
        <w:r>
          <w:instrText xml:space="preserve"> PAGEREF _Toc1534 \h </w:instrText>
        </w:r>
        <w:r>
          <w:fldChar w:fldCharType="separate"/>
        </w:r>
        <w:r>
          <w:t>60</w:t>
        </w:r>
        <w:r>
          <w:fldChar w:fldCharType="end"/>
        </w:r>
      </w:hyperlink>
    </w:p>
    <w:p>
      <w:pPr>
        <w:pStyle w:val="TOC1"/>
        <w:tabs>
          <w:tab w:val="right" w:leader="dot" w:pos="8306"/>
        </w:tabs>
      </w:pPr>
      <w:hyperlink w:anchor="_Toc16409" w:history="1">
        <w:r>
          <w:rPr>
            <w:rFonts w:ascii="仿宋" w:eastAsia="仿宋" w:hAnsi="仿宋" w:cs="仿宋" w:hint="eastAsia"/>
            <w:lang w:eastAsia="zh-CN"/>
          </w:rPr>
          <w:t>十三、成果转化与推广应用</w:t>
        </w:r>
        <w:r>
          <w:tab/>
        </w:r>
        <w:r>
          <w:fldChar w:fldCharType="begin"/>
        </w:r>
        <w:r>
          <w:instrText xml:space="preserve"> PAGEREF _Toc16409 \h </w:instrText>
        </w:r>
        <w:r>
          <w:fldChar w:fldCharType="separate"/>
        </w:r>
        <w:r>
          <w:t>61</w:t>
        </w:r>
        <w:r>
          <w:fldChar w:fldCharType="end"/>
        </w:r>
      </w:hyperlink>
    </w:p>
    <w:p>
      <w:pPr>
        <w:pStyle w:val="TOC2"/>
        <w:tabs>
          <w:tab w:val="right" w:leader="dot" w:pos="8306"/>
        </w:tabs>
      </w:pPr>
      <w:hyperlink w:anchor="_Toc27716" w:history="1">
        <w:r>
          <w:rPr>
            <w:rFonts w:ascii="仿宋" w:eastAsia="仿宋" w:hAnsi="仿宋" w:cs="仿宋" w:hint="eastAsia"/>
            <w:lang w:eastAsia="zh-CN"/>
          </w:rPr>
          <w:t>(一)、成果转化策略制定</w:t>
        </w:r>
        <w:r>
          <w:tab/>
        </w:r>
        <w:r>
          <w:fldChar w:fldCharType="begin"/>
        </w:r>
        <w:r>
          <w:instrText xml:space="preserve"> PAGEREF _Toc27716 \h </w:instrText>
        </w:r>
        <w:r>
          <w:fldChar w:fldCharType="separate"/>
        </w:r>
        <w:r>
          <w:t>61</w:t>
        </w:r>
        <w:r>
          <w:fldChar w:fldCharType="end"/>
        </w:r>
      </w:hyperlink>
    </w:p>
    <w:p>
      <w:pPr>
        <w:pStyle w:val="TOC2"/>
        <w:tabs>
          <w:tab w:val="right" w:leader="dot" w:pos="8306"/>
        </w:tabs>
      </w:pPr>
      <w:hyperlink w:anchor="_Toc13181" w:history="1">
        <w:r>
          <w:rPr>
            <w:rFonts w:ascii="仿宋" w:eastAsia="仿宋" w:hAnsi="仿宋" w:cs="仿宋" w:hint="eastAsia"/>
            <w:lang w:eastAsia="zh-CN"/>
          </w:rPr>
          <w:t>(二)、成果推广应用方案</w:t>
        </w:r>
        <w:r>
          <w:tab/>
        </w:r>
        <w:r>
          <w:fldChar w:fldCharType="begin"/>
        </w:r>
        <w:r>
          <w:instrText xml:space="preserve"> PAGEREF _Toc13181 \h </w:instrText>
        </w:r>
        <w:r>
          <w:fldChar w:fldCharType="separate"/>
        </w:r>
        <w:r>
          <w:t>62</w:t>
        </w:r>
        <w:r>
          <w:fldChar w:fldCharType="end"/>
        </w:r>
      </w:hyperlink>
    </w:p>
    <w:p>
      <w:pPr>
        <w:pStyle w:val="TOC1"/>
        <w:tabs>
          <w:tab w:val="right" w:leader="dot" w:pos="8306"/>
        </w:tabs>
      </w:pPr>
      <w:hyperlink w:anchor="_Toc10518" w:history="1">
        <w:r>
          <w:rPr>
            <w:rFonts w:ascii="仿宋" w:eastAsia="仿宋" w:hAnsi="仿宋" w:cs="仿宋" w:hint="eastAsia"/>
            <w:lang w:eastAsia="zh-CN"/>
          </w:rPr>
          <w:t>十四、创新驱动与持续发展</w:t>
        </w:r>
        <w:r>
          <w:tab/>
        </w:r>
        <w:r>
          <w:fldChar w:fldCharType="begin"/>
        </w:r>
        <w:r>
          <w:instrText xml:space="preserve"> PAGEREF _Toc10518 \h </w:instrText>
        </w:r>
        <w:r>
          <w:fldChar w:fldCharType="separate"/>
        </w:r>
        <w:r>
          <w:t>64</w:t>
        </w:r>
        <w:r>
          <w:fldChar w:fldCharType="end"/>
        </w:r>
      </w:hyperlink>
    </w:p>
    <w:p>
      <w:pPr>
        <w:pStyle w:val="TOC2"/>
        <w:tabs>
          <w:tab w:val="right" w:leader="dot" w:pos="8306"/>
        </w:tabs>
      </w:pPr>
      <w:hyperlink w:anchor="_Toc6954" w:history="1">
        <w:r>
          <w:rPr>
            <w:rFonts w:ascii="仿宋" w:eastAsia="仿宋" w:hAnsi="仿宋" w:cs="仿宋" w:hint="eastAsia"/>
            <w:lang w:eastAsia="zh-CN"/>
          </w:rPr>
          <w:t>(一)、创新驱动战略实施</w:t>
        </w:r>
        <w:r>
          <w:tab/>
        </w:r>
        <w:r>
          <w:fldChar w:fldCharType="begin"/>
        </w:r>
        <w:r>
          <w:instrText xml:space="preserve"> PAGEREF _Toc6954 \h </w:instrText>
        </w:r>
        <w:r>
          <w:fldChar w:fldCharType="separate"/>
        </w:r>
        <w:r>
          <w:t>64</w:t>
        </w:r>
        <w:r>
          <w:fldChar w:fldCharType="end"/>
        </w:r>
      </w:hyperlink>
    </w:p>
    <w:p>
      <w:pPr>
        <w:pStyle w:val="TOC2"/>
        <w:tabs>
          <w:tab w:val="right" w:leader="dot" w:pos="8306"/>
        </w:tabs>
      </w:pPr>
      <w:hyperlink w:anchor="_Toc28224" w:history="1">
        <w:r>
          <w:rPr>
            <w:rFonts w:ascii="仿宋" w:eastAsia="仿宋" w:hAnsi="仿宋" w:cs="仿宋" w:hint="eastAsia"/>
            <w:lang w:eastAsia="zh-CN"/>
          </w:rPr>
          <w:t>(二)、持续发展路径探索</w:t>
        </w:r>
        <w:r>
          <w:tab/>
        </w:r>
        <w:r>
          <w:fldChar w:fldCharType="begin"/>
        </w:r>
        <w:r>
          <w:instrText xml:space="preserve"> PAGEREF _Toc28224 \h </w:instrText>
        </w:r>
        <w:r>
          <w:fldChar w:fldCharType="separate"/>
        </w:r>
        <w:r>
          <w:t>65</w:t>
        </w:r>
        <w:r>
          <w:fldChar w:fldCharType="end"/>
        </w:r>
      </w:hyperlink>
    </w:p>
    <w:p>
      <w:pPr>
        <w:pStyle w:val="TOC1"/>
        <w:tabs>
          <w:tab w:val="right" w:leader="dot" w:pos="8306"/>
        </w:tabs>
      </w:pPr>
      <w:hyperlink w:anchor="_Toc21308" w:history="1">
        <w:r>
          <w:rPr>
            <w:rFonts w:ascii="仿宋" w:eastAsia="仿宋" w:hAnsi="仿宋" w:cs="仿宋" w:hint="eastAsia"/>
            <w:lang w:eastAsia="zh-CN"/>
          </w:rPr>
          <w:t>十五、知识产权管理与保护</w:t>
        </w:r>
        <w:r>
          <w:tab/>
        </w:r>
        <w:r>
          <w:fldChar w:fldCharType="begin"/>
        </w:r>
        <w:r>
          <w:instrText xml:space="preserve"> PAGEREF _Toc21308 \h </w:instrText>
        </w:r>
        <w:r>
          <w:fldChar w:fldCharType="separate"/>
        </w:r>
        <w:r>
          <w:t>70</w:t>
        </w:r>
        <w:r>
          <w:fldChar w:fldCharType="end"/>
        </w:r>
      </w:hyperlink>
    </w:p>
    <w:p>
      <w:pPr>
        <w:pStyle w:val="TOC2"/>
        <w:tabs>
          <w:tab w:val="right" w:leader="dot" w:pos="8306"/>
        </w:tabs>
      </w:pPr>
      <w:hyperlink w:anchor="_Toc15103" w:history="1">
        <w:r>
          <w:rPr>
            <w:rFonts w:ascii="仿宋" w:eastAsia="仿宋" w:hAnsi="仿宋" w:cs="仿宋" w:hint="eastAsia"/>
            <w:lang w:eastAsia="zh-CN"/>
          </w:rPr>
          <w:t>(一)、知识产权管理体系建设</w:t>
        </w:r>
        <w:r>
          <w:tab/>
        </w:r>
        <w:r>
          <w:fldChar w:fldCharType="begin"/>
        </w:r>
        <w:r>
          <w:instrText xml:space="preserve"> PAGEREF _Toc15103 \h </w:instrText>
        </w:r>
        <w:r>
          <w:fldChar w:fldCharType="separate"/>
        </w:r>
        <w:r>
          <w:t>70</w:t>
        </w:r>
        <w:r>
          <w:fldChar w:fldCharType="end"/>
        </w:r>
      </w:hyperlink>
    </w:p>
    <w:p>
      <w:pPr>
        <w:pStyle w:val="TOC2"/>
        <w:tabs>
          <w:tab w:val="right" w:leader="dot" w:pos="8306"/>
        </w:tabs>
      </w:pPr>
      <w:hyperlink w:anchor="_Toc27456" w:history="1">
        <w:r>
          <w:rPr>
            <w:rFonts w:ascii="仿宋" w:eastAsia="仿宋" w:hAnsi="仿宋" w:cs="仿宋" w:hint="eastAsia"/>
            <w:lang w:eastAsia="zh-CN"/>
          </w:rPr>
          <w:t>(二)、知识产权保护措施</w:t>
        </w:r>
        <w:r>
          <w:tab/>
        </w:r>
        <w:r>
          <w:fldChar w:fldCharType="begin"/>
        </w:r>
        <w:r>
          <w:instrText xml:space="preserve"> PAGEREF _Toc27456 \h </w:instrText>
        </w:r>
        <w:r>
          <w:fldChar w:fldCharType="separate"/>
        </w:r>
        <w:r>
          <w:t>70</w:t>
        </w:r>
        <w:r>
          <w:fldChar w:fldCharType="end"/>
        </w:r>
      </w:hyperlink>
    </w:p>
    <w:p>
      <w:pPr>
        <w:pStyle w:val="TOC1"/>
        <w:tabs>
          <w:tab w:val="right" w:leader="dot" w:pos="8306"/>
        </w:tabs>
      </w:pPr>
      <w:hyperlink w:anchor="_Toc24781" w:history="1">
        <w:r>
          <w:rPr>
            <w:rFonts w:ascii="仿宋" w:eastAsia="仿宋" w:hAnsi="仿宋" w:cs="仿宋" w:hint="eastAsia"/>
            <w:lang w:eastAsia="zh-CN"/>
          </w:rPr>
          <w:t>十六、项目施工方案</w:t>
        </w:r>
        <w:r>
          <w:tab/>
        </w:r>
        <w:r>
          <w:fldChar w:fldCharType="begin"/>
        </w:r>
        <w:r>
          <w:instrText xml:space="preserve"> PAGEREF _Toc24781 \h </w:instrText>
        </w:r>
        <w:r>
          <w:fldChar w:fldCharType="separate"/>
        </w:r>
        <w:r>
          <w:t>72</w:t>
        </w:r>
        <w:r>
          <w:fldChar w:fldCharType="end"/>
        </w:r>
      </w:hyperlink>
    </w:p>
    <w:p>
      <w:pPr>
        <w:pStyle w:val="TOC2"/>
        <w:tabs>
          <w:tab w:val="right" w:leader="dot" w:pos="8306"/>
        </w:tabs>
      </w:pPr>
      <w:hyperlink w:anchor="_Toc30310" w:history="1">
        <w:r>
          <w:rPr>
            <w:rFonts w:ascii="仿宋" w:eastAsia="仿宋" w:hAnsi="仿宋" w:cs="仿宋" w:hint="eastAsia"/>
            <w:lang w:eastAsia="zh-CN"/>
          </w:rPr>
          <w:t>(一)、施工组织设计</w:t>
        </w:r>
        <w:r>
          <w:tab/>
        </w:r>
        <w:r>
          <w:fldChar w:fldCharType="begin"/>
        </w:r>
        <w:r>
          <w:instrText xml:space="preserve"> PAGEREF _Toc30310 \h </w:instrText>
        </w:r>
        <w:r>
          <w:fldChar w:fldCharType="separate"/>
        </w:r>
        <w:r>
          <w:t>72</w:t>
        </w:r>
        <w:r>
          <w:fldChar w:fldCharType="end"/>
        </w:r>
      </w:hyperlink>
    </w:p>
    <w:p>
      <w:pPr>
        <w:pStyle w:val="TOC2"/>
        <w:tabs>
          <w:tab w:val="right" w:leader="dot" w:pos="8306"/>
        </w:tabs>
      </w:pPr>
      <w:hyperlink w:anchor="_Toc30543" w:history="1">
        <w:r>
          <w:rPr>
            <w:rFonts w:ascii="仿宋" w:eastAsia="仿宋" w:hAnsi="仿宋" w:cs="仿宋" w:hint="eastAsia"/>
            <w:lang w:eastAsia="zh-CN"/>
          </w:rPr>
          <w:t>(二)、施工工艺与技术路线</w:t>
        </w:r>
        <w:r>
          <w:tab/>
        </w:r>
        <w:r>
          <w:fldChar w:fldCharType="begin"/>
        </w:r>
        <w:r>
          <w:instrText xml:space="preserve"> PAGEREF _Toc30543 \h </w:instrText>
        </w:r>
        <w:r>
          <w:fldChar w:fldCharType="separate"/>
        </w:r>
        <w:r>
          <w:t>74</w:t>
        </w:r>
        <w:r>
          <w:fldChar w:fldCharType="end"/>
        </w:r>
      </w:hyperlink>
    </w:p>
    <w:p>
      <w:pPr>
        <w:pStyle w:val="TOC2"/>
        <w:tabs>
          <w:tab w:val="right" w:leader="dot" w:pos="8306"/>
        </w:tabs>
      </w:pPr>
      <w:hyperlink w:anchor="_Toc549" w:history="1">
        <w:r>
          <w:rPr>
            <w:rFonts w:ascii="仿宋" w:eastAsia="仿宋" w:hAnsi="仿宋" w:cs="仿宋" w:hint="eastAsia"/>
            <w:lang w:eastAsia="zh-CN"/>
          </w:rPr>
          <w:t>(三)、关键节点施工计划</w:t>
        </w:r>
        <w:r>
          <w:tab/>
        </w:r>
        <w:r>
          <w:fldChar w:fldCharType="begin"/>
        </w:r>
        <w:r>
          <w:instrText xml:space="preserve"> PAGEREF _Toc549 \h </w:instrText>
        </w:r>
        <w:r>
          <w:fldChar w:fldCharType="separate"/>
        </w:r>
        <w:r>
          <w:t>75</w:t>
        </w:r>
        <w:r>
          <w:fldChar w:fldCharType="end"/>
        </w:r>
      </w:hyperlink>
    </w:p>
    <w:p>
      <w:pPr>
        <w:pStyle w:val="TOC2"/>
        <w:tabs>
          <w:tab w:val="right" w:leader="dot" w:pos="8306"/>
        </w:tabs>
      </w:pPr>
      <w:hyperlink w:anchor="_Toc225" w:history="1">
        <w:r>
          <w:rPr>
            <w:rFonts w:ascii="仿宋" w:eastAsia="仿宋" w:hAnsi="仿宋" w:cs="仿宋" w:hint="eastAsia"/>
            <w:lang w:eastAsia="zh-CN"/>
          </w:rPr>
          <w:t>(四)、施工现场管理</w:t>
        </w:r>
        <w:r>
          <w:tab/>
        </w:r>
        <w:r>
          <w:fldChar w:fldCharType="begin"/>
        </w:r>
        <w:r>
          <w:instrText xml:space="preserve"> PAGEREF _Toc225 \h </w:instrText>
        </w:r>
        <w:r>
          <w:fldChar w:fldCharType="separate"/>
        </w:r>
        <w:r>
          <w:t>76</w:t>
        </w:r>
        <w:r>
          <w:fldChar w:fldCharType="end"/>
        </w:r>
      </w:hyperlink>
    </w:p>
    <w:p>
      <w:pPr>
        <w:pStyle w:val="TOC1"/>
        <w:tabs>
          <w:tab w:val="right" w:leader="dot" w:pos="8306"/>
        </w:tabs>
      </w:pPr>
      <w:hyperlink w:anchor="_Toc3878" w:history="1">
        <w:r>
          <w:rPr>
            <w:rFonts w:ascii="仿宋" w:eastAsia="仿宋" w:hAnsi="仿宋" w:cs="仿宋" w:hint="eastAsia"/>
            <w:lang w:eastAsia="zh-CN"/>
          </w:rPr>
          <w:t>十七、企业合规与伦理</w:t>
        </w:r>
        <w:r>
          <w:tab/>
        </w:r>
        <w:r>
          <w:fldChar w:fldCharType="begin"/>
        </w:r>
        <w:r>
          <w:instrText xml:space="preserve"> PAGEREF _Toc3878 \h </w:instrText>
        </w:r>
        <w:r>
          <w:fldChar w:fldCharType="separate"/>
        </w:r>
        <w:r>
          <w:t>79</w:t>
        </w:r>
        <w:r>
          <w:fldChar w:fldCharType="end"/>
        </w:r>
      </w:hyperlink>
    </w:p>
    <w:p>
      <w:pPr>
        <w:pStyle w:val="TOC2"/>
        <w:tabs>
          <w:tab w:val="right" w:leader="dot" w:pos="8306"/>
        </w:tabs>
      </w:pPr>
      <w:hyperlink w:anchor="_Toc19543" w:history="1">
        <w:r>
          <w:rPr>
            <w:rFonts w:ascii="仿宋" w:eastAsia="仿宋" w:hAnsi="仿宋" w:cs="仿宋" w:hint="eastAsia"/>
            <w:lang w:eastAsia="zh-CN"/>
          </w:rPr>
          <w:t>(一)、合规政策与程序</w:t>
        </w:r>
        <w:r>
          <w:tab/>
        </w:r>
        <w:r>
          <w:fldChar w:fldCharType="begin"/>
        </w:r>
        <w:r>
          <w:instrText xml:space="preserve"> PAGEREF _Toc19543 \h </w:instrText>
        </w:r>
        <w:r>
          <w:fldChar w:fldCharType="separate"/>
        </w:r>
        <w:r>
          <w:t>79</w:t>
        </w:r>
        <w:r>
          <w:fldChar w:fldCharType="end"/>
        </w:r>
      </w:hyperlink>
    </w:p>
    <w:p>
      <w:pPr>
        <w:pStyle w:val="TOC2"/>
        <w:tabs>
          <w:tab w:val="right" w:leader="dot" w:pos="8306"/>
        </w:tabs>
      </w:pPr>
      <w:hyperlink w:anchor="_Toc1657" w:history="1">
        <w:r>
          <w:rPr>
            <w:rFonts w:ascii="仿宋" w:eastAsia="仿宋" w:hAnsi="仿宋" w:cs="仿宋" w:hint="eastAsia"/>
            <w:lang w:eastAsia="zh-CN"/>
          </w:rPr>
          <w:t>(二)、伦理规范与培训</w:t>
        </w:r>
        <w:r>
          <w:tab/>
        </w:r>
        <w:r>
          <w:fldChar w:fldCharType="begin"/>
        </w:r>
        <w:r>
          <w:instrText xml:space="preserve"> PAGEREF _Toc1657 \h </w:instrText>
        </w:r>
        <w:r>
          <w:fldChar w:fldCharType="separate"/>
        </w:r>
        <w:r>
          <w:t>80</w:t>
        </w:r>
        <w:r>
          <w:fldChar w:fldCharType="end"/>
        </w:r>
      </w:hyperlink>
    </w:p>
    <w:p>
      <w:pPr>
        <w:pStyle w:val="TOC2"/>
        <w:tabs>
          <w:tab w:val="right" w:leader="dot" w:pos="8306"/>
        </w:tabs>
      </w:pPr>
      <w:hyperlink w:anchor="_Toc17894" w:history="1">
        <w:r>
          <w:rPr>
            <w:rFonts w:ascii="仿宋" w:eastAsia="仿宋" w:hAnsi="仿宋" w:cs="仿宋" w:hint="eastAsia"/>
            <w:lang w:eastAsia="zh-CN"/>
          </w:rPr>
          <w:t>(三)、合规风险评估</w:t>
        </w:r>
        <w:r>
          <w:tab/>
        </w:r>
        <w:r>
          <w:fldChar w:fldCharType="begin"/>
        </w:r>
        <w:r>
          <w:instrText xml:space="preserve"> PAGEREF _Toc17894 \h </w:instrText>
        </w:r>
        <w:r>
          <w:fldChar w:fldCharType="separate"/>
        </w:r>
        <w:r>
          <w:t>81</w:t>
        </w:r>
        <w:r>
          <w:fldChar w:fldCharType="end"/>
        </w:r>
      </w:hyperlink>
    </w:p>
    <w:p>
      <w:pPr>
        <w:pStyle w:val="TOC2"/>
        <w:tabs>
          <w:tab w:val="right" w:leader="dot" w:pos="8306"/>
        </w:tabs>
      </w:pPr>
      <w:hyperlink w:anchor="_Toc13651" w:history="1">
        <w:r>
          <w:rPr>
            <w:rFonts w:ascii="仿宋" w:eastAsia="仿宋" w:hAnsi="仿宋" w:cs="仿宋" w:hint="eastAsia"/>
            <w:lang w:eastAsia="zh-CN"/>
          </w:rPr>
          <w:t>(四)、合规监督与执行</w:t>
        </w:r>
        <w:r>
          <w:tab/>
        </w:r>
        <w:r>
          <w:fldChar w:fldCharType="begin"/>
        </w:r>
        <w:r>
          <w:instrText xml:space="preserve"> PAGEREF _Toc13651 \h </w:instrText>
        </w:r>
        <w:r>
          <w:fldChar w:fldCharType="separate"/>
        </w:r>
        <w:r>
          <w:t>82</w:t>
        </w:r>
        <w:r>
          <w:fldChar w:fldCharType="end"/>
        </w:r>
      </w:hyperlink>
    </w:p>
    <w:p>
      <w:pPr>
        <w:pStyle w:val="TOC1"/>
        <w:tabs>
          <w:tab w:val="right" w:leader="dot" w:pos="8306"/>
        </w:tabs>
      </w:pPr>
      <w:hyperlink w:anchor="_Toc14431" w:history="1">
        <w:r>
          <w:rPr>
            <w:rFonts w:ascii="仿宋" w:eastAsia="仿宋" w:hAnsi="仿宋" w:cs="仿宋" w:hint="eastAsia"/>
            <w:lang w:eastAsia="zh-CN"/>
          </w:rPr>
          <w:t>十八、法律法规与政策遵循</w:t>
        </w:r>
        <w:r>
          <w:tab/>
        </w:r>
        <w:r>
          <w:fldChar w:fldCharType="begin"/>
        </w:r>
        <w:r>
          <w:instrText xml:space="preserve"> PAGEREF _Toc14431 \h </w:instrText>
        </w:r>
        <w:r>
          <w:fldChar w:fldCharType="separate"/>
        </w:r>
        <w:r>
          <w:t>83</w:t>
        </w:r>
        <w:r>
          <w:fldChar w:fldCharType="end"/>
        </w:r>
      </w:hyperlink>
    </w:p>
    <w:p>
      <w:pPr>
        <w:pStyle w:val="TOC2"/>
        <w:tabs>
          <w:tab w:val="right" w:leader="dot" w:pos="8306"/>
        </w:tabs>
      </w:pPr>
      <w:hyperlink w:anchor="_Toc27631" w:history="1">
        <w:r>
          <w:rPr>
            <w:rFonts w:ascii="仿宋" w:eastAsia="仿宋" w:hAnsi="仿宋" w:cs="仿宋" w:hint="eastAsia"/>
            <w:lang w:eastAsia="zh-CN"/>
          </w:rPr>
          <w:t>(一)、法律法规遵守</w:t>
        </w:r>
        <w:r>
          <w:tab/>
        </w:r>
        <w:r>
          <w:fldChar w:fldCharType="begin"/>
        </w:r>
        <w:r>
          <w:instrText xml:space="preserve"> PAGEREF _Toc27631 \h </w:instrText>
        </w:r>
        <w:r>
          <w:fldChar w:fldCharType="separate"/>
        </w:r>
        <w:r>
          <w:t>83</w:t>
        </w:r>
        <w:r>
          <w:fldChar w:fldCharType="end"/>
        </w:r>
      </w:hyperlink>
    </w:p>
    <w:p>
      <w:pPr>
        <w:pStyle w:val="TOC2"/>
        <w:tabs>
          <w:tab w:val="right" w:leader="dot" w:pos="8306"/>
        </w:tabs>
      </w:pPr>
      <w:hyperlink w:anchor="_Toc18712" w:history="1">
        <w:r>
          <w:rPr>
            <w:rFonts w:ascii="仿宋" w:eastAsia="仿宋" w:hAnsi="仿宋" w:cs="仿宋" w:hint="eastAsia"/>
            <w:lang w:eastAsia="zh-CN"/>
          </w:rPr>
          <w:t>(二)、政策导向与利用</w:t>
        </w:r>
        <w:r>
          <w:tab/>
        </w:r>
        <w:r>
          <w:fldChar w:fldCharType="begin"/>
        </w:r>
        <w:r>
          <w:instrText xml:space="preserve"> PAGEREF _Toc18712 \h </w:instrText>
        </w:r>
        <w:r>
          <w:fldChar w:fldCharType="separate"/>
        </w:r>
        <w:r>
          <w:t>84</w:t>
        </w:r>
        <w:r>
          <w:fldChar w:fldCharType="end"/>
        </w:r>
      </w:hyperlink>
    </w:p>
    <w:p>
      <w:pPr>
        <w:pStyle w:val="TOC1"/>
        <w:tabs>
          <w:tab w:val="right" w:leader="dot" w:pos="8306"/>
        </w:tabs>
      </w:pPr>
      <w:hyperlink w:anchor="_Toc69" w:history="1">
        <w:r>
          <w:rPr>
            <w:rFonts w:ascii="仿宋" w:eastAsia="仿宋" w:hAnsi="仿宋" w:cs="仿宋" w:hint="eastAsia"/>
            <w:lang w:eastAsia="zh-CN"/>
          </w:rPr>
          <w:t>十九、人力资源管理与开发</w:t>
        </w:r>
        <w:r>
          <w:tab/>
        </w:r>
        <w:r>
          <w:fldChar w:fldCharType="begin"/>
        </w:r>
        <w:r>
          <w:instrText xml:space="preserve"> PAGEREF _Toc69 \h </w:instrText>
        </w:r>
        <w:r>
          <w:fldChar w:fldCharType="separate"/>
        </w:r>
        <w:r>
          <w:t>85</w:t>
        </w:r>
        <w:r>
          <w:fldChar w:fldCharType="end"/>
        </w:r>
      </w:hyperlink>
    </w:p>
    <w:p>
      <w:pPr>
        <w:pStyle w:val="TOC2"/>
        <w:tabs>
          <w:tab w:val="right" w:leader="dot" w:pos="8306"/>
        </w:tabs>
      </w:pPr>
      <w:hyperlink w:anchor="_Toc3122" w:history="1">
        <w:r>
          <w:rPr>
            <w:rFonts w:ascii="仿宋" w:eastAsia="仿宋" w:hAnsi="仿宋" w:cs="仿宋" w:hint="eastAsia"/>
            <w:lang w:eastAsia="zh-CN"/>
          </w:rPr>
          <w:t>(一)、人力资源规划</w:t>
        </w:r>
        <w:r>
          <w:tab/>
        </w:r>
        <w:r>
          <w:fldChar w:fldCharType="begin"/>
        </w:r>
        <w:r>
          <w:instrText xml:space="preserve"> PAGEREF _Toc3122 \h </w:instrText>
        </w:r>
        <w:r>
          <w:fldChar w:fldCharType="separate"/>
        </w:r>
        <w:r>
          <w:t>85</w:t>
        </w:r>
        <w:r>
          <w:fldChar w:fldCharType="end"/>
        </w:r>
      </w:hyperlink>
    </w:p>
    <w:p>
      <w:pPr>
        <w:pStyle w:val="TOC2"/>
        <w:tabs>
          <w:tab w:val="right" w:leader="dot" w:pos="8306"/>
        </w:tabs>
      </w:pPr>
      <w:hyperlink w:anchor="_Toc15289" w:history="1">
        <w:r>
          <w:rPr>
            <w:rFonts w:ascii="仿宋" w:eastAsia="仿宋" w:hAnsi="仿宋" w:cs="仿宋" w:hint="eastAsia"/>
            <w:lang w:eastAsia="zh-CN"/>
          </w:rPr>
          <w:t>(二)、人力资源开发与培训</w:t>
        </w:r>
        <w:r>
          <w:tab/>
        </w:r>
        <w:r>
          <w:fldChar w:fldCharType="begin"/>
        </w:r>
        <w:r>
          <w:instrText xml:space="preserve"> PAGEREF _Toc15289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5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1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改性型氯化聚乙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改性型氯化聚乙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专用改性型氯化聚乙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改性型氯化聚乙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专用改性型氯化聚乙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专用改性型氯化聚乙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用改性型氯化聚乙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改性型氯化聚乙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专用改性型氯化聚乙烯项目的社会影响是全面而深远的。从提供就业机会和提升公共服务，到促进社会结构和劳动市场的多元化，再到推动社会责任和伦理标准的提高，项目对于提升社区的经济、文化和社会福祉有着重要作用。通过这些正面影响，专用改性型氯化聚乙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039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为了融入当地社区，专用改性型氯化聚乙烯项目需深入理解当地的文化特色和社会习俗。例如，项目在设计广告和市场推广活动时，应考虑使用当地语言和符合地方文化的表达方式。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专用改性型氯化聚乙烯项目对当地经济结构的影响需谨慎考虑。项目可以通过聘用当地居民，特别是在管理和技术岗位上，来直接促进当地就业。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专用改性型氯化聚乙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41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为了确保专用改性型氯化聚乙烯项目的成功并最大限度地减轻潜在的社会风险，详细的风险分析和具体的应对策略至关重要。以下是针对项目可能面临的具体社会风险及相应对策的分析：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风险描述：专用改性型氯化聚乙烯项目可能遭遇社区抵制，尤其如果社区成员认为项目会破坏他们的生活环境或忽略他们的意见。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风险描述：专用改性型氯化聚乙烯项目的商业实践可能与当地的文化和价值观存在冲突，导致社会紧张和文化冲突。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风险描述：专用改性型氯化聚乙烯项目可能会增加对公共资源和基础设施的需求，给当地带来额外压力，例如在水资源、能源供应和交通系统方面。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风险描述：专用改性型氯化聚乙烯项目可能会引起当地社会结构和动态的变化，例如改变社区的人口组成和社交模式。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风险描述：在专用改性型氯化聚乙烯项目运营过程中，可能涉及大量个人和商业敏感信息，存在信息安全和隐私保护的风险。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26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760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改性型氯化聚乙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专用改性型氯化聚乙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改性型氯化聚乙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专用改性型氯化聚乙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185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https://d.book118.com/836201201202010054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053D65"/>
    <w:rsid w:val="0A053D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201201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2024-02-17T10:46:00Z</dcterms:created>
  <dcterms:modified xsi:type="dcterms:W3CDTF">2024-02-17T10:46:33Z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9C4922B6FD8B4979B52F133A2B489CBF_11</vt:lpwstr>
  </property>
  <property fmtid="{D5CDD505-2E9C-101B-9397-08002B2CF9AE}" pid="3" name="KSOProductBuildVer">
    <vt:lpwstr>2052-12.1.0.16250</vt:lpwstr>
  </property>
</Properties>
</file>