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3" w:history="1">
        <w:r>
          <w:rPr>
            <w:rFonts w:ascii="仿宋" w:eastAsia="仿宋" w:hAnsi="仿宋" w:cs="仿宋" w:hint="eastAsia"/>
            <w:lang w:eastAsia="zh-CN"/>
          </w:rPr>
          <w:t>序言</w:t>
        </w:r>
        <w:r>
          <w:tab/>
        </w:r>
        <w:r>
          <w:fldChar w:fldCharType="begin"/>
        </w:r>
        <w:r>
          <w:instrText xml:space="preserve"> PAGEREF _Toc10663 \h </w:instrText>
        </w:r>
        <w:r>
          <w:fldChar w:fldCharType="separate"/>
        </w:r>
        <w:r>
          <w:t>3</w:t>
        </w:r>
        <w:r>
          <w:fldChar w:fldCharType="end"/>
        </w:r>
      </w:hyperlink>
    </w:p>
    <w:p>
      <w:pPr>
        <w:pStyle w:val="TOC1"/>
        <w:tabs>
          <w:tab w:val="right" w:leader="dot" w:pos="8306"/>
        </w:tabs>
      </w:pPr>
      <w:hyperlink w:anchor="_Toc476" w:history="1">
        <w:r>
          <w:rPr>
            <w:rFonts w:ascii="仿宋" w:eastAsia="仿宋" w:hAnsi="仿宋" w:cs="仿宋" w:hint="eastAsia"/>
            <w:lang w:eastAsia="zh-CN"/>
          </w:rPr>
          <w:t>一、酚项目建设背景及必要性分析</w:t>
        </w:r>
        <w:r>
          <w:tab/>
        </w:r>
        <w:r>
          <w:fldChar w:fldCharType="begin"/>
        </w:r>
        <w:r>
          <w:instrText xml:space="preserve"> PAGEREF _Toc476 \h </w:instrText>
        </w:r>
        <w:r>
          <w:fldChar w:fldCharType="separate"/>
        </w:r>
        <w:r>
          <w:t>3</w:t>
        </w:r>
        <w:r>
          <w:fldChar w:fldCharType="end"/>
        </w:r>
      </w:hyperlink>
    </w:p>
    <w:p>
      <w:pPr>
        <w:pStyle w:val="TOC2"/>
        <w:tabs>
          <w:tab w:val="right" w:leader="dot" w:pos="8306"/>
        </w:tabs>
      </w:pPr>
      <w:hyperlink w:anchor="_Toc29114" w:history="1">
        <w:r>
          <w:rPr>
            <w:rFonts w:ascii="仿宋" w:eastAsia="仿宋" w:hAnsi="仿宋" w:cs="仿宋" w:hint="eastAsia"/>
            <w:lang w:eastAsia="zh-CN"/>
          </w:rPr>
          <w:t>(一)、酚项目背景分析</w:t>
        </w:r>
        <w:r>
          <w:tab/>
        </w:r>
        <w:r>
          <w:fldChar w:fldCharType="begin"/>
        </w:r>
        <w:r>
          <w:instrText xml:space="preserve"> PAGEREF _Toc29114 \h </w:instrText>
        </w:r>
        <w:r>
          <w:fldChar w:fldCharType="separate"/>
        </w:r>
        <w:r>
          <w:t>3</w:t>
        </w:r>
        <w:r>
          <w:fldChar w:fldCharType="end"/>
        </w:r>
      </w:hyperlink>
    </w:p>
    <w:p>
      <w:pPr>
        <w:pStyle w:val="TOC2"/>
        <w:tabs>
          <w:tab w:val="right" w:leader="dot" w:pos="8306"/>
        </w:tabs>
      </w:pPr>
      <w:hyperlink w:anchor="_Toc20446" w:history="1">
        <w:r>
          <w:rPr>
            <w:rFonts w:ascii="仿宋" w:eastAsia="仿宋" w:hAnsi="仿宋" w:cs="仿宋" w:hint="eastAsia"/>
            <w:lang w:eastAsia="zh-CN"/>
          </w:rPr>
          <w:t>(二)、酚项目建设必要性分析</w:t>
        </w:r>
        <w:r>
          <w:tab/>
        </w:r>
        <w:r>
          <w:fldChar w:fldCharType="begin"/>
        </w:r>
        <w:r>
          <w:instrText xml:space="preserve"> PAGEREF _Toc20446 \h </w:instrText>
        </w:r>
        <w:r>
          <w:fldChar w:fldCharType="separate"/>
        </w:r>
        <w:r>
          <w:t>4</w:t>
        </w:r>
        <w:r>
          <w:fldChar w:fldCharType="end"/>
        </w:r>
      </w:hyperlink>
    </w:p>
    <w:p>
      <w:pPr>
        <w:pStyle w:val="TOC1"/>
        <w:tabs>
          <w:tab w:val="right" w:leader="dot" w:pos="8306"/>
        </w:tabs>
      </w:pPr>
      <w:hyperlink w:anchor="_Toc9901" w:history="1">
        <w:r>
          <w:rPr>
            <w:rFonts w:ascii="仿宋" w:eastAsia="仿宋" w:hAnsi="仿宋" w:cs="仿宋" w:hint="eastAsia"/>
            <w:lang w:eastAsia="zh-CN"/>
          </w:rPr>
          <w:t>二、酚项目危机管理</w:t>
        </w:r>
        <w:r>
          <w:tab/>
        </w:r>
        <w:r>
          <w:fldChar w:fldCharType="begin"/>
        </w:r>
        <w:r>
          <w:instrText xml:space="preserve"> PAGEREF _Toc9901 \h </w:instrText>
        </w:r>
        <w:r>
          <w:fldChar w:fldCharType="separate"/>
        </w:r>
        <w:r>
          <w:t>6</w:t>
        </w:r>
        <w:r>
          <w:fldChar w:fldCharType="end"/>
        </w:r>
      </w:hyperlink>
    </w:p>
    <w:p>
      <w:pPr>
        <w:pStyle w:val="TOC2"/>
        <w:tabs>
          <w:tab w:val="right" w:leader="dot" w:pos="8306"/>
        </w:tabs>
      </w:pPr>
      <w:hyperlink w:anchor="_Toc7994" w:history="1">
        <w:r>
          <w:rPr>
            <w:rFonts w:ascii="仿宋" w:eastAsia="仿宋" w:hAnsi="仿宋" w:cs="仿宋" w:hint="eastAsia"/>
            <w:lang w:eastAsia="zh-CN"/>
          </w:rPr>
          <w:t>(一)、危机预警与识别</w:t>
        </w:r>
        <w:r>
          <w:tab/>
        </w:r>
        <w:r>
          <w:fldChar w:fldCharType="begin"/>
        </w:r>
        <w:r>
          <w:instrText xml:space="preserve"> PAGEREF _Toc7994 \h </w:instrText>
        </w:r>
        <w:r>
          <w:fldChar w:fldCharType="separate"/>
        </w:r>
        <w:r>
          <w:t>6</w:t>
        </w:r>
        <w:r>
          <w:fldChar w:fldCharType="end"/>
        </w:r>
      </w:hyperlink>
    </w:p>
    <w:p>
      <w:pPr>
        <w:pStyle w:val="TOC2"/>
        <w:tabs>
          <w:tab w:val="right" w:leader="dot" w:pos="8306"/>
        </w:tabs>
      </w:pPr>
      <w:hyperlink w:anchor="_Toc3218" w:history="1">
        <w:r>
          <w:rPr>
            <w:rFonts w:ascii="仿宋" w:eastAsia="仿宋" w:hAnsi="仿宋" w:cs="仿宋" w:hint="eastAsia"/>
            <w:lang w:eastAsia="zh-CN"/>
          </w:rPr>
          <w:t>(二)、危机应对与恢复</w:t>
        </w:r>
        <w:r>
          <w:tab/>
        </w:r>
        <w:r>
          <w:fldChar w:fldCharType="begin"/>
        </w:r>
        <w:r>
          <w:instrText xml:space="preserve"> PAGEREF _Toc3218 \h </w:instrText>
        </w:r>
        <w:r>
          <w:fldChar w:fldCharType="separate"/>
        </w:r>
        <w:r>
          <w:t>7</w:t>
        </w:r>
        <w:r>
          <w:fldChar w:fldCharType="end"/>
        </w:r>
      </w:hyperlink>
    </w:p>
    <w:p>
      <w:pPr>
        <w:pStyle w:val="TOC1"/>
        <w:tabs>
          <w:tab w:val="right" w:leader="dot" w:pos="8306"/>
        </w:tabs>
      </w:pPr>
      <w:hyperlink w:anchor="_Toc5563" w:history="1">
        <w:r>
          <w:rPr>
            <w:rFonts w:ascii="仿宋" w:eastAsia="仿宋" w:hAnsi="仿宋" w:cs="仿宋" w:hint="eastAsia"/>
            <w:lang w:eastAsia="zh-CN"/>
          </w:rPr>
          <w:t>三、酚项目绩效评估</w:t>
        </w:r>
        <w:r>
          <w:tab/>
        </w:r>
        <w:r>
          <w:fldChar w:fldCharType="begin"/>
        </w:r>
        <w:r>
          <w:instrText xml:space="preserve"> PAGEREF _Toc5563 \h </w:instrText>
        </w:r>
        <w:r>
          <w:fldChar w:fldCharType="separate"/>
        </w:r>
        <w:r>
          <w:t>8</w:t>
        </w:r>
        <w:r>
          <w:fldChar w:fldCharType="end"/>
        </w:r>
      </w:hyperlink>
    </w:p>
    <w:p>
      <w:pPr>
        <w:pStyle w:val="TOC2"/>
        <w:tabs>
          <w:tab w:val="right" w:leader="dot" w:pos="8306"/>
        </w:tabs>
      </w:pPr>
      <w:hyperlink w:anchor="_Toc17439" w:history="1">
        <w:r>
          <w:rPr>
            <w:rFonts w:ascii="仿宋" w:eastAsia="仿宋" w:hAnsi="仿宋" w:cs="仿宋" w:hint="eastAsia"/>
            <w:lang w:eastAsia="zh-CN"/>
          </w:rPr>
          <w:t>(一)、绩效评估指标</w:t>
        </w:r>
        <w:r>
          <w:tab/>
        </w:r>
        <w:r>
          <w:fldChar w:fldCharType="begin"/>
        </w:r>
        <w:r>
          <w:instrText xml:space="preserve"> PAGEREF _Toc17439 \h </w:instrText>
        </w:r>
        <w:r>
          <w:fldChar w:fldCharType="separate"/>
        </w:r>
        <w:r>
          <w:t>8</w:t>
        </w:r>
        <w:r>
          <w:fldChar w:fldCharType="end"/>
        </w:r>
      </w:hyperlink>
    </w:p>
    <w:p>
      <w:pPr>
        <w:pStyle w:val="TOC2"/>
        <w:tabs>
          <w:tab w:val="right" w:leader="dot" w:pos="8306"/>
        </w:tabs>
      </w:pPr>
      <w:hyperlink w:anchor="_Toc25352" w:history="1">
        <w:r>
          <w:rPr>
            <w:rFonts w:ascii="仿宋" w:eastAsia="仿宋" w:hAnsi="仿宋" w:cs="仿宋" w:hint="eastAsia"/>
            <w:lang w:eastAsia="zh-CN"/>
          </w:rPr>
          <w:t>(二)、绩效评估方法</w:t>
        </w:r>
        <w:r>
          <w:tab/>
        </w:r>
        <w:r>
          <w:fldChar w:fldCharType="begin"/>
        </w:r>
        <w:r>
          <w:instrText xml:space="preserve"> PAGEREF _Toc25352 \h </w:instrText>
        </w:r>
        <w:r>
          <w:fldChar w:fldCharType="separate"/>
        </w:r>
        <w:r>
          <w:t>9</w:t>
        </w:r>
        <w:r>
          <w:fldChar w:fldCharType="end"/>
        </w:r>
      </w:hyperlink>
    </w:p>
    <w:p>
      <w:pPr>
        <w:pStyle w:val="TOC2"/>
        <w:tabs>
          <w:tab w:val="right" w:leader="dot" w:pos="8306"/>
        </w:tabs>
      </w:pPr>
      <w:hyperlink w:anchor="_Toc12541" w:history="1">
        <w:r>
          <w:rPr>
            <w:rFonts w:ascii="仿宋" w:eastAsia="仿宋" w:hAnsi="仿宋" w:cs="仿宋" w:hint="eastAsia"/>
            <w:lang w:eastAsia="zh-CN"/>
          </w:rPr>
          <w:t>(三)、绩效评估周期</w:t>
        </w:r>
        <w:r>
          <w:tab/>
        </w:r>
        <w:r>
          <w:fldChar w:fldCharType="begin"/>
        </w:r>
        <w:r>
          <w:instrText xml:space="preserve"> PAGEREF _Toc12541 \h </w:instrText>
        </w:r>
        <w:r>
          <w:fldChar w:fldCharType="separate"/>
        </w:r>
        <w:r>
          <w:t>10</w:t>
        </w:r>
        <w:r>
          <w:fldChar w:fldCharType="end"/>
        </w:r>
      </w:hyperlink>
    </w:p>
    <w:p>
      <w:pPr>
        <w:pStyle w:val="TOC1"/>
        <w:tabs>
          <w:tab w:val="right" w:leader="dot" w:pos="8306"/>
        </w:tabs>
      </w:pPr>
      <w:hyperlink w:anchor="_Toc3136" w:history="1">
        <w:r>
          <w:rPr>
            <w:rFonts w:ascii="仿宋" w:eastAsia="仿宋" w:hAnsi="仿宋" w:cs="仿宋" w:hint="eastAsia"/>
            <w:lang w:eastAsia="zh-CN"/>
          </w:rPr>
          <w:t>四、酚项目土建工程</w:t>
        </w:r>
        <w:r>
          <w:tab/>
        </w:r>
        <w:r>
          <w:fldChar w:fldCharType="begin"/>
        </w:r>
        <w:r>
          <w:instrText xml:space="preserve"> PAGEREF _Toc3136 \h </w:instrText>
        </w:r>
        <w:r>
          <w:fldChar w:fldCharType="separate"/>
        </w:r>
        <w:r>
          <w:t>11</w:t>
        </w:r>
        <w:r>
          <w:fldChar w:fldCharType="end"/>
        </w:r>
      </w:hyperlink>
    </w:p>
    <w:p>
      <w:pPr>
        <w:pStyle w:val="TOC2"/>
        <w:tabs>
          <w:tab w:val="right" w:leader="dot" w:pos="8306"/>
        </w:tabs>
      </w:pPr>
      <w:hyperlink w:anchor="_Toc7043" w:history="1">
        <w:r>
          <w:rPr>
            <w:rFonts w:ascii="仿宋" w:eastAsia="仿宋" w:hAnsi="仿宋" w:cs="仿宋" w:hint="eastAsia"/>
            <w:lang w:eastAsia="zh-CN"/>
          </w:rPr>
          <w:t>(一)、建筑工程设计原则</w:t>
        </w:r>
        <w:r>
          <w:tab/>
        </w:r>
        <w:r>
          <w:fldChar w:fldCharType="begin"/>
        </w:r>
        <w:r>
          <w:instrText xml:space="preserve"> PAGEREF _Toc7043 \h </w:instrText>
        </w:r>
        <w:r>
          <w:fldChar w:fldCharType="separate"/>
        </w:r>
        <w:r>
          <w:t>11</w:t>
        </w:r>
        <w:r>
          <w:fldChar w:fldCharType="end"/>
        </w:r>
      </w:hyperlink>
    </w:p>
    <w:p>
      <w:pPr>
        <w:pStyle w:val="TOC2"/>
        <w:tabs>
          <w:tab w:val="right" w:leader="dot" w:pos="8306"/>
        </w:tabs>
      </w:pPr>
      <w:hyperlink w:anchor="_Toc31047" w:history="1">
        <w:r>
          <w:rPr>
            <w:rFonts w:ascii="仿宋" w:eastAsia="仿宋" w:hAnsi="仿宋" w:cs="仿宋" w:hint="eastAsia"/>
            <w:lang w:eastAsia="zh-CN"/>
          </w:rPr>
          <w:t>(二)、土建工程设计年限及安全等级</w:t>
        </w:r>
        <w:r>
          <w:tab/>
        </w:r>
        <w:r>
          <w:fldChar w:fldCharType="begin"/>
        </w:r>
        <w:r>
          <w:instrText xml:space="preserve"> PAGEREF _Toc31047 \h </w:instrText>
        </w:r>
        <w:r>
          <w:fldChar w:fldCharType="separate"/>
        </w:r>
        <w:r>
          <w:t>12</w:t>
        </w:r>
        <w:r>
          <w:fldChar w:fldCharType="end"/>
        </w:r>
      </w:hyperlink>
    </w:p>
    <w:p>
      <w:pPr>
        <w:pStyle w:val="TOC2"/>
        <w:tabs>
          <w:tab w:val="right" w:leader="dot" w:pos="8306"/>
        </w:tabs>
      </w:pPr>
      <w:hyperlink w:anchor="_Toc12613" w:history="1">
        <w:r>
          <w:rPr>
            <w:rFonts w:ascii="仿宋" w:eastAsia="仿宋" w:hAnsi="仿宋" w:cs="仿宋" w:hint="eastAsia"/>
            <w:lang w:eastAsia="zh-CN"/>
          </w:rPr>
          <w:t>(三)、建筑工程设计总体要求</w:t>
        </w:r>
        <w:r>
          <w:tab/>
        </w:r>
        <w:r>
          <w:fldChar w:fldCharType="begin"/>
        </w:r>
        <w:r>
          <w:instrText xml:space="preserve"> PAGEREF _Toc12613 \h </w:instrText>
        </w:r>
        <w:r>
          <w:fldChar w:fldCharType="separate"/>
        </w:r>
        <w:r>
          <w:t>13</w:t>
        </w:r>
        <w:r>
          <w:fldChar w:fldCharType="end"/>
        </w:r>
      </w:hyperlink>
    </w:p>
    <w:p>
      <w:pPr>
        <w:pStyle w:val="TOC2"/>
        <w:tabs>
          <w:tab w:val="right" w:leader="dot" w:pos="8306"/>
        </w:tabs>
      </w:pPr>
      <w:hyperlink w:anchor="_Toc31129" w:history="1">
        <w:r>
          <w:rPr>
            <w:rFonts w:ascii="仿宋" w:eastAsia="仿宋" w:hAnsi="仿宋" w:cs="仿宋" w:hint="eastAsia"/>
            <w:lang w:eastAsia="zh-CN"/>
          </w:rPr>
          <w:t>(四)、土建工程建设指标</w:t>
        </w:r>
        <w:r>
          <w:tab/>
        </w:r>
        <w:r>
          <w:fldChar w:fldCharType="begin"/>
        </w:r>
        <w:r>
          <w:instrText xml:space="preserve"> PAGEREF _Toc31129 \h </w:instrText>
        </w:r>
        <w:r>
          <w:fldChar w:fldCharType="separate"/>
        </w:r>
        <w:r>
          <w:t>14</w:t>
        </w:r>
        <w:r>
          <w:fldChar w:fldCharType="end"/>
        </w:r>
      </w:hyperlink>
    </w:p>
    <w:p>
      <w:pPr>
        <w:pStyle w:val="TOC1"/>
        <w:tabs>
          <w:tab w:val="right" w:leader="dot" w:pos="8306"/>
        </w:tabs>
      </w:pPr>
      <w:hyperlink w:anchor="_Toc25379" w:history="1">
        <w:r>
          <w:rPr>
            <w:rFonts w:ascii="仿宋" w:eastAsia="仿宋" w:hAnsi="仿宋" w:cs="仿宋" w:hint="eastAsia"/>
            <w:lang w:eastAsia="zh-CN"/>
          </w:rPr>
          <w:t>五、工艺说明</w:t>
        </w:r>
        <w:r>
          <w:tab/>
        </w:r>
        <w:r>
          <w:fldChar w:fldCharType="begin"/>
        </w:r>
        <w:r>
          <w:instrText xml:space="preserve"> PAGEREF _Toc25379 \h </w:instrText>
        </w:r>
        <w:r>
          <w:fldChar w:fldCharType="separate"/>
        </w:r>
        <w:r>
          <w:t>14</w:t>
        </w:r>
        <w:r>
          <w:fldChar w:fldCharType="end"/>
        </w:r>
      </w:hyperlink>
    </w:p>
    <w:p>
      <w:pPr>
        <w:pStyle w:val="TOC2"/>
        <w:tabs>
          <w:tab w:val="right" w:leader="dot" w:pos="8306"/>
        </w:tabs>
      </w:pPr>
      <w:hyperlink w:anchor="_Toc25763" w:history="1">
        <w:r>
          <w:rPr>
            <w:rFonts w:ascii="仿宋" w:eastAsia="仿宋" w:hAnsi="仿宋" w:cs="仿宋" w:hint="eastAsia"/>
            <w:lang w:eastAsia="zh-CN"/>
          </w:rPr>
          <w:t>(一)、技术管理特点</w:t>
        </w:r>
        <w:r>
          <w:tab/>
        </w:r>
        <w:r>
          <w:fldChar w:fldCharType="begin"/>
        </w:r>
        <w:r>
          <w:instrText xml:space="preserve"> PAGEREF _Toc25763 \h </w:instrText>
        </w:r>
        <w:r>
          <w:fldChar w:fldCharType="separate"/>
        </w:r>
        <w:r>
          <w:t>14</w:t>
        </w:r>
        <w:r>
          <w:fldChar w:fldCharType="end"/>
        </w:r>
      </w:hyperlink>
    </w:p>
    <w:p>
      <w:pPr>
        <w:pStyle w:val="TOC2"/>
        <w:tabs>
          <w:tab w:val="right" w:leader="dot" w:pos="8306"/>
        </w:tabs>
      </w:pPr>
      <w:hyperlink w:anchor="_Toc21688" w:history="1">
        <w:r>
          <w:rPr>
            <w:rFonts w:ascii="仿宋" w:eastAsia="仿宋" w:hAnsi="仿宋" w:cs="仿宋" w:hint="eastAsia"/>
            <w:lang w:eastAsia="zh-CN"/>
          </w:rPr>
          <w:t>(二)、酚项目工艺技术设计方案</w:t>
        </w:r>
        <w:r>
          <w:tab/>
        </w:r>
        <w:r>
          <w:fldChar w:fldCharType="begin"/>
        </w:r>
        <w:r>
          <w:instrText xml:space="preserve"> PAGEREF _Toc21688 \h </w:instrText>
        </w:r>
        <w:r>
          <w:fldChar w:fldCharType="separate"/>
        </w:r>
        <w:r>
          <w:t>15</w:t>
        </w:r>
        <w:r>
          <w:fldChar w:fldCharType="end"/>
        </w:r>
      </w:hyperlink>
    </w:p>
    <w:p>
      <w:pPr>
        <w:pStyle w:val="TOC2"/>
        <w:tabs>
          <w:tab w:val="right" w:leader="dot" w:pos="8306"/>
        </w:tabs>
      </w:pPr>
      <w:hyperlink w:anchor="_Toc23022" w:history="1">
        <w:r>
          <w:rPr>
            <w:rFonts w:ascii="仿宋" w:eastAsia="仿宋" w:hAnsi="仿宋" w:cs="仿宋" w:hint="eastAsia"/>
            <w:lang w:eastAsia="zh-CN"/>
          </w:rPr>
          <w:t>(三)、设备选型方案</w:t>
        </w:r>
        <w:r>
          <w:tab/>
        </w:r>
        <w:r>
          <w:fldChar w:fldCharType="begin"/>
        </w:r>
        <w:r>
          <w:instrText xml:space="preserve"> PAGEREF _Toc23022 \h </w:instrText>
        </w:r>
        <w:r>
          <w:fldChar w:fldCharType="separate"/>
        </w:r>
        <w:r>
          <w:t>16</w:t>
        </w:r>
        <w:r>
          <w:fldChar w:fldCharType="end"/>
        </w:r>
      </w:hyperlink>
    </w:p>
    <w:p>
      <w:pPr>
        <w:pStyle w:val="TOC1"/>
        <w:tabs>
          <w:tab w:val="right" w:leader="dot" w:pos="8306"/>
        </w:tabs>
      </w:pPr>
      <w:hyperlink w:anchor="_Toc28761" w:history="1">
        <w:r>
          <w:rPr>
            <w:rFonts w:ascii="仿宋" w:eastAsia="仿宋" w:hAnsi="仿宋" w:cs="仿宋" w:hint="eastAsia"/>
            <w:lang w:eastAsia="zh-CN"/>
          </w:rPr>
          <w:t>六、酚项目概论</w:t>
        </w:r>
        <w:r>
          <w:tab/>
        </w:r>
        <w:r>
          <w:fldChar w:fldCharType="begin"/>
        </w:r>
        <w:r>
          <w:instrText xml:space="preserve"> PAGEREF _Toc28761 \h </w:instrText>
        </w:r>
        <w:r>
          <w:fldChar w:fldCharType="separate"/>
        </w:r>
        <w:r>
          <w:t>18</w:t>
        </w:r>
        <w:r>
          <w:fldChar w:fldCharType="end"/>
        </w:r>
      </w:hyperlink>
    </w:p>
    <w:p>
      <w:pPr>
        <w:pStyle w:val="TOC2"/>
        <w:tabs>
          <w:tab w:val="right" w:leader="dot" w:pos="8306"/>
        </w:tabs>
      </w:pPr>
      <w:hyperlink w:anchor="_Toc1957" w:history="1">
        <w:r>
          <w:rPr>
            <w:rFonts w:ascii="仿宋" w:eastAsia="仿宋" w:hAnsi="仿宋" w:cs="仿宋" w:hint="eastAsia"/>
            <w:lang w:eastAsia="zh-CN"/>
          </w:rPr>
          <w:t>(一)、酚项目概况</w:t>
        </w:r>
        <w:r>
          <w:tab/>
        </w:r>
        <w:r>
          <w:fldChar w:fldCharType="begin"/>
        </w:r>
        <w:r>
          <w:instrText xml:space="preserve"> PAGEREF _Toc1957 \h </w:instrText>
        </w:r>
        <w:r>
          <w:fldChar w:fldCharType="separate"/>
        </w:r>
        <w:r>
          <w:t>18</w:t>
        </w:r>
        <w:r>
          <w:fldChar w:fldCharType="end"/>
        </w:r>
      </w:hyperlink>
    </w:p>
    <w:p>
      <w:pPr>
        <w:pStyle w:val="TOC2"/>
        <w:tabs>
          <w:tab w:val="right" w:leader="dot" w:pos="8306"/>
        </w:tabs>
      </w:pPr>
      <w:hyperlink w:anchor="_Toc3081" w:history="1">
        <w:r>
          <w:rPr>
            <w:rFonts w:ascii="仿宋" w:eastAsia="仿宋" w:hAnsi="仿宋" w:cs="仿宋" w:hint="eastAsia"/>
            <w:lang w:eastAsia="zh-CN"/>
          </w:rPr>
          <w:t>(二)、酚项目目标</w:t>
        </w:r>
        <w:r>
          <w:tab/>
        </w:r>
        <w:r>
          <w:fldChar w:fldCharType="begin"/>
        </w:r>
        <w:r>
          <w:instrText xml:space="preserve"> PAGEREF _Toc3081 \h </w:instrText>
        </w:r>
        <w:r>
          <w:fldChar w:fldCharType="separate"/>
        </w:r>
        <w:r>
          <w:t>20</w:t>
        </w:r>
        <w:r>
          <w:fldChar w:fldCharType="end"/>
        </w:r>
      </w:hyperlink>
    </w:p>
    <w:p>
      <w:pPr>
        <w:pStyle w:val="TOC2"/>
        <w:tabs>
          <w:tab w:val="right" w:leader="dot" w:pos="8306"/>
        </w:tabs>
      </w:pPr>
      <w:hyperlink w:anchor="_Toc21047" w:history="1">
        <w:r>
          <w:rPr>
            <w:rFonts w:ascii="仿宋" w:eastAsia="仿宋" w:hAnsi="仿宋" w:cs="仿宋" w:hint="eastAsia"/>
            <w:lang w:eastAsia="zh-CN"/>
          </w:rPr>
          <w:t>(三)、酚项目提出的理由</w:t>
        </w:r>
        <w:r>
          <w:tab/>
        </w:r>
        <w:r>
          <w:fldChar w:fldCharType="begin"/>
        </w:r>
        <w:r>
          <w:instrText xml:space="preserve"> PAGEREF _Toc21047 \h </w:instrText>
        </w:r>
        <w:r>
          <w:fldChar w:fldCharType="separate"/>
        </w:r>
        <w:r>
          <w:t>21</w:t>
        </w:r>
        <w:r>
          <w:fldChar w:fldCharType="end"/>
        </w:r>
      </w:hyperlink>
    </w:p>
    <w:p>
      <w:pPr>
        <w:pStyle w:val="TOC2"/>
        <w:tabs>
          <w:tab w:val="right" w:leader="dot" w:pos="8306"/>
        </w:tabs>
      </w:pPr>
      <w:hyperlink w:anchor="_Toc12042" w:history="1">
        <w:r>
          <w:rPr>
            <w:rFonts w:ascii="仿宋" w:eastAsia="仿宋" w:hAnsi="仿宋" w:cs="仿宋" w:hint="eastAsia"/>
            <w:lang w:eastAsia="zh-CN"/>
          </w:rPr>
          <w:t>(四)、酚项目意义</w:t>
        </w:r>
        <w:r>
          <w:tab/>
        </w:r>
        <w:r>
          <w:fldChar w:fldCharType="begin"/>
        </w:r>
        <w:r>
          <w:instrText xml:space="preserve"> PAGEREF _Toc12042 \h </w:instrText>
        </w:r>
        <w:r>
          <w:fldChar w:fldCharType="separate"/>
        </w:r>
        <w:r>
          <w:t>22</w:t>
        </w:r>
        <w:r>
          <w:fldChar w:fldCharType="end"/>
        </w:r>
      </w:hyperlink>
    </w:p>
    <w:p>
      <w:pPr>
        <w:pStyle w:val="TOC2"/>
        <w:tabs>
          <w:tab w:val="right" w:leader="dot" w:pos="8306"/>
        </w:tabs>
      </w:pPr>
      <w:hyperlink w:anchor="_Toc20009" w:history="1">
        <w:r>
          <w:rPr>
            <w:rFonts w:ascii="仿宋" w:eastAsia="仿宋" w:hAnsi="仿宋" w:cs="仿宋" w:hint="eastAsia"/>
            <w:lang w:eastAsia="zh-CN"/>
          </w:rPr>
          <w:t>(五)、酚项目背景</w:t>
        </w:r>
        <w:r>
          <w:tab/>
        </w:r>
        <w:r>
          <w:fldChar w:fldCharType="begin"/>
        </w:r>
        <w:r>
          <w:instrText xml:space="preserve"> PAGEREF _Toc20009 \h </w:instrText>
        </w:r>
        <w:r>
          <w:fldChar w:fldCharType="separate"/>
        </w:r>
        <w:r>
          <w:t>23</w:t>
        </w:r>
        <w:r>
          <w:fldChar w:fldCharType="end"/>
        </w:r>
      </w:hyperlink>
    </w:p>
    <w:p>
      <w:pPr>
        <w:pStyle w:val="TOC1"/>
        <w:tabs>
          <w:tab w:val="right" w:leader="dot" w:pos="8306"/>
        </w:tabs>
      </w:pPr>
      <w:hyperlink w:anchor="_Toc17651" w:history="1">
        <w:r>
          <w:rPr>
            <w:rFonts w:ascii="仿宋" w:eastAsia="仿宋" w:hAnsi="仿宋" w:cs="仿宋" w:hint="eastAsia"/>
            <w:lang w:eastAsia="zh-CN"/>
          </w:rPr>
          <w:t>七、酚项目经营效益</w:t>
        </w:r>
        <w:r>
          <w:tab/>
        </w:r>
        <w:r>
          <w:fldChar w:fldCharType="begin"/>
        </w:r>
        <w:r>
          <w:instrText xml:space="preserve"> PAGEREF _Toc17651 \h </w:instrText>
        </w:r>
        <w:r>
          <w:fldChar w:fldCharType="separate"/>
        </w:r>
        <w:r>
          <w:t>24</w:t>
        </w:r>
        <w:r>
          <w:fldChar w:fldCharType="end"/>
        </w:r>
      </w:hyperlink>
    </w:p>
    <w:p>
      <w:pPr>
        <w:pStyle w:val="TOC2"/>
        <w:tabs>
          <w:tab w:val="right" w:leader="dot" w:pos="8306"/>
        </w:tabs>
      </w:pPr>
      <w:hyperlink w:anchor="_Toc17746" w:history="1">
        <w:r>
          <w:rPr>
            <w:rFonts w:ascii="仿宋" w:eastAsia="仿宋" w:hAnsi="仿宋" w:cs="仿宋" w:hint="eastAsia"/>
            <w:lang w:eastAsia="zh-CN"/>
          </w:rPr>
          <w:t>(一)、经济评价财务测算</w:t>
        </w:r>
        <w:r>
          <w:tab/>
        </w:r>
        <w:r>
          <w:fldChar w:fldCharType="begin"/>
        </w:r>
        <w:r>
          <w:instrText xml:space="preserve"> PAGEREF _Toc17746 \h </w:instrText>
        </w:r>
        <w:r>
          <w:fldChar w:fldCharType="separate"/>
        </w:r>
        <w:r>
          <w:t>24</w:t>
        </w:r>
        <w:r>
          <w:fldChar w:fldCharType="end"/>
        </w:r>
      </w:hyperlink>
    </w:p>
    <w:p>
      <w:pPr>
        <w:pStyle w:val="TOC2"/>
        <w:tabs>
          <w:tab w:val="right" w:leader="dot" w:pos="8306"/>
        </w:tabs>
      </w:pPr>
      <w:hyperlink w:anchor="_Toc12913" w:history="1">
        <w:r>
          <w:rPr>
            <w:rFonts w:ascii="仿宋" w:eastAsia="仿宋" w:hAnsi="仿宋" w:cs="仿宋" w:hint="eastAsia"/>
            <w:lang w:eastAsia="zh-CN"/>
          </w:rPr>
          <w:t>(二)、酚项目盈利能力分析</w:t>
        </w:r>
        <w:r>
          <w:tab/>
        </w:r>
        <w:r>
          <w:fldChar w:fldCharType="begin"/>
        </w:r>
        <w:r>
          <w:instrText xml:space="preserve"> PAGEREF _Toc12913 \h </w:instrText>
        </w:r>
        <w:r>
          <w:fldChar w:fldCharType="separate"/>
        </w:r>
        <w:r>
          <w:t>25</w:t>
        </w:r>
        <w:r>
          <w:fldChar w:fldCharType="end"/>
        </w:r>
      </w:hyperlink>
    </w:p>
    <w:p>
      <w:pPr>
        <w:pStyle w:val="TOC1"/>
        <w:tabs>
          <w:tab w:val="right" w:leader="dot" w:pos="8306"/>
        </w:tabs>
      </w:pPr>
      <w:hyperlink w:anchor="_Toc2835" w:history="1">
        <w:r>
          <w:rPr>
            <w:rFonts w:ascii="仿宋" w:eastAsia="仿宋" w:hAnsi="仿宋" w:cs="仿宋" w:hint="eastAsia"/>
            <w:lang w:eastAsia="zh-CN"/>
          </w:rPr>
          <w:t>八、酚项目人力资源培养与发展</w:t>
        </w:r>
        <w:r>
          <w:tab/>
        </w:r>
        <w:r>
          <w:fldChar w:fldCharType="begin"/>
        </w:r>
        <w:r>
          <w:instrText xml:space="preserve"> PAGEREF _Toc2835 \h </w:instrText>
        </w:r>
        <w:r>
          <w:fldChar w:fldCharType="separate"/>
        </w:r>
        <w:r>
          <w:t>26</w:t>
        </w:r>
        <w:r>
          <w:fldChar w:fldCharType="end"/>
        </w:r>
      </w:hyperlink>
    </w:p>
    <w:p>
      <w:pPr>
        <w:pStyle w:val="TOC2"/>
        <w:tabs>
          <w:tab w:val="right" w:leader="dot" w:pos="8306"/>
        </w:tabs>
      </w:pPr>
      <w:hyperlink w:anchor="_Toc8479" w:history="1">
        <w:r>
          <w:rPr>
            <w:rFonts w:ascii="仿宋" w:eastAsia="仿宋" w:hAnsi="仿宋" w:cs="仿宋" w:hint="eastAsia"/>
            <w:lang w:eastAsia="zh-CN"/>
          </w:rPr>
          <w:t>(一)、人才需求与规划</w:t>
        </w:r>
        <w:r>
          <w:tab/>
        </w:r>
        <w:r>
          <w:fldChar w:fldCharType="begin"/>
        </w:r>
        <w:r>
          <w:instrText xml:space="preserve"> PAGEREF _Toc8479 \h </w:instrText>
        </w:r>
        <w:r>
          <w:fldChar w:fldCharType="separate"/>
        </w:r>
        <w:r>
          <w:t>26</w:t>
        </w:r>
        <w:r>
          <w:fldChar w:fldCharType="end"/>
        </w:r>
      </w:hyperlink>
    </w:p>
    <w:p>
      <w:pPr>
        <w:pStyle w:val="TOC2"/>
        <w:tabs>
          <w:tab w:val="right" w:leader="dot" w:pos="8306"/>
        </w:tabs>
      </w:pPr>
      <w:hyperlink w:anchor="_Toc16210" w:history="1">
        <w:r>
          <w:rPr>
            <w:rFonts w:ascii="仿宋" w:eastAsia="仿宋" w:hAnsi="仿宋" w:cs="仿宋" w:hint="eastAsia"/>
            <w:lang w:eastAsia="zh-CN"/>
          </w:rPr>
          <w:t>(二)、培训与发展计划</w:t>
        </w:r>
        <w:r>
          <w:tab/>
        </w:r>
        <w:r>
          <w:fldChar w:fldCharType="begin"/>
        </w:r>
        <w:r>
          <w:instrText xml:space="preserve"> PAGEREF _Toc16210 \h </w:instrText>
        </w:r>
        <w:r>
          <w:fldChar w:fldCharType="separate"/>
        </w:r>
        <w:r>
          <w:t>26</w:t>
        </w:r>
        <w:r>
          <w:fldChar w:fldCharType="end"/>
        </w:r>
      </w:hyperlink>
    </w:p>
    <w:p>
      <w:pPr>
        <w:pStyle w:val="TOC1"/>
        <w:tabs>
          <w:tab w:val="right" w:leader="dot" w:pos="8306"/>
        </w:tabs>
      </w:pPr>
      <w:hyperlink w:anchor="_Toc17182" w:history="1">
        <w:r>
          <w:rPr>
            <w:rFonts w:ascii="仿宋" w:eastAsia="仿宋" w:hAnsi="仿宋" w:cs="仿宋" w:hint="eastAsia"/>
            <w:lang w:eastAsia="zh-CN"/>
          </w:rPr>
          <w:t>九、酚项目计划安排</w:t>
        </w:r>
        <w:r>
          <w:tab/>
        </w:r>
        <w:r>
          <w:fldChar w:fldCharType="begin"/>
        </w:r>
        <w:r>
          <w:instrText xml:space="preserve"> PAGEREF _Toc17182 \h </w:instrText>
        </w:r>
        <w:r>
          <w:fldChar w:fldCharType="separate"/>
        </w:r>
        <w:r>
          <w:t>27</w:t>
        </w:r>
        <w:r>
          <w:fldChar w:fldCharType="end"/>
        </w:r>
      </w:hyperlink>
    </w:p>
    <w:p>
      <w:pPr>
        <w:pStyle w:val="TOC2"/>
        <w:tabs>
          <w:tab w:val="right" w:leader="dot" w:pos="8306"/>
        </w:tabs>
      </w:pPr>
      <w:hyperlink w:anchor="_Toc24126" w:history="1">
        <w:r>
          <w:rPr>
            <w:rFonts w:ascii="仿宋" w:eastAsia="仿宋" w:hAnsi="仿宋" w:cs="仿宋" w:hint="eastAsia"/>
            <w:lang w:eastAsia="zh-CN"/>
          </w:rPr>
          <w:t>(一)、建设周期</w:t>
        </w:r>
        <w:r>
          <w:tab/>
        </w:r>
        <w:r>
          <w:fldChar w:fldCharType="begin"/>
        </w:r>
        <w:r>
          <w:instrText xml:space="preserve"> PAGEREF _Toc24126 \h </w:instrText>
        </w:r>
        <w:r>
          <w:fldChar w:fldCharType="separate"/>
        </w:r>
        <w:r>
          <w:t>27</w:t>
        </w:r>
        <w:r>
          <w:fldChar w:fldCharType="end"/>
        </w:r>
      </w:hyperlink>
    </w:p>
    <w:p>
      <w:pPr>
        <w:pStyle w:val="TOC2"/>
        <w:tabs>
          <w:tab w:val="right" w:leader="dot" w:pos="8306"/>
        </w:tabs>
      </w:pPr>
      <w:hyperlink w:anchor="_Toc5192" w:history="1">
        <w:r>
          <w:rPr>
            <w:rFonts w:ascii="仿宋" w:eastAsia="仿宋" w:hAnsi="仿宋" w:cs="仿宋" w:hint="eastAsia"/>
            <w:lang w:eastAsia="zh-CN"/>
          </w:rPr>
          <w:t>(二)、建设进度</w:t>
        </w:r>
        <w:r>
          <w:tab/>
        </w:r>
        <w:r>
          <w:fldChar w:fldCharType="begin"/>
        </w:r>
        <w:r>
          <w:instrText xml:space="preserve"> PAGEREF _Toc5192 \h </w:instrText>
        </w:r>
        <w:r>
          <w:fldChar w:fldCharType="separate"/>
        </w:r>
        <w:r>
          <w:t>28</w:t>
        </w:r>
        <w:r>
          <w:fldChar w:fldCharType="end"/>
        </w:r>
      </w:hyperlink>
    </w:p>
    <w:p>
      <w:pPr>
        <w:pStyle w:val="TOC2"/>
        <w:tabs>
          <w:tab w:val="right" w:leader="dot" w:pos="8306"/>
        </w:tabs>
      </w:pPr>
      <w:hyperlink w:anchor="_Toc11035" w:history="1">
        <w:r>
          <w:rPr>
            <w:rFonts w:ascii="仿宋" w:eastAsia="仿宋" w:hAnsi="仿宋" w:cs="仿宋" w:hint="eastAsia"/>
            <w:lang w:eastAsia="zh-CN"/>
          </w:rPr>
          <w:t>(三)、进度安排注意事项</w:t>
        </w:r>
        <w:r>
          <w:tab/>
        </w:r>
        <w:r>
          <w:fldChar w:fldCharType="begin"/>
        </w:r>
        <w:r>
          <w:instrText xml:space="preserve"> PAGEREF _Toc11035 \h </w:instrText>
        </w:r>
        <w:r>
          <w:fldChar w:fldCharType="separate"/>
        </w:r>
        <w:r>
          <w:t>29</w:t>
        </w:r>
        <w:r>
          <w:fldChar w:fldCharType="end"/>
        </w:r>
      </w:hyperlink>
    </w:p>
    <w:p>
      <w:pPr>
        <w:pStyle w:val="TOC2"/>
        <w:tabs>
          <w:tab w:val="right" w:leader="dot" w:pos="8306"/>
        </w:tabs>
      </w:pPr>
      <w:hyperlink w:anchor="_Toc3646" w:history="1">
        <w:r>
          <w:rPr>
            <w:rFonts w:ascii="仿宋" w:eastAsia="仿宋" w:hAnsi="仿宋" w:cs="仿宋" w:hint="eastAsia"/>
            <w:lang w:eastAsia="zh-CN"/>
          </w:rPr>
          <w:t>(四)、人力资源配置</w:t>
        </w:r>
        <w:r>
          <w:tab/>
        </w:r>
        <w:r>
          <w:fldChar w:fldCharType="begin"/>
        </w:r>
        <w:r>
          <w:instrText xml:space="preserve"> PAGEREF _Toc3646 \h </w:instrText>
        </w:r>
        <w:r>
          <w:fldChar w:fldCharType="separate"/>
        </w:r>
        <w:r>
          <w:t>30</w:t>
        </w:r>
        <w:r>
          <w:fldChar w:fldCharType="end"/>
        </w:r>
      </w:hyperlink>
    </w:p>
    <w:p>
      <w:pPr>
        <w:pStyle w:val="TOC1"/>
        <w:tabs>
          <w:tab w:val="right" w:leader="dot" w:pos="8306"/>
        </w:tabs>
      </w:pPr>
      <w:hyperlink w:anchor="_Toc14005" w:history="1">
        <w:r>
          <w:rPr>
            <w:rFonts w:ascii="仿宋" w:eastAsia="仿宋" w:hAnsi="仿宋" w:cs="仿宋" w:hint="eastAsia"/>
            <w:lang w:eastAsia="zh-CN"/>
          </w:rPr>
          <w:t>十、酚项目环境影响分析</w:t>
        </w:r>
        <w:r>
          <w:tab/>
        </w:r>
        <w:r>
          <w:fldChar w:fldCharType="begin"/>
        </w:r>
        <w:r>
          <w:instrText xml:space="preserve"> PAGEREF _Toc14005 \h </w:instrText>
        </w:r>
        <w:r>
          <w:fldChar w:fldCharType="separate"/>
        </w:r>
        <w:r>
          <w:t>31</w:t>
        </w:r>
        <w:r>
          <w:fldChar w:fldCharType="end"/>
        </w:r>
      </w:hyperlink>
    </w:p>
    <w:p>
      <w:pPr>
        <w:pStyle w:val="TOC2"/>
        <w:tabs>
          <w:tab w:val="right" w:leader="dot" w:pos="8306"/>
        </w:tabs>
      </w:pPr>
      <w:hyperlink w:anchor="_Toc11677" w:history="1">
        <w:r>
          <w:rPr>
            <w:rFonts w:ascii="仿宋" w:eastAsia="仿宋" w:hAnsi="仿宋" w:cs="仿宋" w:hint="eastAsia"/>
            <w:lang w:eastAsia="zh-CN"/>
          </w:rPr>
          <w:t>(一)、建设区域环境质量现状</w:t>
        </w:r>
        <w:r>
          <w:tab/>
        </w:r>
        <w:r>
          <w:fldChar w:fldCharType="begin"/>
        </w:r>
        <w:r>
          <w:instrText xml:space="preserve"> PAGEREF _Toc11677 \h </w:instrText>
        </w:r>
        <w:r>
          <w:fldChar w:fldCharType="separate"/>
        </w:r>
        <w:r>
          <w:t>31</w:t>
        </w:r>
        <w:r>
          <w:fldChar w:fldCharType="end"/>
        </w:r>
      </w:hyperlink>
    </w:p>
    <w:p>
      <w:pPr>
        <w:pStyle w:val="TOC2"/>
        <w:tabs>
          <w:tab w:val="right" w:leader="dot" w:pos="8306"/>
        </w:tabs>
      </w:pPr>
      <w:hyperlink w:anchor="_Toc1580" w:history="1">
        <w:r>
          <w:rPr>
            <w:rFonts w:ascii="仿宋" w:eastAsia="仿宋" w:hAnsi="仿宋" w:cs="仿宋" w:hint="eastAsia"/>
            <w:lang w:eastAsia="zh-CN"/>
          </w:rPr>
          <w:t>(二)、建设期环境保护</w:t>
        </w:r>
        <w:r>
          <w:tab/>
        </w:r>
        <w:r>
          <w:fldChar w:fldCharType="begin"/>
        </w:r>
        <w:r>
          <w:instrText xml:space="preserve"> PAGEREF _Toc1580 \h </w:instrText>
        </w:r>
        <w:r>
          <w:fldChar w:fldCharType="separate"/>
        </w:r>
        <w:r>
          <w:t>32</w:t>
        </w:r>
        <w:r>
          <w:fldChar w:fldCharType="end"/>
        </w:r>
      </w:hyperlink>
    </w:p>
    <w:p>
      <w:pPr>
        <w:pStyle w:val="TOC2"/>
        <w:tabs>
          <w:tab w:val="right" w:leader="dot" w:pos="8306"/>
        </w:tabs>
      </w:pPr>
      <w:hyperlink w:anchor="_Toc23068" w:history="1">
        <w:r>
          <w:rPr>
            <w:rFonts w:ascii="仿宋" w:eastAsia="仿宋" w:hAnsi="仿宋" w:cs="仿宋" w:hint="eastAsia"/>
            <w:lang w:eastAsia="zh-CN"/>
          </w:rPr>
          <w:t>(三)、运营期环境保护</w:t>
        </w:r>
        <w:r>
          <w:tab/>
        </w:r>
        <w:r>
          <w:fldChar w:fldCharType="begin"/>
        </w:r>
        <w:r>
          <w:instrText xml:space="preserve"> PAGEREF _Toc23068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02" w:history="1">
        <w:r>
          <w:rPr>
            <w:rFonts w:ascii="仿宋" w:eastAsia="仿宋" w:hAnsi="仿宋" w:cs="仿宋" w:hint="eastAsia"/>
            <w:lang w:eastAsia="zh-CN"/>
          </w:rPr>
          <w:t>(四)、酚项目建设对区域经济的影响</w:t>
        </w:r>
        <w:r>
          <w:tab/>
        </w:r>
        <w:r>
          <w:fldChar w:fldCharType="begin"/>
        </w:r>
        <w:r>
          <w:instrText xml:space="preserve"> PAGEREF _Toc17702 \h </w:instrText>
        </w:r>
        <w:r>
          <w:fldChar w:fldCharType="separate"/>
        </w:r>
        <w:r>
          <w:t>35</w:t>
        </w:r>
        <w:r>
          <w:fldChar w:fldCharType="end"/>
        </w:r>
      </w:hyperlink>
    </w:p>
    <w:p>
      <w:pPr>
        <w:pStyle w:val="TOC2"/>
        <w:tabs>
          <w:tab w:val="right" w:leader="dot" w:pos="8306"/>
        </w:tabs>
      </w:pPr>
      <w:hyperlink w:anchor="_Toc4199" w:history="1">
        <w:r>
          <w:rPr>
            <w:rFonts w:ascii="仿宋" w:eastAsia="仿宋" w:hAnsi="仿宋" w:cs="仿宋" w:hint="eastAsia"/>
            <w:lang w:eastAsia="zh-CN"/>
          </w:rPr>
          <w:t>(五)、废弃物处理</w:t>
        </w:r>
        <w:r>
          <w:tab/>
        </w:r>
        <w:r>
          <w:fldChar w:fldCharType="begin"/>
        </w:r>
        <w:r>
          <w:instrText xml:space="preserve"> PAGEREF _Toc4199 \h </w:instrText>
        </w:r>
        <w:r>
          <w:fldChar w:fldCharType="separate"/>
        </w:r>
        <w:r>
          <w:t>37</w:t>
        </w:r>
        <w:r>
          <w:fldChar w:fldCharType="end"/>
        </w:r>
      </w:hyperlink>
    </w:p>
    <w:p>
      <w:pPr>
        <w:pStyle w:val="TOC2"/>
        <w:tabs>
          <w:tab w:val="right" w:leader="dot" w:pos="8306"/>
        </w:tabs>
      </w:pPr>
      <w:hyperlink w:anchor="_Toc1723" w:history="1">
        <w:r>
          <w:rPr>
            <w:rFonts w:ascii="仿宋" w:eastAsia="仿宋" w:hAnsi="仿宋" w:cs="仿宋" w:hint="eastAsia"/>
            <w:lang w:eastAsia="zh-CN"/>
          </w:rPr>
          <w:t>(六)、特殊环境影响分析</w:t>
        </w:r>
        <w:r>
          <w:tab/>
        </w:r>
        <w:r>
          <w:fldChar w:fldCharType="begin"/>
        </w:r>
        <w:r>
          <w:instrText xml:space="preserve"> PAGEREF _Toc1723 \h </w:instrText>
        </w:r>
        <w:r>
          <w:fldChar w:fldCharType="separate"/>
        </w:r>
        <w:r>
          <w:t>38</w:t>
        </w:r>
        <w:r>
          <w:fldChar w:fldCharType="end"/>
        </w:r>
      </w:hyperlink>
    </w:p>
    <w:p>
      <w:pPr>
        <w:pStyle w:val="TOC2"/>
        <w:tabs>
          <w:tab w:val="right" w:leader="dot" w:pos="8306"/>
        </w:tabs>
      </w:pPr>
      <w:hyperlink w:anchor="_Toc25576" w:history="1">
        <w:r>
          <w:rPr>
            <w:rFonts w:ascii="仿宋" w:eastAsia="仿宋" w:hAnsi="仿宋" w:cs="仿宋" w:hint="eastAsia"/>
            <w:lang w:eastAsia="zh-CN"/>
          </w:rPr>
          <w:t>(七)、清洁生产</w:t>
        </w:r>
        <w:r>
          <w:tab/>
        </w:r>
        <w:r>
          <w:fldChar w:fldCharType="begin"/>
        </w:r>
        <w:r>
          <w:instrText xml:space="preserve"> PAGEREF _Toc25576 \h </w:instrText>
        </w:r>
        <w:r>
          <w:fldChar w:fldCharType="separate"/>
        </w:r>
        <w:r>
          <w:t>39</w:t>
        </w:r>
        <w:r>
          <w:fldChar w:fldCharType="end"/>
        </w:r>
      </w:hyperlink>
    </w:p>
    <w:p>
      <w:pPr>
        <w:pStyle w:val="TOC2"/>
        <w:tabs>
          <w:tab w:val="right" w:leader="dot" w:pos="8306"/>
        </w:tabs>
      </w:pPr>
      <w:hyperlink w:anchor="_Toc29331" w:history="1">
        <w:r>
          <w:rPr>
            <w:rFonts w:ascii="仿宋" w:eastAsia="仿宋" w:hAnsi="仿宋" w:cs="仿宋" w:hint="eastAsia"/>
            <w:lang w:eastAsia="zh-CN"/>
          </w:rPr>
          <w:t>(八)、环境保护综合评价</w:t>
        </w:r>
        <w:r>
          <w:tab/>
        </w:r>
        <w:r>
          <w:fldChar w:fldCharType="begin"/>
        </w:r>
        <w:r>
          <w:instrText xml:space="preserve"> PAGEREF _Toc29331 \h </w:instrText>
        </w:r>
        <w:r>
          <w:fldChar w:fldCharType="separate"/>
        </w:r>
        <w:r>
          <w:t>40</w:t>
        </w:r>
        <w:r>
          <w:fldChar w:fldCharType="end"/>
        </w:r>
      </w:hyperlink>
    </w:p>
    <w:p>
      <w:pPr>
        <w:pStyle w:val="TOC1"/>
        <w:tabs>
          <w:tab w:val="right" w:leader="dot" w:pos="8306"/>
        </w:tabs>
      </w:pPr>
      <w:hyperlink w:anchor="_Toc24555" w:history="1">
        <w:r>
          <w:rPr>
            <w:rFonts w:ascii="仿宋" w:eastAsia="仿宋" w:hAnsi="仿宋" w:cs="仿宋" w:hint="eastAsia"/>
            <w:lang w:eastAsia="zh-CN"/>
          </w:rPr>
          <w:t>十一、酚项目技术管理</w:t>
        </w:r>
        <w:r>
          <w:tab/>
        </w:r>
        <w:r>
          <w:fldChar w:fldCharType="begin"/>
        </w:r>
        <w:r>
          <w:instrText xml:space="preserve"> PAGEREF _Toc24555 \h </w:instrText>
        </w:r>
        <w:r>
          <w:fldChar w:fldCharType="separate"/>
        </w:r>
        <w:r>
          <w:t>41</w:t>
        </w:r>
        <w:r>
          <w:fldChar w:fldCharType="end"/>
        </w:r>
      </w:hyperlink>
    </w:p>
    <w:p>
      <w:pPr>
        <w:pStyle w:val="TOC2"/>
        <w:tabs>
          <w:tab w:val="right" w:leader="dot" w:pos="8306"/>
        </w:tabs>
      </w:pPr>
      <w:hyperlink w:anchor="_Toc26631" w:history="1">
        <w:r>
          <w:rPr>
            <w:rFonts w:ascii="仿宋" w:eastAsia="仿宋" w:hAnsi="仿宋" w:cs="仿宋" w:hint="eastAsia"/>
            <w:lang w:eastAsia="zh-CN"/>
          </w:rPr>
          <w:t>(一)、技术方案选用方向</w:t>
        </w:r>
        <w:r>
          <w:tab/>
        </w:r>
        <w:r>
          <w:fldChar w:fldCharType="begin"/>
        </w:r>
        <w:r>
          <w:instrText xml:space="preserve"> PAGEREF _Toc26631 \h </w:instrText>
        </w:r>
        <w:r>
          <w:fldChar w:fldCharType="separate"/>
        </w:r>
        <w:r>
          <w:t>41</w:t>
        </w:r>
        <w:r>
          <w:fldChar w:fldCharType="end"/>
        </w:r>
      </w:hyperlink>
    </w:p>
    <w:p>
      <w:pPr>
        <w:pStyle w:val="TOC2"/>
        <w:tabs>
          <w:tab w:val="right" w:leader="dot" w:pos="8306"/>
        </w:tabs>
      </w:pPr>
      <w:hyperlink w:anchor="_Toc19128" w:history="1">
        <w:r>
          <w:rPr>
            <w:rFonts w:ascii="仿宋" w:eastAsia="仿宋" w:hAnsi="仿宋" w:cs="仿宋" w:hint="eastAsia"/>
            <w:lang w:eastAsia="zh-CN"/>
          </w:rPr>
          <w:t>(二)、工艺技术方案选用原则</w:t>
        </w:r>
        <w:r>
          <w:tab/>
        </w:r>
        <w:r>
          <w:fldChar w:fldCharType="begin"/>
        </w:r>
        <w:r>
          <w:instrText xml:space="preserve"> PAGEREF _Toc19128 \h </w:instrText>
        </w:r>
        <w:r>
          <w:fldChar w:fldCharType="separate"/>
        </w:r>
        <w:r>
          <w:t>43</w:t>
        </w:r>
        <w:r>
          <w:fldChar w:fldCharType="end"/>
        </w:r>
      </w:hyperlink>
    </w:p>
    <w:p>
      <w:pPr>
        <w:pStyle w:val="TOC2"/>
        <w:tabs>
          <w:tab w:val="right" w:leader="dot" w:pos="8306"/>
        </w:tabs>
      </w:pPr>
      <w:hyperlink w:anchor="_Toc12107" w:history="1">
        <w:r>
          <w:rPr>
            <w:rFonts w:ascii="仿宋" w:eastAsia="仿宋" w:hAnsi="仿宋" w:cs="仿宋" w:hint="eastAsia"/>
            <w:lang w:eastAsia="zh-CN"/>
          </w:rPr>
          <w:t>(三)、工艺技术方案要求</w:t>
        </w:r>
        <w:r>
          <w:tab/>
        </w:r>
        <w:r>
          <w:fldChar w:fldCharType="begin"/>
        </w:r>
        <w:r>
          <w:instrText xml:space="preserve"> PAGEREF _Toc12107 \h </w:instrText>
        </w:r>
        <w:r>
          <w:fldChar w:fldCharType="separate"/>
        </w:r>
        <w:r>
          <w:t>45</w:t>
        </w:r>
        <w:r>
          <w:fldChar w:fldCharType="end"/>
        </w:r>
      </w:hyperlink>
    </w:p>
    <w:p>
      <w:pPr>
        <w:pStyle w:val="TOC1"/>
        <w:tabs>
          <w:tab w:val="right" w:leader="dot" w:pos="8306"/>
        </w:tabs>
      </w:pPr>
      <w:hyperlink w:anchor="_Toc8850" w:history="1">
        <w:r>
          <w:rPr>
            <w:rFonts w:ascii="仿宋" w:eastAsia="仿宋" w:hAnsi="仿宋" w:cs="仿宋" w:hint="eastAsia"/>
            <w:lang w:eastAsia="zh-CN"/>
          </w:rPr>
          <w:t>十二、生产安全保护</w:t>
        </w:r>
        <w:r>
          <w:tab/>
        </w:r>
        <w:r>
          <w:fldChar w:fldCharType="begin"/>
        </w:r>
        <w:r>
          <w:instrText xml:space="preserve"> PAGEREF _Toc8850 \h </w:instrText>
        </w:r>
        <w:r>
          <w:fldChar w:fldCharType="separate"/>
        </w:r>
        <w:r>
          <w:t>47</w:t>
        </w:r>
        <w:r>
          <w:fldChar w:fldCharType="end"/>
        </w:r>
      </w:hyperlink>
    </w:p>
    <w:p>
      <w:pPr>
        <w:pStyle w:val="TOC2"/>
        <w:tabs>
          <w:tab w:val="right" w:leader="dot" w:pos="8306"/>
        </w:tabs>
      </w:pPr>
      <w:hyperlink w:anchor="_Toc20714" w:history="1">
        <w:r>
          <w:rPr>
            <w:rFonts w:ascii="仿宋" w:eastAsia="仿宋" w:hAnsi="仿宋" w:cs="仿宋" w:hint="eastAsia"/>
            <w:lang w:eastAsia="zh-CN"/>
          </w:rPr>
          <w:t>(一)、消防安全</w:t>
        </w:r>
        <w:r>
          <w:tab/>
        </w:r>
        <w:r>
          <w:fldChar w:fldCharType="begin"/>
        </w:r>
        <w:r>
          <w:instrText xml:space="preserve"> PAGEREF _Toc20714 \h </w:instrText>
        </w:r>
        <w:r>
          <w:fldChar w:fldCharType="separate"/>
        </w:r>
        <w:r>
          <w:t>47</w:t>
        </w:r>
        <w:r>
          <w:fldChar w:fldCharType="end"/>
        </w:r>
      </w:hyperlink>
    </w:p>
    <w:p>
      <w:pPr>
        <w:pStyle w:val="TOC2"/>
        <w:tabs>
          <w:tab w:val="right" w:leader="dot" w:pos="8306"/>
        </w:tabs>
      </w:pPr>
      <w:hyperlink w:anchor="_Toc11212" w:history="1">
        <w:r>
          <w:rPr>
            <w:rFonts w:ascii="仿宋" w:eastAsia="仿宋" w:hAnsi="仿宋" w:cs="仿宋" w:hint="eastAsia"/>
            <w:lang w:eastAsia="zh-CN"/>
          </w:rPr>
          <w:t>(二)、防火防爆总图布置措施</w:t>
        </w:r>
        <w:r>
          <w:tab/>
        </w:r>
        <w:r>
          <w:fldChar w:fldCharType="begin"/>
        </w:r>
        <w:r>
          <w:instrText xml:space="preserve"> PAGEREF _Toc11212 \h </w:instrText>
        </w:r>
        <w:r>
          <w:fldChar w:fldCharType="separate"/>
        </w:r>
        <w:r>
          <w:t>49</w:t>
        </w:r>
        <w:r>
          <w:fldChar w:fldCharType="end"/>
        </w:r>
      </w:hyperlink>
    </w:p>
    <w:p>
      <w:pPr>
        <w:pStyle w:val="TOC2"/>
        <w:tabs>
          <w:tab w:val="right" w:leader="dot" w:pos="8306"/>
        </w:tabs>
      </w:pPr>
      <w:hyperlink w:anchor="_Toc11801" w:history="1">
        <w:r>
          <w:rPr>
            <w:rFonts w:ascii="仿宋" w:eastAsia="仿宋" w:hAnsi="仿宋" w:cs="仿宋" w:hint="eastAsia"/>
            <w:lang w:eastAsia="zh-CN"/>
          </w:rPr>
          <w:t>(三)、自然灾害防范措施</w:t>
        </w:r>
        <w:r>
          <w:tab/>
        </w:r>
        <w:r>
          <w:fldChar w:fldCharType="begin"/>
        </w:r>
        <w:r>
          <w:instrText xml:space="preserve"> PAGEREF _Toc11801 \h </w:instrText>
        </w:r>
        <w:r>
          <w:fldChar w:fldCharType="separate"/>
        </w:r>
        <w:r>
          <w:t>49</w:t>
        </w:r>
        <w:r>
          <w:fldChar w:fldCharType="end"/>
        </w:r>
      </w:hyperlink>
    </w:p>
    <w:p>
      <w:pPr>
        <w:pStyle w:val="TOC2"/>
        <w:tabs>
          <w:tab w:val="right" w:leader="dot" w:pos="8306"/>
        </w:tabs>
      </w:pPr>
      <w:hyperlink w:anchor="_Toc24647" w:history="1">
        <w:r>
          <w:rPr>
            <w:rFonts w:ascii="仿宋" w:eastAsia="仿宋" w:hAnsi="仿宋" w:cs="仿宋" w:hint="eastAsia"/>
            <w:lang w:eastAsia="zh-CN"/>
          </w:rPr>
          <w:t>(四)、安全色及安全标志使用要求</w:t>
        </w:r>
        <w:r>
          <w:tab/>
        </w:r>
        <w:r>
          <w:fldChar w:fldCharType="begin"/>
        </w:r>
        <w:r>
          <w:instrText xml:space="preserve"> PAGEREF _Toc24647 \h </w:instrText>
        </w:r>
        <w:r>
          <w:fldChar w:fldCharType="separate"/>
        </w:r>
        <w:r>
          <w:t>50</w:t>
        </w:r>
        <w:r>
          <w:fldChar w:fldCharType="end"/>
        </w:r>
      </w:hyperlink>
    </w:p>
    <w:p>
      <w:pPr>
        <w:pStyle w:val="TOC2"/>
        <w:tabs>
          <w:tab w:val="right" w:leader="dot" w:pos="8306"/>
        </w:tabs>
      </w:pPr>
      <w:hyperlink w:anchor="_Toc2221" w:history="1">
        <w:r>
          <w:rPr>
            <w:rFonts w:ascii="仿宋" w:eastAsia="仿宋" w:hAnsi="仿宋" w:cs="仿宋" w:hint="eastAsia"/>
            <w:lang w:eastAsia="zh-CN"/>
          </w:rPr>
          <w:t>(五)、防尘防毒措施</w:t>
        </w:r>
        <w:r>
          <w:tab/>
        </w:r>
        <w:r>
          <w:fldChar w:fldCharType="begin"/>
        </w:r>
        <w:r>
          <w:instrText xml:space="preserve"> PAGEREF _Toc2221 \h </w:instrText>
        </w:r>
        <w:r>
          <w:fldChar w:fldCharType="separate"/>
        </w:r>
        <w:r>
          <w:t>51</w:t>
        </w:r>
        <w:r>
          <w:fldChar w:fldCharType="end"/>
        </w:r>
      </w:hyperlink>
    </w:p>
    <w:p>
      <w:pPr>
        <w:pStyle w:val="TOC2"/>
        <w:tabs>
          <w:tab w:val="right" w:leader="dot" w:pos="8306"/>
        </w:tabs>
      </w:pPr>
      <w:hyperlink w:anchor="_Toc21526" w:history="1">
        <w:r>
          <w:rPr>
            <w:rFonts w:ascii="仿宋" w:eastAsia="仿宋" w:hAnsi="仿宋" w:cs="仿宋" w:hint="eastAsia"/>
            <w:lang w:eastAsia="zh-CN"/>
          </w:rPr>
          <w:t>(六)、防静电、触电防护及防雷措施</w:t>
        </w:r>
        <w:r>
          <w:tab/>
        </w:r>
        <w:r>
          <w:fldChar w:fldCharType="begin"/>
        </w:r>
        <w:r>
          <w:instrText xml:space="preserve"> PAGEREF _Toc21526 \h </w:instrText>
        </w:r>
        <w:r>
          <w:fldChar w:fldCharType="separate"/>
        </w:r>
        <w:r>
          <w:t>52</w:t>
        </w:r>
        <w:r>
          <w:fldChar w:fldCharType="end"/>
        </w:r>
      </w:hyperlink>
    </w:p>
    <w:p>
      <w:pPr>
        <w:pStyle w:val="TOC2"/>
        <w:tabs>
          <w:tab w:val="right" w:leader="dot" w:pos="8306"/>
        </w:tabs>
      </w:pPr>
      <w:hyperlink w:anchor="_Toc24507" w:history="1">
        <w:r>
          <w:rPr>
            <w:rFonts w:ascii="仿宋" w:eastAsia="仿宋" w:hAnsi="仿宋" w:cs="仿宋" w:hint="eastAsia"/>
            <w:lang w:eastAsia="zh-CN"/>
          </w:rPr>
          <w:t>(七)、机械设备安全保障措施</w:t>
        </w:r>
        <w:r>
          <w:tab/>
        </w:r>
        <w:r>
          <w:fldChar w:fldCharType="begin"/>
        </w:r>
        <w:r>
          <w:instrText xml:space="preserve"> PAGEREF _Toc24507 \h </w:instrText>
        </w:r>
        <w:r>
          <w:fldChar w:fldCharType="separate"/>
        </w:r>
        <w:r>
          <w:t>53</w:t>
        </w:r>
        <w:r>
          <w:fldChar w:fldCharType="end"/>
        </w:r>
      </w:hyperlink>
    </w:p>
    <w:p>
      <w:pPr>
        <w:pStyle w:val="TOC1"/>
        <w:tabs>
          <w:tab w:val="right" w:leader="dot" w:pos="8306"/>
        </w:tabs>
      </w:pPr>
      <w:hyperlink w:anchor="_Toc33" w:history="1">
        <w:r>
          <w:rPr>
            <w:rFonts w:ascii="仿宋" w:eastAsia="仿宋" w:hAnsi="仿宋" w:cs="仿宋" w:hint="eastAsia"/>
            <w:lang w:eastAsia="zh-CN"/>
          </w:rPr>
          <w:t>十三、利益相关者分析与沟通计划</w:t>
        </w:r>
        <w:r>
          <w:tab/>
        </w:r>
        <w:r>
          <w:fldChar w:fldCharType="begin"/>
        </w:r>
        <w:r>
          <w:instrText xml:space="preserve"> PAGEREF _Toc33 \h </w:instrText>
        </w:r>
        <w:r>
          <w:fldChar w:fldCharType="separate"/>
        </w:r>
        <w:r>
          <w:t>55</w:t>
        </w:r>
        <w:r>
          <w:fldChar w:fldCharType="end"/>
        </w:r>
      </w:hyperlink>
    </w:p>
    <w:p>
      <w:pPr>
        <w:pStyle w:val="TOC2"/>
        <w:tabs>
          <w:tab w:val="right" w:leader="dot" w:pos="8306"/>
        </w:tabs>
      </w:pPr>
      <w:hyperlink w:anchor="_Toc28193" w:history="1">
        <w:r>
          <w:rPr>
            <w:rFonts w:ascii="仿宋" w:eastAsia="仿宋" w:hAnsi="仿宋" w:cs="仿宋" w:hint="eastAsia"/>
            <w:lang w:eastAsia="zh-CN"/>
          </w:rPr>
          <w:t>(一)、利益相关者分析</w:t>
        </w:r>
        <w:r>
          <w:tab/>
        </w:r>
        <w:r>
          <w:fldChar w:fldCharType="begin"/>
        </w:r>
        <w:r>
          <w:instrText xml:space="preserve"> PAGEREF _Toc28193 \h </w:instrText>
        </w:r>
        <w:r>
          <w:fldChar w:fldCharType="separate"/>
        </w:r>
        <w:r>
          <w:t>55</w:t>
        </w:r>
        <w:r>
          <w:fldChar w:fldCharType="end"/>
        </w:r>
      </w:hyperlink>
    </w:p>
    <w:p>
      <w:pPr>
        <w:pStyle w:val="TOC2"/>
        <w:tabs>
          <w:tab w:val="right" w:leader="dot" w:pos="8306"/>
        </w:tabs>
      </w:pPr>
      <w:hyperlink w:anchor="_Toc11001" w:history="1">
        <w:r>
          <w:rPr>
            <w:rFonts w:ascii="仿宋" w:eastAsia="仿宋" w:hAnsi="仿宋" w:cs="仿宋" w:hint="eastAsia"/>
            <w:lang w:eastAsia="zh-CN"/>
          </w:rPr>
          <w:t>(二)、沟通计划</w:t>
        </w:r>
        <w:r>
          <w:tab/>
        </w:r>
        <w:r>
          <w:fldChar w:fldCharType="begin"/>
        </w:r>
        <w:r>
          <w:instrText xml:space="preserve"> PAGEREF _Toc11001 \h </w:instrText>
        </w:r>
        <w:r>
          <w:fldChar w:fldCharType="separate"/>
        </w:r>
        <w:r>
          <w:t>56</w:t>
        </w:r>
        <w:r>
          <w:fldChar w:fldCharType="end"/>
        </w:r>
      </w:hyperlink>
    </w:p>
    <w:p>
      <w:pPr>
        <w:pStyle w:val="TOC1"/>
        <w:tabs>
          <w:tab w:val="right" w:leader="dot" w:pos="8306"/>
        </w:tabs>
      </w:pPr>
      <w:hyperlink w:anchor="_Toc17045" w:history="1">
        <w:r>
          <w:rPr>
            <w:rFonts w:ascii="仿宋" w:eastAsia="仿宋" w:hAnsi="仿宋" w:cs="仿宋" w:hint="eastAsia"/>
            <w:lang w:eastAsia="zh-CN"/>
          </w:rPr>
          <w:t>十四、酚项目治理与监督</w:t>
        </w:r>
        <w:r>
          <w:tab/>
        </w:r>
        <w:r>
          <w:fldChar w:fldCharType="begin"/>
        </w:r>
        <w:r>
          <w:instrText xml:space="preserve"> PAGEREF _Toc17045 \h </w:instrText>
        </w:r>
        <w:r>
          <w:fldChar w:fldCharType="separate"/>
        </w:r>
        <w:r>
          <w:t>57</w:t>
        </w:r>
        <w:r>
          <w:fldChar w:fldCharType="end"/>
        </w:r>
      </w:hyperlink>
    </w:p>
    <w:p>
      <w:pPr>
        <w:pStyle w:val="TOC2"/>
        <w:tabs>
          <w:tab w:val="right" w:leader="dot" w:pos="8306"/>
        </w:tabs>
      </w:pPr>
      <w:hyperlink w:anchor="_Toc10562" w:history="1">
        <w:r>
          <w:rPr>
            <w:rFonts w:ascii="仿宋" w:eastAsia="仿宋" w:hAnsi="仿宋" w:cs="仿宋" w:hint="eastAsia"/>
            <w:lang w:eastAsia="zh-CN"/>
          </w:rPr>
          <w:t>(一)、酚项目治理结构</w:t>
        </w:r>
        <w:r>
          <w:tab/>
        </w:r>
        <w:r>
          <w:fldChar w:fldCharType="begin"/>
        </w:r>
        <w:r>
          <w:instrText xml:space="preserve"> PAGEREF _Toc10562 \h </w:instrText>
        </w:r>
        <w:r>
          <w:fldChar w:fldCharType="separate"/>
        </w:r>
        <w:r>
          <w:t>57</w:t>
        </w:r>
        <w:r>
          <w:fldChar w:fldCharType="end"/>
        </w:r>
      </w:hyperlink>
    </w:p>
    <w:p>
      <w:pPr>
        <w:pStyle w:val="TOC2"/>
        <w:tabs>
          <w:tab w:val="right" w:leader="dot" w:pos="8306"/>
        </w:tabs>
      </w:pPr>
      <w:hyperlink w:anchor="_Toc25835" w:history="1">
        <w:r>
          <w:rPr>
            <w:rFonts w:ascii="仿宋" w:eastAsia="仿宋" w:hAnsi="仿宋" w:cs="仿宋" w:hint="eastAsia"/>
            <w:lang w:eastAsia="zh-CN"/>
          </w:rPr>
          <w:t>(二)、监督与审计</w:t>
        </w:r>
        <w:r>
          <w:tab/>
        </w:r>
        <w:r>
          <w:fldChar w:fldCharType="begin"/>
        </w:r>
        <w:r>
          <w:instrText xml:space="preserve"> PAGEREF _Toc25835 \h </w:instrText>
        </w:r>
        <w:r>
          <w:fldChar w:fldCharType="separate"/>
        </w:r>
        <w:r>
          <w:t>59</w:t>
        </w:r>
        <w:r>
          <w:fldChar w:fldCharType="end"/>
        </w:r>
      </w:hyperlink>
    </w:p>
    <w:p>
      <w:pPr>
        <w:pStyle w:val="TOC1"/>
        <w:tabs>
          <w:tab w:val="right" w:leader="dot" w:pos="8306"/>
        </w:tabs>
      </w:pPr>
      <w:hyperlink w:anchor="_Toc14930" w:history="1">
        <w:r>
          <w:rPr>
            <w:rFonts w:ascii="仿宋" w:eastAsia="仿宋" w:hAnsi="仿宋" w:cs="仿宋" w:hint="eastAsia"/>
            <w:lang w:eastAsia="zh-CN"/>
          </w:rPr>
          <w:t>十五、酚项目工程方案分析</w:t>
        </w:r>
        <w:r>
          <w:tab/>
        </w:r>
        <w:r>
          <w:fldChar w:fldCharType="begin"/>
        </w:r>
        <w:r>
          <w:instrText xml:space="preserve"> PAGEREF _Toc14930 \h </w:instrText>
        </w:r>
        <w:r>
          <w:fldChar w:fldCharType="separate"/>
        </w:r>
        <w:r>
          <w:t>60</w:t>
        </w:r>
        <w:r>
          <w:fldChar w:fldCharType="end"/>
        </w:r>
      </w:hyperlink>
    </w:p>
    <w:p>
      <w:pPr>
        <w:pStyle w:val="TOC2"/>
        <w:tabs>
          <w:tab w:val="right" w:leader="dot" w:pos="8306"/>
        </w:tabs>
      </w:pPr>
      <w:hyperlink w:anchor="_Toc23207" w:history="1">
        <w:r>
          <w:rPr>
            <w:rFonts w:ascii="仿宋" w:eastAsia="仿宋" w:hAnsi="仿宋" w:cs="仿宋" w:hint="eastAsia"/>
            <w:lang w:eastAsia="zh-CN"/>
          </w:rPr>
          <w:t>(一)、建筑工程设计原则</w:t>
        </w:r>
        <w:r>
          <w:tab/>
        </w:r>
        <w:r>
          <w:fldChar w:fldCharType="begin"/>
        </w:r>
        <w:r>
          <w:instrText xml:space="preserve"> PAGEREF _Toc23207 \h </w:instrText>
        </w:r>
        <w:r>
          <w:fldChar w:fldCharType="separate"/>
        </w:r>
        <w:r>
          <w:t>60</w:t>
        </w:r>
        <w:r>
          <w:fldChar w:fldCharType="end"/>
        </w:r>
      </w:hyperlink>
    </w:p>
    <w:p>
      <w:pPr>
        <w:pStyle w:val="TOC2"/>
        <w:tabs>
          <w:tab w:val="right" w:leader="dot" w:pos="8306"/>
        </w:tabs>
      </w:pPr>
      <w:hyperlink w:anchor="_Toc11007" w:history="1">
        <w:r>
          <w:rPr>
            <w:rFonts w:ascii="仿宋" w:eastAsia="仿宋" w:hAnsi="仿宋" w:cs="仿宋" w:hint="eastAsia"/>
            <w:lang w:eastAsia="zh-CN"/>
          </w:rPr>
          <w:t>(二)、土建工程建设指标</w:t>
        </w:r>
        <w:r>
          <w:tab/>
        </w:r>
        <w:r>
          <w:fldChar w:fldCharType="begin"/>
        </w:r>
        <w:r>
          <w:instrText xml:space="preserve"> PAGEREF _Toc11007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6"/>
      <w:r>
        <w:rPr>
          <w:rFonts w:ascii="仿宋" w:eastAsia="仿宋" w:hAnsi="仿宋" w:cs="仿宋" w:hint="eastAsia"/>
          <w:sz w:val="28"/>
          <w:lang w:eastAsia="zh-CN"/>
        </w:rPr>
        <w:t>一、酚项目建设背景及必要性分析</w:t>
      </w:r>
      <w:bookmarkEnd w:id="2"/>
    </w:p>
    <w:p>
      <w:pPr>
        <w:pStyle w:val="Heading2"/>
        <w:rPr>
          <w:rFonts w:ascii="仿宋" w:eastAsia="仿宋" w:hAnsi="仿宋" w:cs="仿宋" w:hint="eastAsia"/>
          <w:lang w:eastAsia="zh-CN"/>
        </w:rPr>
      </w:pPr>
      <w:bookmarkStart w:id="3" w:name="_Toc29114"/>
      <w:r>
        <w:rPr>
          <w:rFonts w:ascii="仿宋" w:eastAsia="仿宋" w:hAnsi="仿宋" w:cs="仿宋" w:hint="eastAsia"/>
          <w:lang w:eastAsia="zh-CN"/>
        </w:rPr>
        <w:t>(一)、酚项目背景分析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我们的背景分析将深入挖掘当前行业的发展趋势，通过对竞争态势的全面审视，找到酚项目在这个潮流中的定位。同时，我们将关注行业内涌现的新兴机遇，以便酚项目更好地融入行业发展的潮流中。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酚项目提供了强大的发展动力。我们将聚焦于行业内最新的技术发展趋势，包括但不限于人工智能、大数据分析、物联网等领域。通过深度的技术研究，我们将确保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酚项目发展的源泉。我们将投入更多的精力对市场需求进行深入剖析，超越表面的需求，深入挖掘潜在的市场痛点和机遇。通过对市场需求的细致了解，酚项目将更有针对性地设计解决方案，满足市场的多样化需求，从而更好地促进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酚项目战略至关重要。我们将对竞争态势进行更为深入的分析，包括但不限于市场份额、产品特点、客户满意度等多个维度。通过深度的竞争分析，酚项目将能够更准确地把握市场脉搏，制定具有竞争力的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酚项目的发展具有直接的影响。我们将进行更为全面的法规和政策分析，了解行业发展中的潜在法律风险和合规挑战。通过充分了解和遵守相关法规，酚项目将确保在法律框架内合法合规运营，为酚项目的稳健发展提供有力支持。</w:t>
      </w:r>
    </w:p>
    <w:p>
      <w:pPr>
        <w:pStyle w:val="Heading2"/>
        <w:ind w:firstLine="560" w:firstLineChars="200"/>
        <w:rPr>
          <w:rFonts w:ascii="仿宋" w:eastAsia="仿宋" w:hAnsi="仿宋" w:cs="仿宋" w:hint="eastAsia"/>
          <w:sz w:val="28"/>
          <w:lang w:eastAsia="zh-CN"/>
        </w:rPr>
      </w:pPr>
      <w:bookmarkStart w:id="4" w:name="_Toc20446"/>
      <w:r>
        <w:rPr>
          <w:rFonts w:ascii="仿宋" w:eastAsia="仿宋" w:hAnsi="仿宋" w:cs="仿宋" w:hint="eastAsia"/>
          <w:sz w:val="28"/>
          <w:lang w:eastAsia="zh-CN"/>
        </w:rPr>
        <w:t>(二)、酚项目建设必要性分析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建设的迫切性源于对行业发展趋势的深刻洞察。我们正处于一个行业变革的时代，科技创新、数字化转型成为企业发展的关键动力。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建设不仅仅是为了跟上潮流，更是为了通过技术创新推动企业的持续发展。通过引入先进的技术和解决方案，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酚项目的建设成为必然选择，通过提高产品质量、拓展服务领域，从而在竞争中获得更多的机会。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酚项目建设的必要性体现在对客户需求更精准的满足。通过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建设的背后是对企业持续创新的追求。只有通过不断创新，企业才能在竞争中立于不败之地。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901"/>
      <w:r>
        <w:rPr>
          <w:rFonts w:ascii="仿宋" w:eastAsia="仿宋" w:hAnsi="仿宋" w:cs="仿宋" w:hint="eastAsia"/>
          <w:sz w:val="28"/>
          <w:lang w:eastAsia="zh-CN"/>
        </w:rPr>
        <w:t>二、酚项目危机管理</w:t>
      </w:r>
      <w:bookmarkEnd w:id="5"/>
    </w:p>
    <w:p>
      <w:pPr>
        <w:pStyle w:val="Heading2"/>
        <w:rPr>
          <w:rFonts w:ascii="仿宋" w:eastAsia="仿宋" w:hAnsi="仿宋" w:cs="仿宋" w:hint="eastAsia"/>
          <w:lang w:eastAsia="zh-CN"/>
        </w:rPr>
      </w:pPr>
      <w:bookmarkStart w:id="6" w:name="_Toc799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危机管理中，危机预警与识别是确保酚项目稳健运行的核心步骤。通过建立全面的监测机制，酚项目团队旨在及时发现和理解潜在的风险和危机因素，以便采取及时的预防和应对措施，确保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首先，通过深入的风险评估，酚项目团队全面分析了整个酚项目和各个阶段可能存在的威胁。这包括准确评估每个潜在风险的发生概率和可能影响的程度，为后续危机预警提供了有力支持。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酚项目团队着重于明确定义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实时监测作为危机预警的关键手段，通过对酚项目进展的持续监控，团队能够及时发现潜在问题并作出迅速反应。酚项目管理工具、定期进度报告以及团队会议等方式都被纳入监测体系，确保信息能够流畅传递。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在这一阶段，团队的专业素养和反应速度将发挥至关重要的作用，以确保潜在危机能够在初期得到有效的处理，最大程度地减轻负面影响。通过危机预警与识别，酚项目得以更有序、可控地推进。</w:t>
      </w:r>
    </w:p>
    <w:p>
      <w:pPr>
        <w:pStyle w:val="Heading2"/>
        <w:ind w:firstLine="560" w:firstLineChars="200"/>
        <w:rPr>
          <w:rFonts w:ascii="仿宋" w:eastAsia="仿宋" w:hAnsi="仿宋" w:cs="仿宋" w:hint="eastAsia"/>
          <w:sz w:val="28"/>
          <w:lang w:eastAsia="zh-CN"/>
        </w:rPr>
      </w:pPr>
      <w:bookmarkStart w:id="7" w:name="_Toc321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暂停酚项目进度：为遏制危机蔓延，酚项目暂时停止进行，以便全面评估当前状况。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实时沟通：与关键利益相关者建立实时沟通机制，向他们传递酚项目危机的实际状况，保障酚项目核心利益。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信息共享机制：建立了信息共享平台，确保团队成员能够及时获取酚项目危机的实时信息。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领导者沟通：酚项目领导者通过定期会议和即时沟通工具，指导团队应对危机，保持团队稳定运行。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随着危机得到初步控制，酚项目团队转向制定恢复计划，以确保酚项目能够从中迅速恢复。主要恢复计划包括：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修复受损的进度计划：重新评估酚项目进度，制定修复计划，确保酚项目尽快回归正常进程。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563"/>
      <w:r>
        <w:rPr>
          <w:rFonts w:ascii="仿宋" w:eastAsia="仿宋" w:hAnsi="仿宋" w:cs="仿宋" w:hint="eastAsia"/>
          <w:sz w:val="28"/>
          <w:lang w:eastAsia="zh-CN"/>
        </w:rPr>
        <w:t>三、酚项目绩效评估</w:t>
      </w:r>
      <w:bookmarkEnd w:id="8"/>
    </w:p>
    <w:p>
      <w:pPr>
        <w:pStyle w:val="Heading2"/>
        <w:rPr>
          <w:rFonts w:ascii="仿宋" w:eastAsia="仿宋" w:hAnsi="仿宋" w:cs="仿宋" w:hint="eastAsia"/>
          <w:lang w:eastAsia="zh-CN"/>
        </w:rPr>
      </w:pPr>
      <w:bookmarkStart w:id="9" w:name="_Toc1743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在酚项目中，我们设计了一套全面的绩效评估指标，以确保酚项目的可控和成功交付。这些指标跨足酚项目目标、成本、进度和质量等多个维度，为我们提供了全面洞察酚项目的健康状况。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目标达成率是我们关注的首要指标。我们设定了明确的目标，并通过定期监测和评估，迅速发现并应对潜在的目标偏差。这为酚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进度作为关键的绩效指标之一，得到了精心的关注。我们制定了详细的酚项目进度计划，并设立了进度符合度指标，确保实际进度与计划进度保持一致。这使我们能够快速发现和解决潜在的进度问题，保持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酚项目绩效的不可或缺的一环。我们引入了一系列的质量标准和客户满意度指标，以确保酚项目交付的成果在质量上达到或超越预期水平。通过持续监测这些指标，我们努力提升酚项目整体质量水平，为酚项目的成功交付提供有力保障。通过这些科学且全面的绩效评估，我们能够更好地引导酚项目的持续改进，确保酚项目目标的顺利达成。</w:t>
      </w:r>
    </w:p>
    <w:p>
      <w:pPr>
        <w:pStyle w:val="Heading2"/>
        <w:ind w:firstLine="560" w:firstLineChars="200"/>
        <w:rPr>
          <w:rFonts w:ascii="仿宋" w:eastAsia="仿宋" w:hAnsi="仿宋" w:cs="仿宋" w:hint="eastAsia"/>
          <w:sz w:val="28"/>
          <w:lang w:eastAsia="zh-CN"/>
        </w:rPr>
      </w:pPr>
      <w:bookmarkStart w:id="10" w:name="_Toc2535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绩效评估是酚项目中的关键环节，为确保酚项目达到预期目标，我们采用了多层次、多维度的绩效评估方法。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从定性角度来看，我们注重酚项目的战略目标对齐，确保每个决策和行动都与酚项目整体目标保持一致。团队会定期召开战略对齐会议，审视当前工作与酚项目战略是否保持一致，以及是否需要调整战略方向。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酚项目进度、质量、成本和风险等方面。这些指标通过数据收集和分析，为酚项目管理团队提供了客观的评估依据。例如，我们通过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绩效评估不仅仅停留在酚项目内部，还考虑了酚项目对外部环境的影响。我们定期进行干系人满意度调查，以了解各利益相关方对酚项目的期望和满意度，并及时做出调整。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这种多层次、多角度的绩效评估方法，使得我们能够全面了解酚项目的运行状态，及时做出调整，确保酚项目在不断变化的环境中保持稳健前行。</w:t>
      </w:r>
    </w:p>
    <w:p>
      <w:pPr>
        <w:pStyle w:val="Heading2"/>
        <w:ind w:firstLine="560" w:firstLineChars="200"/>
        <w:rPr>
          <w:rFonts w:ascii="仿宋" w:eastAsia="仿宋" w:hAnsi="仿宋" w:cs="仿宋" w:hint="eastAsia"/>
          <w:sz w:val="28"/>
          <w:lang w:eastAsia="zh-CN"/>
        </w:rPr>
      </w:pPr>
      <w:bookmarkStart w:id="11" w:name="_Toc125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为了确保酚项目的有效管理和不断优化，我们采用了精心设计的绩效评估周期。这个周期旨在实现灵活、实时和全面的评估，以适应酚项目执行中的各种挑战。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酚项目的不同需求，分为短期、中期和长期。短期评估关注每个迭代或工作周期，以及时发现和解决当前任务中的问题。中期评估涵盖几个迭代，深入了解整体酚项目的趋势和性能。长期评估则着眼于整个酚项目阶段，确保酚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我们强调实时性的信息反馈，通过采用先进的酚项目管理工具和协作平台，团队成员能够随时更新和分享酚项目数据。这种实时性的反馈机制使我们能够及时察觉潜在问题，快速调整，保持酚项目的稳健运作。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酚项目的决策制定密不可分。每个周期的酚项目回顾会议成为集体总结经验、识别问题深层次原因并找到创新解决方案的平台。这种定期的反思与调整机制使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36"/>
      <w:r>
        <w:rPr>
          <w:rFonts w:ascii="仿宋" w:eastAsia="仿宋" w:hAnsi="仿宋" w:cs="仿宋" w:hint="eastAsia"/>
          <w:sz w:val="28"/>
          <w:lang w:eastAsia="zh-CN"/>
        </w:rPr>
        <w:t>四、酚项目土建工程</w:t>
      </w:r>
      <w:bookmarkEnd w:id="12"/>
    </w:p>
    <w:p>
      <w:pPr>
        <w:pStyle w:val="Heading2"/>
        <w:rPr>
          <w:rFonts w:ascii="仿宋" w:eastAsia="仿宋" w:hAnsi="仿宋" w:cs="仿宋" w:hint="eastAsia"/>
          <w:lang w:eastAsia="zh-CN"/>
        </w:rPr>
      </w:pPr>
      <w:bookmarkStart w:id="13" w:name="_Toc704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在酚项目的建筑工程设计中，我们将秉承一系列重要的设计原则，以确保酚项目建筑在功能、美观、可持续性等方面达到最佳效果。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在建筑设计中，我们将综合考虑建设和运营成本。通过精细的经济效益分析，确保设计方案在高效利用资源的同时，对酚项目的长期盈利能力有积极的贡献。</w:t>
      </w:r>
    </w:p>
    <w:p>
      <w:pPr>
        <w:pStyle w:val="Heading2"/>
        <w:ind w:firstLine="560" w:firstLineChars="200"/>
        <w:rPr>
          <w:rFonts w:ascii="仿宋" w:eastAsia="仿宋" w:hAnsi="仿宋" w:cs="仿宋" w:hint="eastAsia"/>
          <w:sz w:val="28"/>
          <w:lang w:eastAsia="zh-CN"/>
        </w:rPr>
      </w:pPr>
      <w:bookmarkStart w:id="14" w:name="_Toc3104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酚项目的土建工程设计中，我们将精准设定设计年限，结合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61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12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本期工程酚项目预计总建筑面积XXX平方米，其中：计容建筑面积XXX平方米，计划建筑工程投资XX万元，占酚项目总投资的XX%。</w:t>
      </w:r>
    </w:p>
    <w:p>
      <w:pPr>
        <w:pStyle w:val="Heading1"/>
        <w:ind w:firstLine="560" w:firstLineChars="200"/>
        <w:rPr>
          <w:rFonts w:ascii="仿宋" w:eastAsia="仿宋" w:hAnsi="仿宋" w:cs="仿宋" w:hint="eastAsia"/>
          <w:sz w:val="28"/>
          <w:lang w:eastAsia="zh-CN"/>
        </w:rPr>
      </w:pPr>
      <w:bookmarkStart w:id="17" w:name="_Toc2537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76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酚项目的技术管理特点体现在其创新导向。通过引入最先进的技术趋势和解决方案，酚项目致力于提升科技含量、提高质量和效率水平。这意味着我们将采用最新的工具和方法，确保酚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酚项目技术管理的显著特征。通过整合不同领域的技术资源，我们实现了跨学科的协同工作。这有助于优化技术架构，提高整体效能。此外，整合性策略还促进了不同技术团队之间的紧密沟通和高效合作，确保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酚项目所采用的技术。通过不断优化技术方案，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酚项目团队将在酚项目初期识别可能的技术风险，并采取相应的预防和应对措施。通过建立健全的风险评估机制，酚项目能够在实施过程中及时发现并解决潜在的技术问题，保障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通过这些独特的技术管理特点，我们确信在酚项目中，技术将成为酚项目成功的有力支持。这一深度剖析揭示了技术管理在酚项目实施中的关键作用，为酚项目的技术基础奠定了坚实的基础。</w:t>
      </w:r>
    </w:p>
    <w:p>
      <w:pPr>
        <w:pStyle w:val="Heading2"/>
        <w:ind w:firstLine="560" w:firstLineChars="200"/>
        <w:rPr>
          <w:rFonts w:ascii="仿宋" w:eastAsia="仿宋" w:hAnsi="仿宋" w:cs="仿宋" w:hint="eastAsia"/>
          <w:sz w:val="28"/>
          <w:lang w:eastAsia="zh-CN"/>
        </w:rPr>
      </w:pPr>
      <w:bookmarkStart w:id="19" w:name="_Toc21688"/>
      <w:r>
        <w:rPr>
          <w:rFonts w:ascii="仿宋" w:eastAsia="仿宋" w:hAnsi="仿宋" w:cs="仿宋" w:hint="eastAsia"/>
          <w:sz w:val="28"/>
          <w:lang w:eastAsia="zh-CN"/>
        </w:rPr>
        <w:t>(二)、酚项目工艺技术设计方案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酚项目将严格按照相关行业规范要求进行组织。通过有效控制产品质量，酚项目将致力于为顾客提供优质的酚项目产品和良好的服务。这体现了酚项目对于生产活动合规性和质量标准的高度重视，为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酚项目注重生态效益和清洁生产原则。酚项目建设将紧密结合地方特色经济发展，与社会经济发展规划和区域环境保护规划方案相协调一致。通过与当地区域自然生态系统的结合，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酚项目产品具有多样化的客户需求和个性化的特点。因此，酚项目产品规格品种多样，且单批生产数量较小。为满足这一特点，酚项目承办单位将建设先进的柔性制造生产线。通过广泛应用柔性制造技术，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总体而言，酚项目采用的技术具有较高的技术含量和自动化水平，处于国内先进水平。这一技术选用不仅体现了对生产效率、质量和环境友好性的高标准要求，同时为酚项目的可持续发展奠定了坚实的基础。</w:t>
      </w:r>
    </w:p>
    <w:p>
      <w:pPr>
        <w:pStyle w:val="Heading2"/>
        <w:ind w:firstLine="560" w:firstLineChars="200"/>
        <w:rPr>
          <w:rFonts w:ascii="仿宋" w:eastAsia="仿宋" w:hAnsi="仿宋" w:cs="仿宋" w:hint="eastAsia"/>
          <w:sz w:val="28"/>
          <w:lang w:eastAsia="zh-CN"/>
        </w:rPr>
      </w:pPr>
      <w:bookmarkStart w:id="20" w:name="_Toc2302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为确保酚项目的高效生产和技术实施，我们制定了一套精心设计的设备选型方案，以满足酚项目生产、质量和环保的要求。该方案的主要特点如下：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https://d.book118.com/836211153200010100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93FA9"/>
    <w:rsid w:val="2BF93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21115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2024-03-04T10:14:00Z</dcterms:created>
  <dcterms:modified xsi:type="dcterms:W3CDTF">2024-03-04T10:14:37Z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B531E72D83D04402B5E9F70FF5FC6272_11</vt:lpwstr>
  </property>
  <property fmtid="{D5CDD505-2E9C-101B-9397-08002B2CF9AE}" pid="3" name="KSOProductBuildVer">
    <vt:lpwstr>2052-12.1.0.16388</vt:lpwstr>
  </property>
</Properties>
</file>