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血容量扩充剂项目建设总纲及方案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464" w:history="1">
        <w:r>
          <w:rPr>
            <w:rFonts w:ascii="仿宋" w:eastAsia="仿宋" w:hAnsi="仿宋" w:cs="仿宋" w:hint="eastAsia"/>
            <w:lang w:eastAsia="zh-CN"/>
          </w:rPr>
          <w:t>概论</w:t>
        </w:r>
        <w:r>
          <w:tab/>
        </w:r>
        <w:r>
          <w:fldChar w:fldCharType="begin"/>
        </w:r>
        <w:r>
          <w:instrText xml:space="preserve"> PAGEREF _Toc16464 \h </w:instrText>
        </w:r>
        <w:r>
          <w:fldChar w:fldCharType="separate"/>
        </w:r>
        <w:r>
          <w:t>3</w:t>
        </w:r>
        <w:r>
          <w:fldChar w:fldCharType="end"/>
        </w:r>
      </w:hyperlink>
    </w:p>
    <w:p>
      <w:pPr>
        <w:pStyle w:val="TOC1"/>
        <w:tabs>
          <w:tab w:val="right" w:leader="dot" w:pos="8306"/>
        </w:tabs>
      </w:pPr>
      <w:hyperlink w:anchor="_Toc24424" w:history="1">
        <w:r>
          <w:rPr>
            <w:rFonts w:ascii="仿宋" w:eastAsia="仿宋" w:hAnsi="仿宋" w:cs="仿宋" w:hint="eastAsia"/>
            <w:lang w:eastAsia="zh-CN"/>
          </w:rPr>
          <w:t>一、资源开发及综合利用分析</w:t>
        </w:r>
        <w:r>
          <w:tab/>
        </w:r>
        <w:r>
          <w:fldChar w:fldCharType="begin"/>
        </w:r>
        <w:r>
          <w:instrText xml:space="preserve"> PAGEREF _Toc24424 \h </w:instrText>
        </w:r>
        <w:r>
          <w:fldChar w:fldCharType="separate"/>
        </w:r>
        <w:r>
          <w:t>3</w:t>
        </w:r>
        <w:r>
          <w:fldChar w:fldCharType="end"/>
        </w:r>
      </w:hyperlink>
    </w:p>
    <w:p>
      <w:pPr>
        <w:pStyle w:val="TOC2"/>
        <w:tabs>
          <w:tab w:val="right" w:leader="dot" w:pos="8306"/>
        </w:tabs>
      </w:pPr>
      <w:hyperlink w:anchor="_Toc18569" w:history="1">
        <w:r>
          <w:rPr>
            <w:rFonts w:ascii="仿宋" w:eastAsia="仿宋" w:hAnsi="仿宋" w:cs="仿宋" w:hint="eastAsia"/>
            <w:lang w:eastAsia="zh-CN"/>
          </w:rPr>
          <w:t>(一)、资源开发方案</w:t>
        </w:r>
        <w:r>
          <w:tab/>
        </w:r>
        <w:r>
          <w:fldChar w:fldCharType="begin"/>
        </w:r>
        <w:r>
          <w:instrText xml:space="preserve"> PAGEREF _Toc18569 \h </w:instrText>
        </w:r>
        <w:r>
          <w:fldChar w:fldCharType="separate"/>
        </w:r>
        <w:r>
          <w:t>3</w:t>
        </w:r>
        <w:r>
          <w:fldChar w:fldCharType="end"/>
        </w:r>
      </w:hyperlink>
    </w:p>
    <w:p>
      <w:pPr>
        <w:pStyle w:val="TOC2"/>
        <w:tabs>
          <w:tab w:val="right" w:leader="dot" w:pos="8306"/>
        </w:tabs>
      </w:pPr>
      <w:hyperlink w:anchor="_Toc284" w:history="1">
        <w:r>
          <w:rPr>
            <w:rFonts w:ascii="仿宋" w:eastAsia="仿宋" w:hAnsi="仿宋" w:cs="仿宋" w:hint="eastAsia"/>
            <w:lang w:eastAsia="zh-CN"/>
          </w:rPr>
          <w:t>(二)、资源利用方案</w:t>
        </w:r>
        <w:r>
          <w:tab/>
        </w:r>
        <w:r>
          <w:fldChar w:fldCharType="begin"/>
        </w:r>
        <w:r>
          <w:instrText xml:space="preserve"> PAGEREF _Toc284 \h </w:instrText>
        </w:r>
        <w:r>
          <w:fldChar w:fldCharType="separate"/>
        </w:r>
        <w:r>
          <w:t>4</w:t>
        </w:r>
        <w:r>
          <w:fldChar w:fldCharType="end"/>
        </w:r>
      </w:hyperlink>
    </w:p>
    <w:p>
      <w:pPr>
        <w:pStyle w:val="TOC2"/>
        <w:tabs>
          <w:tab w:val="right" w:leader="dot" w:pos="8306"/>
        </w:tabs>
      </w:pPr>
      <w:hyperlink w:anchor="_Toc26091" w:history="1">
        <w:r>
          <w:rPr>
            <w:rFonts w:ascii="仿宋" w:eastAsia="仿宋" w:hAnsi="仿宋" w:cs="仿宋" w:hint="eastAsia"/>
            <w:lang w:eastAsia="zh-CN"/>
          </w:rPr>
          <w:t>(三)、资源节约措施</w:t>
        </w:r>
        <w:r>
          <w:tab/>
        </w:r>
        <w:r>
          <w:fldChar w:fldCharType="begin"/>
        </w:r>
        <w:r>
          <w:instrText xml:space="preserve"> PAGEREF _Toc26091 \h </w:instrText>
        </w:r>
        <w:r>
          <w:fldChar w:fldCharType="separate"/>
        </w:r>
        <w:r>
          <w:t>5</w:t>
        </w:r>
        <w:r>
          <w:fldChar w:fldCharType="end"/>
        </w:r>
      </w:hyperlink>
    </w:p>
    <w:p>
      <w:pPr>
        <w:pStyle w:val="TOC1"/>
        <w:tabs>
          <w:tab w:val="right" w:leader="dot" w:pos="8306"/>
        </w:tabs>
      </w:pPr>
      <w:hyperlink w:anchor="_Toc3222" w:history="1">
        <w:r>
          <w:rPr>
            <w:rFonts w:ascii="仿宋" w:eastAsia="仿宋" w:hAnsi="仿宋" w:cs="仿宋" w:hint="eastAsia"/>
            <w:lang w:eastAsia="zh-CN"/>
          </w:rPr>
          <w:t>二、社会影响分析</w:t>
        </w:r>
        <w:r>
          <w:tab/>
        </w:r>
        <w:r>
          <w:fldChar w:fldCharType="begin"/>
        </w:r>
        <w:r>
          <w:instrText xml:space="preserve"> PAGEREF _Toc3222 \h </w:instrText>
        </w:r>
        <w:r>
          <w:fldChar w:fldCharType="separate"/>
        </w:r>
        <w:r>
          <w:t>6</w:t>
        </w:r>
        <w:r>
          <w:fldChar w:fldCharType="end"/>
        </w:r>
      </w:hyperlink>
    </w:p>
    <w:p>
      <w:pPr>
        <w:pStyle w:val="TOC2"/>
        <w:tabs>
          <w:tab w:val="right" w:leader="dot" w:pos="8306"/>
        </w:tabs>
      </w:pPr>
      <w:hyperlink w:anchor="_Toc22336" w:history="1">
        <w:r>
          <w:rPr>
            <w:rFonts w:ascii="仿宋" w:eastAsia="仿宋" w:hAnsi="仿宋" w:cs="仿宋" w:hint="eastAsia"/>
            <w:lang w:eastAsia="zh-CN"/>
          </w:rPr>
          <w:t>(一)、社会影响效果分析</w:t>
        </w:r>
        <w:r>
          <w:tab/>
        </w:r>
        <w:r>
          <w:fldChar w:fldCharType="begin"/>
        </w:r>
        <w:r>
          <w:instrText xml:space="preserve"> PAGEREF _Toc22336 \h </w:instrText>
        </w:r>
        <w:r>
          <w:fldChar w:fldCharType="separate"/>
        </w:r>
        <w:r>
          <w:t>6</w:t>
        </w:r>
        <w:r>
          <w:fldChar w:fldCharType="end"/>
        </w:r>
      </w:hyperlink>
    </w:p>
    <w:p>
      <w:pPr>
        <w:pStyle w:val="TOC2"/>
        <w:tabs>
          <w:tab w:val="right" w:leader="dot" w:pos="8306"/>
        </w:tabs>
      </w:pPr>
      <w:hyperlink w:anchor="_Toc16751" w:history="1">
        <w:r>
          <w:rPr>
            <w:rFonts w:ascii="仿宋" w:eastAsia="仿宋" w:hAnsi="仿宋" w:cs="仿宋" w:hint="eastAsia"/>
            <w:lang w:eastAsia="zh-CN"/>
          </w:rPr>
          <w:t>(二)、社会适应性分析</w:t>
        </w:r>
        <w:r>
          <w:tab/>
        </w:r>
        <w:r>
          <w:fldChar w:fldCharType="begin"/>
        </w:r>
        <w:r>
          <w:instrText xml:space="preserve"> PAGEREF _Toc16751 \h </w:instrText>
        </w:r>
        <w:r>
          <w:fldChar w:fldCharType="separate"/>
        </w:r>
        <w:r>
          <w:t>9</w:t>
        </w:r>
        <w:r>
          <w:fldChar w:fldCharType="end"/>
        </w:r>
      </w:hyperlink>
    </w:p>
    <w:p>
      <w:pPr>
        <w:pStyle w:val="TOC2"/>
        <w:tabs>
          <w:tab w:val="right" w:leader="dot" w:pos="8306"/>
        </w:tabs>
      </w:pPr>
      <w:hyperlink w:anchor="_Toc20941" w:history="1">
        <w:r>
          <w:rPr>
            <w:rFonts w:ascii="仿宋" w:eastAsia="仿宋" w:hAnsi="仿宋" w:cs="仿宋" w:hint="eastAsia"/>
            <w:lang w:eastAsia="zh-CN"/>
          </w:rPr>
          <w:t>(三)、社会风险及对策分析</w:t>
        </w:r>
        <w:r>
          <w:tab/>
        </w:r>
        <w:r>
          <w:fldChar w:fldCharType="begin"/>
        </w:r>
        <w:r>
          <w:instrText xml:space="preserve"> PAGEREF _Toc20941 \h </w:instrText>
        </w:r>
        <w:r>
          <w:fldChar w:fldCharType="separate"/>
        </w:r>
        <w:r>
          <w:t>10</w:t>
        </w:r>
        <w:r>
          <w:fldChar w:fldCharType="end"/>
        </w:r>
      </w:hyperlink>
    </w:p>
    <w:p>
      <w:pPr>
        <w:pStyle w:val="TOC1"/>
        <w:tabs>
          <w:tab w:val="right" w:leader="dot" w:pos="8306"/>
        </w:tabs>
      </w:pPr>
      <w:hyperlink w:anchor="_Toc27555" w:history="1">
        <w:r>
          <w:rPr>
            <w:rFonts w:ascii="仿宋" w:eastAsia="仿宋" w:hAnsi="仿宋" w:cs="仿宋" w:hint="eastAsia"/>
            <w:lang w:eastAsia="zh-CN"/>
          </w:rPr>
          <w:t>三、经济影响分析</w:t>
        </w:r>
        <w:r>
          <w:tab/>
        </w:r>
        <w:r>
          <w:fldChar w:fldCharType="begin"/>
        </w:r>
        <w:r>
          <w:instrText xml:space="preserve"> PAGEREF _Toc27555 \h </w:instrText>
        </w:r>
        <w:r>
          <w:fldChar w:fldCharType="separate"/>
        </w:r>
        <w:r>
          <w:t>14</w:t>
        </w:r>
        <w:r>
          <w:fldChar w:fldCharType="end"/>
        </w:r>
      </w:hyperlink>
    </w:p>
    <w:p>
      <w:pPr>
        <w:pStyle w:val="TOC2"/>
        <w:tabs>
          <w:tab w:val="right" w:leader="dot" w:pos="8306"/>
        </w:tabs>
      </w:pPr>
      <w:hyperlink w:anchor="_Toc22078" w:history="1">
        <w:r>
          <w:rPr>
            <w:rFonts w:ascii="仿宋" w:eastAsia="仿宋" w:hAnsi="仿宋" w:cs="仿宋" w:hint="eastAsia"/>
            <w:lang w:eastAsia="zh-CN"/>
          </w:rPr>
          <w:t>(一)、经济费用效益或费用效果分析</w:t>
        </w:r>
        <w:r>
          <w:tab/>
        </w:r>
        <w:r>
          <w:fldChar w:fldCharType="begin"/>
        </w:r>
        <w:r>
          <w:instrText xml:space="preserve"> PAGEREF _Toc22078 \h </w:instrText>
        </w:r>
        <w:r>
          <w:fldChar w:fldCharType="separate"/>
        </w:r>
        <w:r>
          <w:t>14</w:t>
        </w:r>
        <w:r>
          <w:fldChar w:fldCharType="end"/>
        </w:r>
      </w:hyperlink>
    </w:p>
    <w:p>
      <w:pPr>
        <w:pStyle w:val="TOC2"/>
        <w:tabs>
          <w:tab w:val="right" w:leader="dot" w:pos="8306"/>
        </w:tabs>
      </w:pPr>
      <w:hyperlink w:anchor="_Toc25417" w:history="1">
        <w:r>
          <w:rPr>
            <w:rFonts w:ascii="仿宋" w:eastAsia="仿宋" w:hAnsi="仿宋" w:cs="仿宋" w:hint="eastAsia"/>
            <w:lang w:eastAsia="zh-CN"/>
          </w:rPr>
          <w:t>(二)、行业影响分析</w:t>
        </w:r>
        <w:r>
          <w:tab/>
        </w:r>
        <w:r>
          <w:fldChar w:fldCharType="begin"/>
        </w:r>
        <w:r>
          <w:instrText xml:space="preserve"> PAGEREF _Toc25417 \h </w:instrText>
        </w:r>
        <w:r>
          <w:fldChar w:fldCharType="separate"/>
        </w:r>
        <w:r>
          <w:t>16</w:t>
        </w:r>
        <w:r>
          <w:fldChar w:fldCharType="end"/>
        </w:r>
      </w:hyperlink>
    </w:p>
    <w:p>
      <w:pPr>
        <w:pStyle w:val="TOC2"/>
        <w:tabs>
          <w:tab w:val="right" w:leader="dot" w:pos="8306"/>
        </w:tabs>
      </w:pPr>
      <w:hyperlink w:anchor="_Toc13824" w:history="1">
        <w:r>
          <w:rPr>
            <w:rFonts w:ascii="仿宋" w:eastAsia="仿宋" w:hAnsi="仿宋" w:cs="仿宋" w:hint="eastAsia"/>
            <w:lang w:eastAsia="zh-CN"/>
          </w:rPr>
          <w:t>(三)、区域经济影响分析</w:t>
        </w:r>
        <w:r>
          <w:tab/>
        </w:r>
        <w:r>
          <w:fldChar w:fldCharType="begin"/>
        </w:r>
        <w:r>
          <w:instrText xml:space="preserve"> PAGEREF _Toc13824 \h </w:instrText>
        </w:r>
        <w:r>
          <w:fldChar w:fldCharType="separate"/>
        </w:r>
        <w:r>
          <w:t>18</w:t>
        </w:r>
        <w:r>
          <w:fldChar w:fldCharType="end"/>
        </w:r>
      </w:hyperlink>
    </w:p>
    <w:p>
      <w:pPr>
        <w:pStyle w:val="TOC2"/>
        <w:tabs>
          <w:tab w:val="right" w:leader="dot" w:pos="8306"/>
        </w:tabs>
      </w:pPr>
      <w:hyperlink w:anchor="_Toc28419" w:history="1">
        <w:r>
          <w:rPr>
            <w:rFonts w:ascii="仿宋" w:eastAsia="仿宋" w:hAnsi="仿宋" w:cs="仿宋" w:hint="eastAsia"/>
            <w:lang w:eastAsia="zh-CN"/>
          </w:rPr>
          <w:t>(四)、宏观经济影响分析</w:t>
        </w:r>
        <w:r>
          <w:tab/>
        </w:r>
        <w:r>
          <w:fldChar w:fldCharType="begin"/>
        </w:r>
        <w:r>
          <w:instrText xml:space="preserve"> PAGEREF _Toc28419 \h </w:instrText>
        </w:r>
        <w:r>
          <w:fldChar w:fldCharType="separate"/>
        </w:r>
        <w:r>
          <w:t>19</w:t>
        </w:r>
        <w:r>
          <w:fldChar w:fldCharType="end"/>
        </w:r>
      </w:hyperlink>
    </w:p>
    <w:p>
      <w:pPr>
        <w:pStyle w:val="TOC1"/>
        <w:tabs>
          <w:tab w:val="right" w:leader="dot" w:pos="8306"/>
        </w:tabs>
      </w:pPr>
      <w:hyperlink w:anchor="_Toc5235" w:history="1">
        <w:r>
          <w:rPr>
            <w:rFonts w:ascii="仿宋" w:eastAsia="仿宋" w:hAnsi="仿宋" w:cs="仿宋" w:hint="eastAsia"/>
            <w:lang w:eastAsia="zh-CN"/>
          </w:rPr>
          <w:t>四、背景、必要性分析</w:t>
        </w:r>
        <w:r>
          <w:tab/>
        </w:r>
        <w:r>
          <w:fldChar w:fldCharType="begin"/>
        </w:r>
        <w:r>
          <w:instrText xml:space="preserve"> PAGEREF _Toc5235 \h </w:instrText>
        </w:r>
        <w:r>
          <w:fldChar w:fldCharType="separate"/>
        </w:r>
        <w:r>
          <w:t>20</w:t>
        </w:r>
        <w:r>
          <w:fldChar w:fldCharType="end"/>
        </w:r>
      </w:hyperlink>
    </w:p>
    <w:p>
      <w:pPr>
        <w:pStyle w:val="TOC2"/>
        <w:tabs>
          <w:tab w:val="right" w:leader="dot" w:pos="8306"/>
        </w:tabs>
      </w:pPr>
      <w:hyperlink w:anchor="_Toc18156" w:history="1">
        <w:r>
          <w:rPr>
            <w:rFonts w:ascii="仿宋" w:eastAsia="仿宋" w:hAnsi="仿宋" w:cs="仿宋" w:hint="eastAsia"/>
            <w:lang w:eastAsia="zh-CN"/>
          </w:rPr>
          <w:t>(一)、项目建设背景</w:t>
        </w:r>
        <w:r>
          <w:tab/>
        </w:r>
        <w:r>
          <w:fldChar w:fldCharType="begin"/>
        </w:r>
        <w:r>
          <w:instrText xml:space="preserve"> PAGEREF _Toc18156 \h </w:instrText>
        </w:r>
        <w:r>
          <w:fldChar w:fldCharType="separate"/>
        </w:r>
        <w:r>
          <w:t>20</w:t>
        </w:r>
        <w:r>
          <w:fldChar w:fldCharType="end"/>
        </w:r>
      </w:hyperlink>
    </w:p>
    <w:p>
      <w:pPr>
        <w:pStyle w:val="TOC2"/>
        <w:tabs>
          <w:tab w:val="right" w:leader="dot" w:pos="8306"/>
        </w:tabs>
      </w:pPr>
      <w:hyperlink w:anchor="_Toc19092" w:history="1">
        <w:r>
          <w:rPr>
            <w:rFonts w:ascii="仿宋" w:eastAsia="仿宋" w:hAnsi="仿宋" w:cs="仿宋" w:hint="eastAsia"/>
            <w:lang w:eastAsia="zh-CN"/>
          </w:rPr>
          <w:t>(二)、必要性分析</w:t>
        </w:r>
        <w:r>
          <w:tab/>
        </w:r>
        <w:r>
          <w:fldChar w:fldCharType="begin"/>
        </w:r>
        <w:r>
          <w:instrText xml:space="preserve"> PAGEREF _Toc19092 \h </w:instrText>
        </w:r>
        <w:r>
          <w:fldChar w:fldCharType="separate"/>
        </w:r>
        <w:r>
          <w:t>21</w:t>
        </w:r>
        <w:r>
          <w:fldChar w:fldCharType="end"/>
        </w:r>
      </w:hyperlink>
    </w:p>
    <w:p>
      <w:pPr>
        <w:pStyle w:val="TOC2"/>
        <w:tabs>
          <w:tab w:val="right" w:leader="dot" w:pos="8306"/>
        </w:tabs>
      </w:pPr>
      <w:hyperlink w:anchor="_Toc9238" w:history="1">
        <w:r>
          <w:rPr>
            <w:rFonts w:ascii="仿宋" w:eastAsia="仿宋" w:hAnsi="仿宋" w:cs="仿宋" w:hint="eastAsia"/>
            <w:lang w:eastAsia="zh-CN"/>
          </w:rPr>
          <w:t>(三)、项目建设有利条件</w:t>
        </w:r>
        <w:r>
          <w:tab/>
        </w:r>
        <w:r>
          <w:fldChar w:fldCharType="begin"/>
        </w:r>
        <w:r>
          <w:instrText xml:space="preserve"> PAGEREF _Toc9238 \h </w:instrText>
        </w:r>
        <w:r>
          <w:fldChar w:fldCharType="separate"/>
        </w:r>
        <w:r>
          <w:t>23</w:t>
        </w:r>
        <w:r>
          <w:fldChar w:fldCharType="end"/>
        </w:r>
      </w:hyperlink>
    </w:p>
    <w:p>
      <w:pPr>
        <w:pStyle w:val="TOC1"/>
        <w:tabs>
          <w:tab w:val="right" w:leader="dot" w:pos="8306"/>
        </w:tabs>
      </w:pPr>
      <w:hyperlink w:anchor="_Toc2320" w:history="1">
        <w:r>
          <w:rPr>
            <w:rFonts w:ascii="仿宋" w:eastAsia="仿宋" w:hAnsi="仿宋" w:cs="仿宋" w:hint="eastAsia"/>
            <w:lang w:eastAsia="zh-CN"/>
          </w:rPr>
          <w:t>五、建设风险评估分析</w:t>
        </w:r>
        <w:r>
          <w:tab/>
        </w:r>
        <w:r>
          <w:fldChar w:fldCharType="begin"/>
        </w:r>
        <w:r>
          <w:instrText xml:space="preserve"> PAGEREF _Toc2320 \h </w:instrText>
        </w:r>
        <w:r>
          <w:fldChar w:fldCharType="separate"/>
        </w:r>
        <w:r>
          <w:t>24</w:t>
        </w:r>
        <w:r>
          <w:fldChar w:fldCharType="end"/>
        </w:r>
      </w:hyperlink>
    </w:p>
    <w:p>
      <w:pPr>
        <w:pStyle w:val="TOC2"/>
        <w:tabs>
          <w:tab w:val="right" w:leader="dot" w:pos="8306"/>
        </w:tabs>
      </w:pPr>
      <w:hyperlink w:anchor="_Toc26834" w:history="1">
        <w:r>
          <w:rPr>
            <w:rFonts w:ascii="仿宋" w:eastAsia="仿宋" w:hAnsi="仿宋" w:cs="仿宋" w:hint="eastAsia"/>
            <w:lang w:eastAsia="zh-CN"/>
          </w:rPr>
          <w:t>(一)、政策风险分析</w:t>
        </w:r>
        <w:r>
          <w:tab/>
        </w:r>
        <w:r>
          <w:fldChar w:fldCharType="begin"/>
        </w:r>
        <w:r>
          <w:instrText xml:space="preserve"> PAGEREF _Toc26834 \h </w:instrText>
        </w:r>
        <w:r>
          <w:fldChar w:fldCharType="separate"/>
        </w:r>
        <w:r>
          <w:t>24</w:t>
        </w:r>
        <w:r>
          <w:fldChar w:fldCharType="end"/>
        </w:r>
      </w:hyperlink>
    </w:p>
    <w:p>
      <w:pPr>
        <w:pStyle w:val="TOC2"/>
        <w:tabs>
          <w:tab w:val="right" w:leader="dot" w:pos="8306"/>
        </w:tabs>
      </w:pPr>
      <w:hyperlink w:anchor="_Toc13284" w:history="1">
        <w:r>
          <w:rPr>
            <w:rFonts w:ascii="仿宋" w:eastAsia="仿宋" w:hAnsi="仿宋" w:cs="仿宋" w:hint="eastAsia"/>
            <w:lang w:eastAsia="zh-CN"/>
          </w:rPr>
          <w:t>(二)、社会风险分析</w:t>
        </w:r>
        <w:r>
          <w:tab/>
        </w:r>
        <w:r>
          <w:fldChar w:fldCharType="begin"/>
        </w:r>
        <w:r>
          <w:instrText xml:space="preserve"> PAGEREF _Toc13284 \h </w:instrText>
        </w:r>
        <w:r>
          <w:fldChar w:fldCharType="separate"/>
        </w:r>
        <w:r>
          <w:t>25</w:t>
        </w:r>
        <w:r>
          <w:fldChar w:fldCharType="end"/>
        </w:r>
      </w:hyperlink>
    </w:p>
    <w:p>
      <w:pPr>
        <w:pStyle w:val="TOC2"/>
        <w:tabs>
          <w:tab w:val="right" w:leader="dot" w:pos="8306"/>
        </w:tabs>
      </w:pPr>
      <w:hyperlink w:anchor="_Toc4185" w:history="1">
        <w:r>
          <w:rPr>
            <w:rFonts w:ascii="仿宋" w:eastAsia="仿宋" w:hAnsi="仿宋" w:cs="仿宋" w:hint="eastAsia"/>
            <w:lang w:eastAsia="zh-CN"/>
          </w:rPr>
          <w:t>(三)、市场风险分析</w:t>
        </w:r>
        <w:r>
          <w:tab/>
        </w:r>
        <w:r>
          <w:fldChar w:fldCharType="begin"/>
        </w:r>
        <w:r>
          <w:instrText xml:space="preserve"> PAGEREF _Toc4185 \h </w:instrText>
        </w:r>
        <w:r>
          <w:fldChar w:fldCharType="separate"/>
        </w:r>
        <w:r>
          <w:t>27</w:t>
        </w:r>
        <w:r>
          <w:fldChar w:fldCharType="end"/>
        </w:r>
      </w:hyperlink>
    </w:p>
    <w:p>
      <w:pPr>
        <w:pStyle w:val="TOC2"/>
        <w:tabs>
          <w:tab w:val="right" w:leader="dot" w:pos="8306"/>
        </w:tabs>
      </w:pPr>
      <w:hyperlink w:anchor="_Toc3052" w:history="1">
        <w:r>
          <w:rPr>
            <w:rFonts w:ascii="仿宋" w:eastAsia="仿宋" w:hAnsi="仿宋" w:cs="仿宋" w:hint="eastAsia"/>
            <w:lang w:eastAsia="zh-CN"/>
          </w:rPr>
          <w:t>(四)、资金风险分析</w:t>
        </w:r>
        <w:r>
          <w:tab/>
        </w:r>
        <w:r>
          <w:fldChar w:fldCharType="begin"/>
        </w:r>
        <w:r>
          <w:instrText xml:space="preserve"> PAGEREF _Toc3052 \h </w:instrText>
        </w:r>
        <w:r>
          <w:fldChar w:fldCharType="separate"/>
        </w:r>
        <w:r>
          <w:t>28</w:t>
        </w:r>
        <w:r>
          <w:fldChar w:fldCharType="end"/>
        </w:r>
      </w:hyperlink>
    </w:p>
    <w:p>
      <w:pPr>
        <w:pStyle w:val="TOC2"/>
        <w:tabs>
          <w:tab w:val="right" w:leader="dot" w:pos="8306"/>
        </w:tabs>
      </w:pPr>
      <w:hyperlink w:anchor="_Toc18570" w:history="1">
        <w:r>
          <w:rPr>
            <w:rFonts w:ascii="仿宋" w:eastAsia="仿宋" w:hAnsi="仿宋" w:cs="仿宋" w:hint="eastAsia"/>
            <w:lang w:eastAsia="zh-CN"/>
          </w:rPr>
          <w:t>(五)、技术风险分析</w:t>
        </w:r>
        <w:r>
          <w:tab/>
        </w:r>
        <w:r>
          <w:fldChar w:fldCharType="begin"/>
        </w:r>
        <w:r>
          <w:instrText xml:space="preserve"> PAGEREF _Toc18570 \h </w:instrText>
        </w:r>
        <w:r>
          <w:fldChar w:fldCharType="separate"/>
        </w:r>
        <w:r>
          <w:t>29</w:t>
        </w:r>
        <w:r>
          <w:fldChar w:fldCharType="end"/>
        </w:r>
      </w:hyperlink>
    </w:p>
    <w:p>
      <w:pPr>
        <w:pStyle w:val="TOC2"/>
        <w:tabs>
          <w:tab w:val="right" w:leader="dot" w:pos="8306"/>
        </w:tabs>
      </w:pPr>
      <w:hyperlink w:anchor="_Toc7707" w:history="1">
        <w:r>
          <w:rPr>
            <w:rFonts w:ascii="仿宋" w:eastAsia="仿宋" w:hAnsi="仿宋" w:cs="仿宋" w:hint="eastAsia"/>
            <w:lang w:eastAsia="zh-CN"/>
          </w:rPr>
          <w:t>(六)、财务风险分析</w:t>
        </w:r>
        <w:r>
          <w:tab/>
        </w:r>
        <w:r>
          <w:fldChar w:fldCharType="begin"/>
        </w:r>
        <w:r>
          <w:instrText xml:space="preserve"> PAGEREF _Toc7707 \h </w:instrText>
        </w:r>
        <w:r>
          <w:fldChar w:fldCharType="separate"/>
        </w:r>
        <w:r>
          <w:t>30</w:t>
        </w:r>
        <w:r>
          <w:fldChar w:fldCharType="end"/>
        </w:r>
      </w:hyperlink>
    </w:p>
    <w:p>
      <w:pPr>
        <w:pStyle w:val="TOC2"/>
        <w:tabs>
          <w:tab w:val="right" w:leader="dot" w:pos="8306"/>
        </w:tabs>
      </w:pPr>
      <w:hyperlink w:anchor="_Toc28382" w:history="1">
        <w:r>
          <w:rPr>
            <w:rFonts w:ascii="仿宋" w:eastAsia="仿宋" w:hAnsi="仿宋" w:cs="仿宋" w:hint="eastAsia"/>
            <w:lang w:eastAsia="zh-CN"/>
          </w:rPr>
          <w:t>(七)、管理风险分析</w:t>
        </w:r>
        <w:r>
          <w:tab/>
        </w:r>
        <w:r>
          <w:fldChar w:fldCharType="begin"/>
        </w:r>
        <w:r>
          <w:instrText xml:space="preserve"> PAGEREF _Toc28382 \h </w:instrText>
        </w:r>
        <w:r>
          <w:fldChar w:fldCharType="separate"/>
        </w:r>
        <w:r>
          <w:t>32</w:t>
        </w:r>
        <w:r>
          <w:fldChar w:fldCharType="end"/>
        </w:r>
      </w:hyperlink>
    </w:p>
    <w:p>
      <w:pPr>
        <w:pStyle w:val="TOC2"/>
        <w:tabs>
          <w:tab w:val="right" w:leader="dot" w:pos="8306"/>
        </w:tabs>
      </w:pPr>
      <w:hyperlink w:anchor="_Toc27943" w:history="1">
        <w:r>
          <w:rPr>
            <w:rFonts w:ascii="仿宋" w:eastAsia="仿宋" w:hAnsi="仿宋" w:cs="仿宋" w:hint="eastAsia"/>
            <w:lang w:eastAsia="zh-CN"/>
          </w:rPr>
          <w:t>(八)、其它风险分析</w:t>
        </w:r>
        <w:r>
          <w:tab/>
        </w:r>
        <w:r>
          <w:fldChar w:fldCharType="begin"/>
        </w:r>
        <w:r>
          <w:instrText xml:space="preserve"> PAGEREF _Toc27943 \h </w:instrText>
        </w:r>
        <w:r>
          <w:fldChar w:fldCharType="separate"/>
        </w:r>
        <w:r>
          <w:t>33</w:t>
        </w:r>
        <w:r>
          <w:fldChar w:fldCharType="end"/>
        </w:r>
      </w:hyperlink>
    </w:p>
    <w:p>
      <w:pPr>
        <w:pStyle w:val="TOC2"/>
        <w:tabs>
          <w:tab w:val="right" w:leader="dot" w:pos="8306"/>
        </w:tabs>
      </w:pPr>
      <w:hyperlink w:anchor="_Toc12739" w:history="1">
        <w:r>
          <w:rPr>
            <w:rFonts w:ascii="仿宋" w:eastAsia="仿宋" w:hAnsi="仿宋" w:cs="仿宋" w:hint="eastAsia"/>
            <w:lang w:eastAsia="zh-CN"/>
          </w:rPr>
          <w:t>(九)、社会影响评估</w:t>
        </w:r>
        <w:r>
          <w:tab/>
        </w:r>
        <w:r>
          <w:fldChar w:fldCharType="begin"/>
        </w:r>
        <w:r>
          <w:instrText xml:space="preserve"> PAGEREF _Toc12739 \h </w:instrText>
        </w:r>
        <w:r>
          <w:fldChar w:fldCharType="separate"/>
        </w:r>
        <w:r>
          <w:t>35</w:t>
        </w:r>
        <w:r>
          <w:fldChar w:fldCharType="end"/>
        </w:r>
      </w:hyperlink>
    </w:p>
    <w:p>
      <w:pPr>
        <w:pStyle w:val="TOC1"/>
        <w:tabs>
          <w:tab w:val="right" w:leader="dot" w:pos="8306"/>
        </w:tabs>
      </w:pPr>
      <w:hyperlink w:anchor="_Toc12790" w:history="1">
        <w:r>
          <w:rPr>
            <w:rFonts w:ascii="仿宋" w:eastAsia="仿宋" w:hAnsi="仿宋" w:cs="仿宋" w:hint="eastAsia"/>
            <w:lang w:eastAsia="zh-CN"/>
          </w:rPr>
          <w:t>六、项目选址研究</w:t>
        </w:r>
        <w:r>
          <w:tab/>
        </w:r>
        <w:r>
          <w:fldChar w:fldCharType="begin"/>
        </w:r>
        <w:r>
          <w:instrText xml:space="preserve"> PAGEREF _Toc12790 \h </w:instrText>
        </w:r>
        <w:r>
          <w:fldChar w:fldCharType="separate"/>
        </w:r>
        <w:r>
          <w:t>37</w:t>
        </w:r>
        <w:r>
          <w:fldChar w:fldCharType="end"/>
        </w:r>
      </w:hyperlink>
    </w:p>
    <w:p>
      <w:pPr>
        <w:pStyle w:val="TOC2"/>
        <w:tabs>
          <w:tab w:val="right" w:leader="dot" w:pos="8306"/>
        </w:tabs>
      </w:pPr>
      <w:hyperlink w:anchor="_Toc25081" w:history="1">
        <w:r>
          <w:rPr>
            <w:rFonts w:ascii="仿宋" w:eastAsia="仿宋" w:hAnsi="仿宋" w:cs="仿宋" w:hint="eastAsia"/>
            <w:lang w:eastAsia="zh-CN"/>
          </w:rPr>
          <w:t>(一)、项目选址原则</w:t>
        </w:r>
        <w:r>
          <w:tab/>
        </w:r>
        <w:r>
          <w:fldChar w:fldCharType="begin"/>
        </w:r>
        <w:r>
          <w:instrText xml:space="preserve"> PAGEREF _Toc25081 \h </w:instrText>
        </w:r>
        <w:r>
          <w:fldChar w:fldCharType="separate"/>
        </w:r>
        <w:r>
          <w:t>37</w:t>
        </w:r>
        <w:r>
          <w:fldChar w:fldCharType="end"/>
        </w:r>
      </w:hyperlink>
    </w:p>
    <w:p>
      <w:pPr>
        <w:pStyle w:val="TOC2"/>
        <w:tabs>
          <w:tab w:val="right" w:leader="dot" w:pos="8306"/>
        </w:tabs>
      </w:pPr>
      <w:hyperlink w:anchor="_Toc12301" w:history="1">
        <w:r>
          <w:rPr>
            <w:rFonts w:ascii="仿宋" w:eastAsia="仿宋" w:hAnsi="仿宋" w:cs="仿宋" w:hint="eastAsia"/>
            <w:lang w:eastAsia="zh-CN"/>
          </w:rPr>
          <w:t>(二)、项目选址</w:t>
        </w:r>
        <w:r>
          <w:tab/>
        </w:r>
        <w:r>
          <w:fldChar w:fldCharType="begin"/>
        </w:r>
        <w:r>
          <w:instrText xml:space="preserve"> PAGEREF _Toc12301 \h </w:instrText>
        </w:r>
        <w:r>
          <w:fldChar w:fldCharType="separate"/>
        </w:r>
        <w:r>
          <w:t>40</w:t>
        </w:r>
        <w:r>
          <w:fldChar w:fldCharType="end"/>
        </w:r>
      </w:hyperlink>
    </w:p>
    <w:p>
      <w:pPr>
        <w:pStyle w:val="TOC2"/>
        <w:tabs>
          <w:tab w:val="right" w:leader="dot" w:pos="8306"/>
        </w:tabs>
      </w:pPr>
      <w:hyperlink w:anchor="_Toc7079" w:history="1">
        <w:r>
          <w:rPr>
            <w:rFonts w:ascii="仿宋" w:eastAsia="仿宋" w:hAnsi="仿宋" w:cs="仿宋" w:hint="eastAsia"/>
            <w:lang w:eastAsia="zh-CN"/>
          </w:rPr>
          <w:t>(三)、建设条件分析</w:t>
        </w:r>
        <w:r>
          <w:tab/>
        </w:r>
        <w:r>
          <w:fldChar w:fldCharType="begin"/>
        </w:r>
        <w:r>
          <w:instrText xml:space="preserve"> PAGEREF _Toc7079 \h </w:instrText>
        </w:r>
        <w:r>
          <w:fldChar w:fldCharType="separate"/>
        </w:r>
        <w:r>
          <w:t>42</w:t>
        </w:r>
        <w:r>
          <w:fldChar w:fldCharType="end"/>
        </w:r>
      </w:hyperlink>
    </w:p>
    <w:p>
      <w:pPr>
        <w:pStyle w:val="TOC2"/>
        <w:tabs>
          <w:tab w:val="right" w:leader="dot" w:pos="8306"/>
        </w:tabs>
      </w:pPr>
      <w:hyperlink w:anchor="_Toc18123" w:history="1">
        <w:r>
          <w:rPr>
            <w:rFonts w:ascii="仿宋" w:eastAsia="仿宋" w:hAnsi="仿宋" w:cs="仿宋" w:hint="eastAsia"/>
            <w:lang w:eastAsia="zh-CN"/>
          </w:rPr>
          <w:t>(四)、用地控制指标</w:t>
        </w:r>
        <w:r>
          <w:tab/>
        </w:r>
        <w:r>
          <w:fldChar w:fldCharType="begin"/>
        </w:r>
        <w:r>
          <w:instrText xml:space="preserve"> PAGEREF _Toc18123 \h </w:instrText>
        </w:r>
        <w:r>
          <w:fldChar w:fldCharType="separate"/>
        </w:r>
        <w:r>
          <w:t>43</w:t>
        </w:r>
        <w:r>
          <w:fldChar w:fldCharType="end"/>
        </w:r>
      </w:hyperlink>
    </w:p>
    <w:p>
      <w:pPr>
        <w:pStyle w:val="TOC2"/>
        <w:tabs>
          <w:tab w:val="right" w:leader="dot" w:pos="8306"/>
        </w:tabs>
      </w:pPr>
      <w:hyperlink w:anchor="_Toc27965" w:history="1">
        <w:r>
          <w:rPr>
            <w:rFonts w:ascii="仿宋" w:eastAsia="仿宋" w:hAnsi="仿宋" w:cs="仿宋" w:hint="eastAsia"/>
            <w:lang w:eastAsia="zh-CN"/>
          </w:rPr>
          <w:t>(五)、地总体要求</w:t>
        </w:r>
        <w:r>
          <w:tab/>
        </w:r>
        <w:r>
          <w:fldChar w:fldCharType="begin"/>
        </w:r>
        <w:r>
          <w:instrText xml:space="preserve"> PAGEREF _Toc27965 \h </w:instrText>
        </w:r>
        <w:r>
          <w:fldChar w:fldCharType="separate"/>
        </w:r>
        <w:r>
          <w:t>45</w:t>
        </w:r>
        <w:r>
          <w:fldChar w:fldCharType="end"/>
        </w:r>
      </w:hyperlink>
    </w:p>
    <w:p>
      <w:pPr>
        <w:pStyle w:val="TOC2"/>
        <w:tabs>
          <w:tab w:val="right" w:leader="dot" w:pos="8306"/>
        </w:tabs>
      </w:pPr>
      <w:hyperlink w:anchor="_Toc4714" w:history="1">
        <w:r>
          <w:rPr>
            <w:rFonts w:ascii="仿宋" w:eastAsia="仿宋" w:hAnsi="仿宋" w:cs="仿宋" w:hint="eastAsia"/>
            <w:lang w:eastAsia="zh-CN"/>
          </w:rPr>
          <w:t>(六)、节约用地措施</w:t>
        </w:r>
        <w:r>
          <w:tab/>
        </w:r>
        <w:r>
          <w:fldChar w:fldCharType="begin"/>
        </w:r>
        <w:r>
          <w:instrText xml:space="preserve"> PAGEREF _Toc4714 \h </w:instrText>
        </w:r>
        <w:r>
          <w:fldChar w:fldCharType="separate"/>
        </w:r>
        <w:r>
          <w:t>46</w:t>
        </w:r>
        <w:r>
          <w:fldChar w:fldCharType="end"/>
        </w:r>
      </w:hyperlink>
    </w:p>
    <w:p>
      <w:pPr>
        <w:pStyle w:val="TOC2"/>
        <w:tabs>
          <w:tab w:val="right" w:leader="dot" w:pos="8306"/>
        </w:tabs>
      </w:pPr>
      <w:hyperlink w:anchor="_Toc30154" w:history="1">
        <w:r>
          <w:rPr>
            <w:rFonts w:ascii="仿宋" w:eastAsia="仿宋" w:hAnsi="仿宋" w:cs="仿宋" w:hint="eastAsia"/>
            <w:lang w:eastAsia="zh-CN"/>
          </w:rPr>
          <w:t>(七)、选址综合评价</w:t>
        </w:r>
        <w:r>
          <w:tab/>
        </w:r>
        <w:r>
          <w:fldChar w:fldCharType="begin"/>
        </w:r>
        <w:r>
          <w:instrText xml:space="preserve"> PAGEREF _Toc30154 \h </w:instrText>
        </w:r>
        <w:r>
          <w:fldChar w:fldCharType="separate"/>
        </w:r>
        <w:r>
          <w:t>47</w:t>
        </w:r>
        <w:r>
          <w:fldChar w:fldCharType="end"/>
        </w:r>
      </w:hyperlink>
    </w:p>
    <w:p>
      <w:pPr>
        <w:pStyle w:val="TOC1"/>
        <w:tabs>
          <w:tab w:val="right" w:leader="dot" w:pos="8306"/>
        </w:tabs>
      </w:pPr>
      <w:hyperlink w:anchor="_Toc19366" w:history="1">
        <w:r>
          <w:rPr>
            <w:rFonts w:ascii="仿宋" w:eastAsia="仿宋" w:hAnsi="仿宋" w:cs="仿宋" w:hint="eastAsia"/>
            <w:lang w:eastAsia="zh-CN"/>
          </w:rPr>
          <w:t>七、客户关系管理与市场拓展</w:t>
        </w:r>
        <w:r>
          <w:tab/>
        </w:r>
        <w:r>
          <w:fldChar w:fldCharType="begin"/>
        </w:r>
        <w:r>
          <w:instrText xml:space="preserve"> PAGEREF _Toc19366 \h </w:instrText>
        </w:r>
        <w:r>
          <w:fldChar w:fldCharType="separate"/>
        </w:r>
        <w:r>
          <w:t>48</w:t>
        </w:r>
        <w:r>
          <w:fldChar w:fldCharType="end"/>
        </w:r>
      </w:hyperlink>
    </w:p>
    <w:p>
      <w:pPr>
        <w:pStyle w:val="TOC2"/>
        <w:tabs>
          <w:tab w:val="right" w:leader="dot" w:pos="8306"/>
        </w:tabs>
      </w:pPr>
      <w:hyperlink w:anchor="_Toc8202" w:history="1">
        <w:r>
          <w:rPr>
            <w:rFonts w:ascii="仿宋" w:eastAsia="仿宋" w:hAnsi="仿宋" w:cs="仿宋" w:hint="eastAsia"/>
            <w:lang w:eastAsia="zh-CN"/>
          </w:rPr>
          <w:t>(一)、客户关系管理策略</w:t>
        </w:r>
        <w:r>
          <w:tab/>
        </w:r>
        <w:r>
          <w:fldChar w:fldCharType="begin"/>
        </w:r>
        <w:r>
          <w:instrText xml:space="preserve"> PAGEREF _Toc8202 \h </w:instrText>
        </w:r>
        <w:r>
          <w:fldChar w:fldCharType="separate"/>
        </w:r>
        <w:r>
          <w:t>48</w:t>
        </w:r>
        <w:r>
          <w:fldChar w:fldCharType="end"/>
        </w:r>
      </w:hyperlink>
    </w:p>
    <w:p>
      <w:pPr>
        <w:pStyle w:val="TOC2"/>
        <w:tabs>
          <w:tab w:val="right" w:leader="dot" w:pos="8306"/>
        </w:tabs>
      </w:pPr>
      <w:hyperlink w:anchor="_Toc24354" w:history="1">
        <w:r>
          <w:rPr>
            <w:rFonts w:ascii="仿宋" w:eastAsia="仿宋" w:hAnsi="仿宋" w:cs="仿宋" w:hint="eastAsia"/>
            <w:lang w:eastAsia="zh-CN"/>
          </w:rPr>
          <w:t>(二)、市场拓展方案</w:t>
        </w:r>
        <w:r>
          <w:tab/>
        </w:r>
        <w:r>
          <w:fldChar w:fldCharType="begin"/>
        </w:r>
        <w:r>
          <w:instrText xml:space="preserve"> PAGEREF _Toc24354 \h </w:instrText>
        </w:r>
        <w:r>
          <w:fldChar w:fldCharType="separate"/>
        </w:r>
        <w:r>
          <w:t>50</w:t>
        </w:r>
        <w:r>
          <w:fldChar w:fldCharType="end"/>
        </w:r>
      </w:hyperlink>
    </w:p>
    <w:p>
      <w:pPr>
        <w:pStyle w:val="TOC1"/>
        <w:tabs>
          <w:tab w:val="right" w:leader="dot" w:pos="8306"/>
        </w:tabs>
      </w:pPr>
      <w:hyperlink w:anchor="_Toc29315" w:history="1">
        <w:r>
          <w:rPr>
            <w:rFonts w:ascii="仿宋" w:eastAsia="仿宋" w:hAnsi="仿宋" w:cs="仿宋" w:hint="eastAsia"/>
            <w:lang w:eastAsia="zh-CN"/>
          </w:rPr>
          <w:t>八、土地利用与规划方案</w:t>
        </w:r>
        <w:r>
          <w:tab/>
        </w:r>
        <w:r>
          <w:fldChar w:fldCharType="begin"/>
        </w:r>
        <w:r>
          <w:instrText xml:space="preserve"> PAGEREF _Toc29315 \h </w:instrText>
        </w:r>
        <w:r>
          <w:fldChar w:fldCharType="separate"/>
        </w:r>
        <w:r>
          <w:t>51</w:t>
        </w:r>
        <w:r>
          <w:fldChar w:fldCharType="end"/>
        </w:r>
      </w:hyperlink>
    </w:p>
    <w:p>
      <w:pPr>
        <w:pStyle w:val="TOC2"/>
        <w:tabs>
          <w:tab w:val="right" w:leader="dot" w:pos="8306"/>
        </w:tabs>
      </w:pPr>
      <w:hyperlink w:anchor="_Toc30232" w:history="1">
        <w:r>
          <w:rPr>
            <w:rFonts w:ascii="仿宋" w:eastAsia="仿宋" w:hAnsi="仿宋" w:cs="仿宋" w:hint="eastAsia"/>
            <w:lang w:eastAsia="zh-CN"/>
          </w:rPr>
          <w:t>(一)、项目用地情况分析</w:t>
        </w:r>
        <w:r>
          <w:tab/>
        </w:r>
        <w:r>
          <w:fldChar w:fldCharType="begin"/>
        </w:r>
        <w:r>
          <w:instrText xml:space="preserve"> PAGEREF _Toc30232 \h </w:instrText>
        </w:r>
        <w:r>
          <w:fldChar w:fldCharType="separate"/>
        </w:r>
        <w:r>
          <w:t>51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377" w:history="1">
        <w:r>
          <w:rPr>
            <w:rFonts w:ascii="仿宋" w:eastAsia="仿宋" w:hAnsi="仿宋" w:cs="仿宋" w:hint="eastAsia"/>
            <w:lang w:eastAsia="zh-CN"/>
          </w:rPr>
          <w:t>(二)、土地利用规划方案</w:t>
        </w:r>
        <w:r>
          <w:tab/>
        </w:r>
        <w:r>
          <w:fldChar w:fldCharType="begin"/>
        </w:r>
        <w:r>
          <w:instrText xml:space="preserve"> PAGEREF _Toc25377 \h </w:instrText>
        </w:r>
        <w:r>
          <w:fldChar w:fldCharType="separate"/>
        </w:r>
        <w:r>
          <w:t>52</w:t>
        </w:r>
        <w:r>
          <w:fldChar w:fldCharType="end"/>
        </w:r>
      </w:hyperlink>
    </w:p>
    <w:p>
      <w:pPr>
        <w:pStyle w:val="TOC1"/>
        <w:tabs>
          <w:tab w:val="right" w:leader="dot" w:pos="8306"/>
        </w:tabs>
      </w:pPr>
      <w:hyperlink w:anchor="_Toc25049" w:history="1">
        <w:r>
          <w:rPr>
            <w:rFonts w:ascii="仿宋" w:eastAsia="仿宋" w:hAnsi="仿宋" w:cs="仿宋" w:hint="eastAsia"/>
            <w:lang w:eastAsia="zh-CN"/>
          </w:rPr>
          <w:t>九、项目质量与标准</w:t>
        </w:r>
        <w:r>
          <w:tab/>
        </w:r>
        <w:r>
          <w:fldChar w:fldCharType="begin"/>
        </w:r>
        <w:r>
          <w:instrText xml:space="preserve"> PAGEREF _Toc25049 \h </w:instrText>
        </w:r>
        <w:r>
          <w:fldChar w:fldCharType="separate"/>
        </w:r>
        <w:r>
          <w:t>53</w:t>
        </w:r>
        <w:r>
          <w:fldChar w:fldCharType="end"/>
        </w:r>
      </w:hyperlink>
    </w:p>
    <w:p>
      <w:pPr>
        <w:pStyle w:val="TOC2"/>
        <w:tabs>
          <w:tab w:val="right" w:leader="dot" w:pos="8306"/>
        </w:tabs>
      </w:pPr>
      <w:hyperlink w:anchor="_Toc19624" w:history="1">
        <w:r>
          <w:rPr>
            <w:rFonts w:ascii="仿宋" w:eastAsia="仿宋" w:hAnsi="仿宋" w:cs="仿宋" w:hint="eastAsia"/>
            <w:lang w:eastAsia="zh-CN"/>
          </w:rPr>
          <w:t>(一)、质量保障体系</w:t>
        </w:r>
        <w:r>
          <w:tab/>
        </w:r>
        <w:r>
          <w:fldChar w:fldCharType="begin"/>
        </w:r>
        <w:r>
          <w:instrText xml:space="preserve"> PAGEREF _Toc19624 \h </w:instrText>
        </w:r>
        <w:r>
          <w:fldChar w:fldCharType="separate"/>
        </w:r>
        <w:r>
          <w:t>53</w:t>
        </w:r>
        <w:r>
          <w:fldChar w:fldCharType="end"/>
        </w:r>
      </w:hyperlink>
    </w:p>
    <w:p>
      <w:pPr>
        <w:pStyle w:val="TOC2"/>
        <w:tabs>
          <w:tab w:val="right" w:leader="dot" w:pos="8306"/>
        </w:tabs>
      </w:pPr>
      <w:hyperlink w:anchor="_Toc28168" w:history="1">
        <w:r>
          <w:rPr>
            <w:rFonts w:ascii="仿宋" w:eastAsia="仿宋" w:hAnsi="仿宋" w:cs="仿宋" w:hint="eastAsia"/>
            <w:lang w:eastAsia="zh-CN"/>
          </w:rPr>
          <w:t>(二)、标准化作业流程</w:t>
        </w:r>
        <w:r>
          <w:tab/>
        </w:r>
        <w:r>
          <w:fldChar w:fldCharType="begin"/>
        </w:r>
        <w:r>
          <w:instrText xml:space="preserve"> PAGEREF _Toc28168 \h </w:instrText>
        </w:r>
        <w:r>
          <w:fldChar w:fldCharType="separate"/>
        </w:r>
        <w:r>
          <w:t>54</w:t>
        </w:r>
        <w:r>
          <w:fldChar w:fldCharType="end"/>
        </w:r>
      </w:hyperlink>
    </w:p>
    <w:p>
      <w:pPr>
        <w:pStyle w:val="TOC2"/>
        <w:tabs>
          <w:tab w:val="right" w:leader="dot" w:pos="8306"/>
        </w:tabs>
      </w:pPr>
      <w:hyperlink w:anchor="_Toc24684" w:history="1">
        <w:r>
          <w:rPr>
            <w:rFonts w:ascii="仿宋" w:eastAsia="仿宋" w:hAnsi="仿宋" w:cs="仿宋" w:hint="eastAsia"/>
            <w:lang w:eastAsia="zh-CN"/>
          </w:rPr>
          <w:t>(三)、质量监控与评估</w:t>
        </w:r>
        <w:r>
          <w:tab/>
        </w:r>
        <w:r>
          <w:fldChar w:fldCharType="begin"/>
        </w:r>
        <w:r>
          <w:instrText xml:space="preserve"> PAGEREF _Toc24684 \h </w:instrText>
        </w:r>
        <w:r>
          <w:fldChar w:fldCharType="separate"/>
        </w:r>
        <w:r>
          <w:t>56</w:t>
        </w:r>
        <w:r>
          <w:fldChar w:fldCharType="end"/>
        </w:r>
      </w:hyperlink>
    </w:p>
    <w:p>
      <w:pPr>
        <w:pStyle w:val="TOC2"/>
        <w:tabs>
          <w:tab w:val="right" w:leader="dot" w:pos="8306"/>
        </w:tabs>
      </w:pPr>
      <w:hyperlink w:anchor="_Toc20960" w:history="1">
        <w:r>
          <w:rPr>
            <w:rFonts w:ascii="仿宋" w:eastAsia="仿宋" w:hAnsi="仿宋" w:cs="仿宋" w:hint="eastAsia"/>
            <w:lang w:eastAsia="zh-CN"/>
          </w:rPr>
          <w:t>(四)、质量改进计划</w:t>
        </w:r>
        <w:r>
          <w:tab/>
        </w:r>
        <w:r>
          <w:fldChar w:fldCharType="begin"/>
        </w:r>
        <w:r>
          <w:instrText xml:space="preserve"> PAGEREF _Toc20960 \h </w:instrText>
        </w:r>
        <w:r>
          <w:fldChar w:fldCharType="separate"/>
        </w:r>
        <w:r>
          <w:t>57</w:t>
        </w:r>
        <w:r>
          <w:fldChar w:fldCharType="end"/>
        </w:r>
      </w:hyperlink>
    </w:p>
    <w:p>
      <w:pPr>
        <w:pStyle w:val="TOC1"/>
        <w:tabs>
          <w:tab w:val="right" w:leader="dot" w:pos="8306"/>
        </w:tabs>
      </w:pPr>
      <w:hyperlink w:anchor="_Toc32532" w:history="1">
        <w:r>
          <w:rPr>
            <w:rFonts w:ascii="仿宋" w:eastAsia="仿宋" w:hAnsi="仿宋" w:cs="仿宋" w:hint="eastAsia"/>
            <w:lang w:eastAsia="zh-CN"/>
          </w:rPr>
          <w:t>十、经济效益与社会效益优化</w:t>
        </w:r>
        <w:r>
          <w:tab/>
        </w:r>
        <w:r>
          <w:fldChar w:fldCharType="begin"/>
        </w:r>
        <w:r>
          <w:instrText xml:space="preserve"> PAGEREF _Toc32532 \h </w:instrText>
        </w:r>
        <w:r>
          <w:fldChar w:fldCharType="separate"/>
        </w:r>
        <w:r>
          <w:t>58</w:t>
        </w:r>
        <w:r>
          <w:fldChar w:fldCharType="end"/>
        </w:r>
      </w:hyperlink>
    </w:p>
    <w:p>
      <w:pPr>
        <w:pStyle w:val="TOC2"/>
        <w:tabs>
          <w:tab w:val="right" w:leader="dot" w:pos="8306"/>
        </w:tabs>
      </w:pPr>
      <w:hyperlink w:anchor="_Toc8313" w:history="1">
        <w:r>
          <w:rPr>
            <w:rFonts w:ascii="仿宋" w:eastAsia="仿宋" w:hAnsi="仿宋" w:cs="仿宋" w:hint="eastAsia"/>
            <w:lang w:eastAsia="zh-CN"/>
          </w:rPr>
          <w:t>(一)、经济效益提升策略</w:t>
        </w:r>
        <w:r>
          <w:tab/>
        </w:r>
        <w:r>
          <w:fldChar w:fldCharType="begin"/>
        </w:r>
        <w:r>
          <w:instrText xml:space="preserve"> PAGEREF _Toc8313 \h </w:instrText>
        </w:r>
        <w:r>
          <w:fldChar w:fldCharType="separate"/>
        </w:r>
        <w:r>
          <w:t>58</w:t>
        </w:r>
        <w:r>
          <w:fldChar w:fldCharType="end"/>
        </w:r>
      </w:hyperlink>
    </w:p>
    <w:p>
      <w:pPr>
        <w:pStyle w:val="TOC2"/>
        <w:tabs>
          <w:tab w:val="right" w:leader="dot" w:pos="8306"/>
        </w:tabs>
      </w:pPr>
      <w:hyperlink w:anchor="_Toc30775" w:history="1">
        <w:r>
          <w:rPr>
            <w:rFonts w:ascii="仿宋" w:eastAsia="仿宋" w:hAnsi="仿宋" w:cs="仿宋" w:hint="eastAsia"/>
            <w:lang w:eastAsia="zh-CN"/>
          </w:rPr>
          <w:t>(二)、社会效益增强方案</w:t>
        </w:r>
        <w:r>
          <w:tab/>
        </w:r>
        <w:r>
          <w:fldChar w:fldCharType="begin"/>
        </w:r>
        <w:r>
          <w:instrText xml:space="preserve"> PAGEREF _Toc30775 \h </w:instrText>
        </w:r>
        <w:r>
          <w:fldChar w:fldCharType="separate"/>
        </w:r>
        <w:r>
          <w:t>59</w:t>
        </w:r>
        <w:r>
          <w:fldChar w:fldCharType="end"/>
        </w:r>
      </w:hyperlink>
    </w:p>
    <w:p>
      <w:pPr>
        <w:pStyle w:val="TOC1"/>
        <w:tabs>
          <w:tab w:val="right" w:leader="dot" w:pos="8306"/>
        </w:tabs>
      </w:pPr>
      <w:hyperlink w:anchor="_Toc22631" w:history="1">
        <w:r>
          <w:rPr>
            <w:rFonts w:ascii="仿宋" w:eastAsia="仿宋" w:hAnsi="仿宋" w:cs="仿宋" w:hint="eastAsia"/>
            <w:lang w:eastAsia="zh-CN"/>
          </w:rPr>
          <w:t>十一、技术创新与产业升级</w:t>
        </w:r>
        <w:r>
          <w:tab/>
        </w:r>
        <w:r>
          <w:fldChar w:fldCharType="begin"/>
        </w:r>
        <w:r>
          <w:instrText xml:space="preserve"> PAGEREF _Toc22631 \h </w:instrText>
        </w:r>
        <w:r>
          <w:fldChar w:fldCharType="separate"/>
        </w:r>
        <w:r>
          <w:t>60</w:t>
        </w:r>
        <w:r>
          <w:fldChar w:fldCharType="end"/>
        </w:r>
      </w:hyperlink>
    </w:p>
    <w:p>
      <w:pPr>
        <w:pStyle w:val="TOC2"/>
        <w:tabs>
          <w:tab w:val="right" w:leader="dot" w:pos="8306"/>
        </w:tabs>
      </w:pPr>
      <w:hyperlink w:anchor="_Toc28685" w:history="1">
        <w:r>
          <w:rPr>
            <w:rFonts w:ascii="仿宋" w:eastAsia="仿宋" w:hAnsi="仿宋" w:cs="仿宋" w:hint="eastAsia"/>
            <w:lang w:eastAsia="zh-CN"/>
          </w:rPr>
          <w:t>(一)、技术创新方向与目标</w:t>
        </w:r>
        <w:r>
          <w:tab/>
        </w:r>
        <w:r>
          <w:fldChar w:fldCharType="begin"/>
        </w:r>
        <w:r>
          <w:instrText xml:space="preserve"> PAGEREF _Toc28685 \h </w:instrText>
        </w:r>
        <w:r>
          <w:fldChar w:fldCharType="separate"/>
        </w:r>
        <w:r>
          <w:t>60</w:t>
        </w:r>
        <w:r>
          <w:fldChar w:fldCharType="end"/>
        </w:r>
      </w:hyperlink>
    </w:p>
    <w:p>
      <w:pPr>
        <w:pStyle w:val="TOC2"/>
        <w:tabs>
          <w:tab w:val="right" w:leader="dot" w:pos="8306"/>
        </w:tabs>
      </w:pPr>
      <w:hyperlink w:anchor="_Toc29995" w:history="1">
        <w:r>
          <w:rPr>
            <w:rFonts w:ascii="仿宋" w:eastAsia="仿宋" w:hAnsi="仿宋" w:cs="仿宋" w:hint="eastAsia"/>
            <w:lang w:eastAsia="zh-CN"/>
          </w:rPr>
          <w:t>(二)、产业升级路径与措施</w:t>
        </w:r>
        <w:r>
          <w:tab/>
        </w:r>
        <w:r>
          <w:fldChar w:fldCharType="begin"/>
        </w:r>
        <w:r>
          <w:instrText xml:space="preserve"> PAGEREF _Toc29995 \h </w:instrText>
        </w:r>
        <w:r>
          <w:fldChar w:fldCharType="separate"/>
        </w:r>
        <w:r>
          <w:t>61</w:t>
        </w:r>
        <w:r>
          <w:fldChar w:fldCharType="end"/>
        </w:r>
      </w:hyperlink>
    </w:p>
    <w:p>
      <w:pPr>
        <w:pStyle w:val="TOC1"/>
        <w:tabs>
          <w:tab w:val="right" w:leader="dot" w:pos="8306"/>
        </w:tabs>
      </w:pPr>
      <w:hyperlink w:anchor="_Toc25490" w:history="1">
        <w:r>
          <w:rPr>
            <w:rFonts w:ascii="仿宋" w:eastAsia="仿宋" w:hAnsi="仿宋" w:cs="仿宋" w:hint="eastAsia"/>
            <w:lang w:eastAsia="zh-CN"/>
          </w:rPr>
          <w:t>十二、项目实施与管理方案</w:t>
        </w:r>
        <w:r>
          <w:tab/>
        </w:r>
        <w:r>
          <w:fldChar w:fldCharType="begin"/>
        </w:r>
        <w:r>
          <w:instrText xml:space="preserve"> PAGEREF _Toc25490 \h </w:instrText>
        </w:r>
        <w:r>
          <w:fldChar w:fldCharType="separate"/>
        </w:r>
        <w:r>
          <w:t>63</w:t>
        </w:r>
        <w:r>
          <w:fldChar w:fldCharType="end"/>
        </w:r>
      </w:hyperlink>
    </w:p>
    <w:p>
      <w:pPr>
        <w:pStyle w:val="TOC2"/>
        <w:tabs>
          <w:tab w:val="right" w:leader="dot" w:pos="8306"/>
        </w:tabs>
      </w:pPr>
      <w:hyperlink w:anchor="_Toc14667" w:history="1">
        <w:r>
          <w:rPr>
            <w:rFonts w:ascii="仿宋" w:eastAsia="仿宋" w:hAnsi="仿宋" w:cs="仿宋" w:hint="eastAsia"/>
            <w:lang w:eastAsia="zh-CN"/>
          </w:rPr>
          <w:t>(一)、项目实施计划</w:t>
        </w:r>
        <w:r>
          <w:tab/>
        </w:r>
        <w:r>
          <w:fldChar w:fldCharType="begin"/>
        </w:r>
        <w:r>
          <w:instrText xml:space="preserve"> PAGEREF _Toc14667 \h </w:instrText>
        </w:r>
        <w:r>
          <w:fldChar w:fldCharType="separate"/>
        </w:r>
        <w:r>
          <w:t>63</w:t>
        </w:r>
        <w:r>
          <w:fldChar w:fldCharType="end"/>
        </w:r>
      </w:hyperlink>
    </w:p>
    <w:p>
      <w:pPr>
        <w:pStyle w:val="TOC2"/>
        <w:tabs>
          <w:tab w:val="right" w:leader="dot" w:pos="8306"/>
        </w:tabs>
      </w:pPr>
      <w:hyperlink w:anchor="_Toc18118" w:history="1">
        <w:r>
          <w:rPr>
            <w:rFonts w:ascii="仿宋" w:eastAsia="仿宋" w:hAnsi="仿宋" w:cs="仿宋" w:hint="eastAsia"/>
            <w:lang w:eastAsia="zh-CN"/>
          </w:rPr>
          <w:t>(二)、项目组织机构与职责</w:t>
        </w:r>
        <w:r>
          <w:tab/>
        </w:r>
        <w:r>
          <w:fldChar w:fldCharType="begin"/>
        </w:r>
        <w:r>
          <w:instrText xml:space="preserve"> PAGEREF _Toc18118 \h </w:instrText>
        </w:r>
        <w:r>
          <w:fldChar w:fldCharType="separate"/>
        </w:r>
        <w:r>
          <w:t>64</w:t>
        </w:r>
        <w:r>
          <w:fldChar w:fldCharType="end"/>
        </w:r>
      </w:hyperlink>
    </w:p>
    <w:p>
      <w:pPr>
        <w:pStyle w:val="TOC2"/>
        <w:tabs>
          <w:tab w:val="right" w:leader="dot" w:pos="8306"/>
        </w:tabs>
      </w:pPr>
      <w:hyperlink w:anchor="_Toc24079" w:history="1">
        <w:r>
          <w:rPr>
            <w:rFonts w:ascii="仿宋" w:eastAsia="仿宋" w:hAnsi="仿宋" w:cs="仿宋" w:hint="eastAsia"/>
            <w:lang w:eastAsia="zh-CN"/>
          </w:rPr>
          <w:t>(三)、项目管理与监控体系</w:t>
        </w:r>
        <w:r>
          <w:tab/>
        </w:r>
        <w:r>
          <w:fldChar w:fldCharType="begin"/>
        </w:r>
        <w:r>
          <w:instrText xml:space="preserve"> PAGEREF _Toc24079 \h </w:instrText>
        </w:r>
        <w:r>
          <w:fldChar w:fldCharType="separate"/>
        </w:r>
        <w:r>
          <w:t>67</w:t>
        </w:r>
        <w:r>
          <w:fldChar w:fldCharType="end"/>
        </w:r>
      </w:hyperlink>
    </w:p>
    <w:p>
      <w:pPr>
        <w:pStyle w:val="TOC1"/>
        <w:tabs>
          <w:tab w:val="right" w:leader="dot" w:pos="8306"/>
        </w:tabs>
      </w:pPr>
      <w:hyperlink w:anchor="_Toc22006" w:history="1">
        <w:r>
          <w:rPr>
            <w:rFonts w:ascii="仿宋" w:eastAsia="仿宋" w:hAnsi="仿宋" w:cs="仿宋" w:hint="eastAsia"/>
            <w:lang w:eastAsia="zh-CN"/>
          </w:rPr>
          <w:t>十三、产业协同与集群发展</w:t>
        </w:r>
        <w:r>
          <w:tab/>
        </w:r>
        <w:r>
          <w:fldChar w:fldCharType="begin"/>
        </w:r>
        <w:r>
          <w:instrText xml:space="preserve"> PAGEREF _Toc22006 \h </w:instrText>
        </w:r>
        <w:r>
          <w:fldChar w:fldCharType="separate"/>
        </w:r>
        <w:r>
          <w:t>68</w:t>
        </w:r>
        <w:r>
          <w:fldChar w:fldCharType="end"/>
        </w:r>
      </w:hyperlink>
    </w:p>
    <w:p>
      <w:pPr>
        <w:pStyle w:val="TOC2"/>
        <w:tabs>
          <w:tab w:val="right" w:leader="dot" w:pos="8306"/>
        </w:tabs>
      </w:pPr>
      <w:hyperlink w:anchor="_Toc32303" w:history="1">
        <w:r>
          <w:rPr>
            <w:rFonts w:ascii="仿宋" w:eastAsia="仿宋" w:hAnsi="仿宋" w:cs="仿宋" w:hint="eastAsia"/>
            <w:lang w:eastAsia="zh-CN"/>
          </w:rPr>
          <w:t>(一)、产业协同机制建设</w:t>
        </w:r>
        <w:r>
          <w:tab/>
        </w:r>
        <w:r>
          <w:fldChar w:fldCharType="begin"/>
        </w:r>
        <w:r>
          <w:instrText xml:space="preserve"> PAGEREF _Toc32303 \h </w:instrText>
        </w:r>
        <w:r>
          <w:fldChar w:fldCharType="separate"/>
        </w:r>
        <w:r>
          <w:t>68</w:t>
        </w:r>
        <w:r>
          <w:fldChar w:fldCharType="end"/>
        </w:r>
      </w:hyperlink>
    </w:p>
    <w:p>
      <w:pPr>
        <w:pStyle w:val="TOC2"/>
        <w:tabs>
          <w:tab w:val="right" w:leader="dot" w:pos="8306"/>
        </w:tabs>
      </w:pPr>
      <w:hyperlink w:anchor="_Toc14888" w:history="1">
        <w:r>
          <w:rPr>
            <w:rFonts w:ascii="仿宋" w:eastAsia="仿宋" w:hAnsi="仿宋" w:cs="仿宋" w:hint="eastAsia"/>
            <w:lang w:eastAsia="zh-CN"/>
          </w:rPr>
          <w:t>(二)、产业集群培育与发展</w:t>
        </w:r>
        <w:r>
          <w:tab/>
        </w:r>
        <w:r>
          <w:fldChar w:fldCharType="begin"/>
        </w:r>
        <w:r>
          <w:instrText xml:space="preserve"> PAGEREF _Toc14888 \h </w:instrText>
        </w:r>
        <w:r>
          <w:fldChar w:fldCharType="separate"/>
        </w:r>
        <w:r>
          <w:t>70</w:t>
        </w:r>
        <w:r>
          <w:fldChar w:fldCharType="end"/>
        </w:r>
      </w:hyperlink>
    </w:p>
    <w:p>
      <w:pPr>
        <w:pStyle w:val="TOC1"/>
        <w:tabs>
          <w:tab w:val="right" w:leader="dot" w:pos="8306"/>
        </w:tabs>
      </w:pPr>
      <w:hyperlink w:anchor="_Toc31485" w:history="1">
        <w:r>
          <w:rPr>
            <w:rFonts w:ascii="仿宋" w:eastAsia="仿宋" w:hAnsi="仿宋" w:cs="仿宋" w:hint="eastAsia"/>
            <w:lang w:eastAsia="zh-CN"/>
          </w:rPr>
          <w:t>十四、知识产权管理与保护</w:t>
        </w:r>
        <w:r>
          <w:tab/>
        </w:r>
        <w:r>
          <w:fldChar w:fldCharType="begin"/>
        </w:r>
        <w:r>
          <w:instrText xml:space="preserve"> PAGEREF _Toc31485 \h </w:instrText>
        </w:r>
        <w:r>
          <w:fldChar w:fldCharType="separate"/>
        </w:r>
        <w:r>
          <w:t>70</w:t>
        </w:r>
        <w:r>
          <w:fldChar w:fldCharType="end"/>
        </w:r>
      </w:hyperlink>
    </w:p>
    <w:p>
      <w:pPr>
        <w:pStyle w:val="TOC2"/>
        <w:tabs>
          <w:tab w:val="right" w:leader="dot" w:pos="8306"/>
        </w:tabs>
      </w:pPr>
      <w:hyperlink w:anchor="_Toc25131" w:history="1">
        <w:r>
          <w:rPr>
            <w:rFonts w:ascii="仿宋" w:eastAsia="仿宋" w:hAnsi="仿宋" w:cs="仿宋" w:hint="eastAsia"/>
            <w:lang w:eastAsia="zh-CN"/>
          </w:rPr>
          <w:t>(一)、知识产权管理体系建设</w:t>
        </w:r>
        <w:r>
          <w:tab/>
        </w:r>
        <w:r>
          <w:fldChar w:fldCharType="begin"/>
        </w:r>
        <w:r>
          <w:instrText xml:space="preserve"> PAGEREF _Toc25131 \h </w:instrText>
        </w:r>
        <w:r>
          <w:fldChar w:fldCharType="separate"/>
        </w:r>
        <w:r>
          <w:t>70</w:t>
        </w:r>
        <w:r>
          <w:fldChar w:fldCharType="end"/>
        </w:r>
      </w:hyperlink>
    </w:p>
    <w:p>
      <w:pPr>
        <w:pStyle w:val="TOC2"/>
        <w:tabs>
          <w:tab w:val="right" w:leader="dot" w:pos="8306"/>
        </w:tabs>
      </w:pPr>
      <w:hyperlink w:anchor="_Toc22478" w:history="1">
        <w:r>
          <w:rPr>
            <w:rFonts w:ascii="仿宋" w:eastAsia="仿宋" w:hAnsi="仿宋" w:cs="仿宋" w:hint="eastAsia"/>
            <w:lang w:eastAsia="zh-CN"/>
          </w:rPr>
          <w:t>(二)、知识产权保护措施</w:t>
        </w:r>
        <w:r>
          <w:tab/>
        </w:r>
        <w:r>
          <w:fldChar w:fldCharType="begin"/>
        </w:r>
        <w:r>
          <w:instrText xml:space="preserve"> PAGEREF _Toc22478 \h </w:instrText>
        </w:r>
        <w:r>
          <w:fldChar w:fldCharType="separate"/>
        </w:r>
        <w:r>
          <w:t>71</w:t>
        </w:r>
        <w:r>
          <w:fldChar w:fldCharType="end"/>
        </w:r>
      </w:hyperlink>
    </w:p>
    <w:p>
      <w:pPr>
        <w:pStyle w:val="TOC1"/>
        <w:tabs>
          <w:tab w:val="right" w:leader="dot" w:pos="8306"/>
        </w:tabs>
      </w:pPr>
      <w:hyperlink w:anchor="_Toc15570" w:history="1">
        <w:r>
          <w:rPr>
            <w:rFonts w:ascii="仿宋" w:eastAsia="仿宋" w:hAnsi="仿宋" w:cs="仿宋" w:hint="eastAsia"/>
            <w:lang w:eastAsia="zh-CN"/>
          </w:rPr>
          <w:t>十五、人力资源管理与开发</w:t>
        </w:r>
        <w:r>
          <w:tab/>
        </w:r>
        <w:r>
          <w:fldChar w:fldCharType="begin"/>
        </w:r>
        <w:r>
          <w:instrText xml:space="preserve"> PAGEREF _Toc15570 \h </w:instrText>
        </w:r>
        <w:r>
          <w:fldChar w:fldCharType="separate"/>
        </w:r>
        <w:r>
          <w:t>73</w:t>
        </w:r>
        <w:r>
          <w:fldChar w:fldCharType="end"/>
        </w:r>
      </w:hyperlink>
    </w:p>
    <w:p>
      <w:pPr>
        <w:pStyle w:val="TOC2"/>
        <w:tabs>
          <w:tab w:val="right" w:leader="dot" w:pos="8306"/>
        </w:tabs>
      </w:pPr>
      <w:hyperlink w:anchor="_Toc9641" w:history="1">
        <w:r>
          <w:rPr>
            <w:rFonts w:ascii="仿宋" w:eastAsia="仿宋" w:hAnsi="仿宋" w:cs="仿宋" w:hint="eastAsia"/>
            <w:lang w:eastAsia="zh-CN"/>
          </w:rPr>
          <w:t>(一)、人力资源规划</w:t>
        </w:r>
        <w:r>
          <w:tab/>
        </w:r>
        <w:r>
          <w:fldChar w:fldCharType="begin"/>
        </w:r>
        <w:r>
          <w:instrText xml:space="preserve"> PAGEREF _Toc9641 \h </w:instrText>
        </w:r>
        <w:r>
          <w:fldChar w:fldCharType="separate"/>
        </w:r>
        <w:r>
          <w:t>73</w:t>
        </w:r>
        <w:r>
          <w:fldChar w:fldCharType="end"/>
        </w:r>
      </w:hyperlink>
    </w:p>
    <w:p>
      <w:pPr>
        <w:pStyle w:val="TOC2"/>
        <w:tabs>
          <w:tab w:val="right" w:leader="dot" w:pos="8306"/>
        </w:tabs>
      </w:pPr>
      <w:hyperlink w:anchor="_Toc9832" w:history="1">
        <w:r>
          <w:rPr>
            <w:rFonts w:ascii="仿宋" w:eastAsia="仿宋" w:hAnsi="仿宋" w:cs="仿宋" w:hint="eastAsia"/>
            <w:lang w:eastAsia="zh-CN"/>
          </w:rPr>
          <w:t>(二)、人力资源开发与培训</w:t>
        </w:r>
        <w:r>
          <w:tab/>
        </w:r>
        <w:r>
          <w:fldChar w:fldCharType="begin"/>
        </w:r>
        <w:r>
          <w:instrText xml:space="preserve"> PAGEREF _Toc9832 \h </w:instrText>
        </w:r>
        <w:r>
          <w:fldChar w:fldCharType="separate"/>
        </w:r>
        <w:r>
          <w:t>75</w:t>
        </w:r>
        <w:r>
          <w:fldChar w:fldCharType="end"/>
        </w:r>
      </w:hyperlink>
    </w:p>
    <w:p>
      <w:pPr>
        <w:pStyle w:val="TOC1"/>
        <w:tabs>
          <w:tab w:val="right" w:leader="dot" w:pos="8306"/>
        </w:tabs>
      </w:pPr>
      <w:hyperlink w:anchor="_Toc10639" w:history="1">
        <w:r>
          <w:rPr>
            <w:rFonts w:ascii="仿宋" w:eastAsia="仿宋" w:hAnsi="仿宋" w:cs="仿宋" w:hint="eastAsia"/>
            <w:lang w:eastAsia="zh-CN"/>
          </w:rPr>
          <w:t>十六、合作与交流机制建立</w:t>
        </w:r>
        <w:r>
          <w:tab/>
        </w:r>
        <w:r>
          <w:fldChar w:fldCharType="begin"/>
        </w:r>
        <w:r>
          <w:instrText xml:space="preserve"> PAGEREF _Toc10639 \h </w:instrText>
        </w:r>
        <w:r>
          <w:fldChar w:fldCharType="separate"/>
        </w:r>
        <w:r>
          <w:t>77</w:t>
        </w:r>
        <w:r>
          <w:fldChar w:fldCharType="end"/>
        </w:r>
      </w:hyperlink>
    </w:p>
    <w:p>
      <w:pPr>
        <w:pStyle w:val="TOC2"/>
        <w:tabs>
          <w:tab w:val="right" w:leader="dot" w:pos="8306"/>
        </w:tabs>
      </w:pPr>
      <w:hyperlink w:anchor="_Toc10847" w:history="1">
        <w:r>
          <w:rPr>
            <w:rFonts w:ascii="仿宋" w:eastAsia="仿宋" w:hAnsi="仿宋" w:cs="仿宋" w:hint="eastAsia"/>
            <w:lang w:eastAsia="zh-CN"/>
          </w:rPr>
          <w:t>(一)、合作伙伴选择与合作方式</w:t>
        </w:r>
        <w:r>
          <w:tab/>
        </w:r>
        <w:r>
          <w:fldChar w:fldCharType="begin"/>
        </w:r>
        <w:r>
          <w:instrText xml:space="preserve"> PAGEREF _Toc10847 \h </w:instrText>
        </w:r>
        <w:r>
          <w:fldChar w:fldCharType="separate"/>
        </w:r>
        <w:r>
          <w:t>77</w:t>
        </w:r>
        <w:r>
          <w:fldChar w:fldCharType="end"/>
        </w:r>
      </w:hyperlink>
    </w:p>
    <w:p>
      <w:pPr>
        <w:pStyle w:val="TOC2"/>
        <w:tabs>
          <w:tab w:val="right" w:leader="dot" w:pos="8306"/>
        </w:tabs>
      </w:pPr>
      <w:hyperlink w:anchor="_Toc31188" w:history="1">
        <w:r>
          <w:rPr>
            <w:rFonts w:ascii="仿宋" w:eastAsia="仿宋" w:hAnsi="仿宋" w:cs="仿宋" w:hint="eastAsia"/>
            <w:lang w:eastAsia="zh-CN"/>
          </w:rPr>
          <w:t>(二)、交流与合作平台搭建</w:t>
        </w:r>
        <w:r>
          <w:tab/>
        </w:r>
        <w:r>
          <w:fldChar w:fldCharType="begin"/>
        </w:r>
        <w:r>
          <w:instrText xml:space="preserve"> PAGEREF _Toc31188 \h </w:instrText>
        </w:r>
        <w:r>
          <w:fldChar w:fldCharType="separate"/>
        </w:r>
        <w:r>
          <w:t>78</w:t>
        </w:r>
        <w:r>
          <w:fldChar w:fldCharType="end"/>
        </w:r>
      </w:hyperlink>
    </w:p>
    <w:p>
      <w:pPr>
        <w:pStyle w:val="TOC1"/>
        <w:tabs>
          <w:tab w:val="right" w:leader="dot" w:pos="8306"/>
        </w:tabs>
      </w:pPr>
      <w:hyperlink w:anchor="_Toc957" w:history="1">
        <w:r>
          <w:rPr>
            <w:rFonts w:ascii="仿宋" w:eastAsia="仿宋" w:hAnsi="仿宋" w:cs="仿宋" w:hint="eastAsia"/>
            <w:lang w:eastAsia="zh-CN"/>
          </w:rPr>
          <w:t>十七、企业合规与伦理</w:t>
        </w:r>
        <w:r>
          <w:tab/>
        </w:r>
        <w:r>
          <w:fldChar w:fldCharType="begin"/>
        </w:r>
        <w:r>
          <w:instrText xml:space="preserve"> PAGEREF _Toc957 \h </w:instrText>
        </w:r>
        <w:r>
          <w:fldChar w:fldCharType="separate"/>
        </w:r>
        <w:r>
          <w:t>80</w:t>
        </w:r>
        <w:r>
          <w:fldChar w:fldCharType="end"/>
        </w:r>
      </w:hyperlink>
    </w:p>
    <w:p>
      <w:pPr>
        <w:pStyle w:val="TOC2"/>
        <w:tabs>
          <w:tab w:val="right" w:leader="dot" w:pos="8306"/>
        </w:tabs>
      </w:pPr>
      <w:hyperlink w:anchor="_Toc29531" w:history="1">
        <w:r>
          <w:rPr>
            <w:rFonts w:ascii="仿宋" w:eastAsia="仿宋" w:hAnsi="仿宋" w:cs="仿宋" w:hint="eastAsia"/>
            <w:lang w:eastAsia="zh-CN"/>
          </w:rPr>
          <w:t>(一)、合规政策与程序</w:t>
        </w:r>
        <w:r>
          <w:tab/>
        </w:r>
        <w:r>
          <w:fldChar w:fldCharType="begin"/>
        </w:r>
        <w:r>
          <w:instrText xml:space="preserve"> PAGEREF _Toc29531 \h </w:instrText>
        </w:r>
        <w:r>
          <w:fldChar w:fldCharType="separate"/>
        </w:r>
        <w:r>
          <w:t>80</w:t>
        </w:r>
        <w:r>
          <w:fldChar w:fldCharType="end"/>
        </w:r>
      </w:hyperlink>
    </w:p>
    <w:p>
      <w:pPr>
        <w:pStyle w:val="TOC2"/>
        <w:tabs>
          <w:tab w:val="right" w:leader="dot" w:pos="8306"/>
        </w:tabs>
      </w:pPr>
      <w:hyperlink w:anchor="_Toc23015" w:history="1">
        <w:r>
          <w:rPr>
            <w:rFonts w:ascii="仿宋" w:eastAsia="仿宋" w:hAnsi="仿宋" w:cs="仿宋" w:hint="eastAsia"/>
            <w:lang w:eastAsia="zh-CN"/>
          </w:rPr>
          <w:t>(二)、伦理规范与培训</w:t>
        </w:r>
        <w:r>
          <w:tab/>
        </w:r>
        <w:r>
          <w:fldChar w:fldCharType="begin"/>
        </w:r>
        <w:r>
          <w:instrText xml:space="preserve"> PAGEREF _Toc23015 \h </w:instrText>
        </w:r>
        <w:r>
          <w:fldChar w:fldCharType="separate"/>
        </w:r>
        <w:r>
          <w:t>81</w:t>
        </w:r>
        <w:r>
          <w:fldChar w:fldCharType="end"/>
        </w:r>
      </w:hyperlink>
    </w:p>
    <w:p>
      <w:pPr>
        <w:pStyle w:val="TOC2"/>
        <w:tabs>
          <w:tab w:val="right" w:leader="dot" w:pos="8306"/>
        </w:tabs>
      </w:pPr>
      <w:hyperlink w:anchor="_Toc11711" w:history="1">
        <w:r>
          <w:rPr>
            <w:rFonts w:ascii="仿宋" w:eastAsia="仿宋" w:hAnsi="仿宋" w:cs="仿宋" w:hint="eastAsia"/>
            <w:lang w:eastAsia="zh-CN"/>
          </w:rPr>
          <w:t>(三)、合规风险评估</w:t>
        </w:r>
        <w:r>
          <w:tab/>
        </w:r>
        <w:r>
          <w:fldChar w:fldCharType="begin"/>
        </w:r>
        <w:r>
          <w:instrText xml:space="preserve"> PAGEREF _Toc11711 \h </w:instrText>
        </w:r>
        <w:r>
          <w:fldChar w:fldCharType="separate"/>
        </w:r>
        <w:r>
          <w:t>82</w:t>
        </w:r>
        <w:r>
          <w:fldChar w:fldCharType="end"/>
        </w:r>
      </w:hyperlink>
    </w:p>
    <w:p>
      <w:pPr>
        <w:pStyle w:val="TOC2"/>
        <w:tabs>
          <w:tab w:val="right" w:leader="dot" w:pos="8306"/>
        </w:tabs>
      </w:pPr>
      <w:hyperlink w:anchor="_Toc25774" w:history="1">
        <w:r>
          <w:rPr>
            <w:rFonts w:ascii="仿宋" w:eastAsia="仿宋" w:hAnsi="仿宋" w:cs="仿宋" w:hint="eastAsia"/>
            <w:lang w:eastAsia="zh-CN"/>
          </w:rPr>
          <w:t>(四)、合规监督与执行</w:t>
        </w:r>
        <w:r>
          <w:tab/>
        </w:r>
        <w:r>
          <w:fldChar w:fldCharType="begin"/>
        </w:r>
        <w:r>
          <w:instrText xml:space="preserve"> PAGEREF _Toc25774 \h </w:instrText>
        </w:r>
        <w:r>
          <w:fldChar w:fldCharType="separate"/>
        </w:r>
        <w:r>
          <w:t>83</w:t>
        </w:r>
        <w:r>
          <w:fldChar w:fldCharType="end"/>
        </w:r>
      </w:hyperlink>
    </w:p>
    <w:p>
      <w:pPr>
        <w:pStyle w:val="TOC1"/>
        <w:tabs>
          <w:tab w:val="right" w:leader="dot" w:pos="8306"/>
        </w:tabs>
      </w:pPr>
      <w:hyperlink w:anchor="_Toc3499" w:history="1">
        <w:r>
          <w:rPr>
            <w:rFonts w:ascii="仿宋" w:eastAsia="仿宋" w:hAnsi="仿宋" w:cs="仿宋" w:hint="eastAsia"/>
            <w:lang w:eastAsia="zh-CN"/>
          </w:rPr>
          <w:t>十八、创新驱动与持续发展</w:t>
        </w:r>
        <w:r>
          <w:tab/>
        </w:r>
        <w:r>
          <w:fldChar w:fldCharType="begin"/>
        </w:r>
        <w:r>
          <w:instrText xml:space="preserve"> PAGEREF _Toc3499 \h </w:instrText>
        </w:r>
        <w:r>
          <w:fldChar w:fldCharType="separate"/>
        </w:r>
        <w:r>
          <w:t>84</w:t>
        </w:r>
        <w:r>
          <w:fldChar w:fldCharType="end"/>
        </w:r>
      </w:hyperlink>
    </w:p>
    <w:p>
      <w:pPr>
        <w:pStyle w:val="TOC2"/>
        <w:tabs>
          <w:tab w:val="right" w:leader="dot" w:pos="8306"/>
        </w:tabs>
      </w:pPr>
      <w:hyperlink w:anchor="_Toc14792" w:history="1">
        <w:r>
          <w:rPr>
            <w:rFonts w:ascii="仿宋" w:eastAsia="仿宋" w:hAnsi="仿宋" w:cs="仿宋" w:hint="eastAsia"/>
            <w:lang w:eastAsia="zh-CN"/>
          </w:rPr>
          <w:t>(一)、创新驱动战略实施</w:t>
        </w:r>
        <w:r>
          <w:tab/>
        </w:r>
        <w:r>
          <w:fldChar w:fldCharType="begin"/>
        </w:r>
        <w:r>
          <w:instrText xml:space="preserve"> PAGEREF _Toc14792 \h </w:instrText>
        </w:r>
        <w:r>
          <w:fldChar w:fldCharType="separate"/>
        </w:r>
        <w:r>
          <w:t>84</w:t>
        </w:r>
        <w:r>
          <w:fldChar w:fldCharType="end"/>
        </w:r>
      </w:hyperlink>
    </w:p>
    <w:p>
      <w:pPr>
        <w:pStyle w:val="TOC2"/>
        <w:tabs>
          <w:tab w:val="right" w:leader="dot" w:pos="8306"/>
        </w:tabs>
      </w:pPr>
      <w:hyperlink w:anchor="_Toc20197" w:history="1">
        <w:r>
          <w:rPr>
            <w:rFonts w:ascii="仿宋" w:eastAsia="仿宋" w:hAnsi="仿宋" w:cs="仿宋" w:hint="eastAsia"/>
            <w:lang w:eastAsia="zh-CN"/>
          </w:rPr>
          <w:t>(二)、持续发展路径探索</w:t>
        </w:r>
        <w:r>
          <w:tab/>
        </w:r>
        <w:r>
          <w:fldChar w:fldCharType="begin"/>
        </w:r>
        <w:r>
          <w:instrText xml:space="preserve"> PAGEREF _Toc20197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46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4424"/>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8569"/>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一、血容量扩充剂项目的技术资源开发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二、血容量扩充剂项目的人力资源管理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血容量扩充剂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三、血容量扩充剂项目的资金资源筹措与优化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血容量扩充剂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28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血容量扩充剂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血容量扩充剂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血容量扩充剂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609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血容量扩充剂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血容量扩充剂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血容量扩充剂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3222"/>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22336"/>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血容量扩充剂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血容量扩充剂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血容量扩充剂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血容量扩充剂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血容量扩充剂项目的社会影响是全面而深远的。从提供就业机会和提升公共服务，到促进社会结构和劳动市场的多元化，再到推动社会责任和伦理标准的提高，项目对于提升社区的经济、文化和社会福祉有着重要作用。通过这些正面影响，血容量扩充剂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6751"/>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为了融入当地社区，血容量扩充剂项目需深入理解当地的文化特色和社会习俗。例如，项目在设计广告和市场推广活动时，应考虑使用当地语言和符合地方文化的表达方式。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血容量扩充剂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20941"/>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为了确保血容量扩充剂项目的成功并最大限度地减轻潜在的社会风险，详细的风险分析和具体的应对策略至关重要。以下是针对项目可能面临的具体社会风险及相应对策的分析：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风险描述：血容量扩充剂项目可能遭遇社区抵制，尤其如果社区成员认为项目会破坏他们的生活环境或忽略他们的意见。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风险描述：血容量扩充剂项目的商业实践可能与当地的文化和价值观存在冲突，导致社会紧张和文化冲突。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https://d.book118.com/836234123154010050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血容量扩充剂项目建设总纲及方案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231DF3"/>
    <w:rsid w:val="06231D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623412315401005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2024-02-01T03:51:00Z</dcterms:created>
  <dcterms:modified xsi:type="dcterms:W3CDTF">2024-02-01T03:51:47Z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D660779171BB4AA8BD37EE4B5F5D281A_11</vt:lpwstr>
  </property>
  <property fmtid="{D5CDD505-2E9C-101B-9397-08002B2CF9AE}" pid="3" name="KSOProductBuildVer">
    <vt:lpwstr>2052-12.1.0.16250</vt:lpwstr>
  </property>
</Properties>
</file>