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印制电路板项目建设总纲及方案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41" w:history="1">
        <w:r>
          <w:rPr>
            <w:rFonts w:ascii="仿宋" w:eastAsia="仿宋" w:hAnsi="仿宋" w:cs="仿宋" w:hint="eastAsia"/>
            <w:lang w:eastAsia="zh-CN"/>
          </w:rPr>
          <w:t>序言</w:t>
        </w:r>
        <w:r>
          <w:tab/>
        </w:r>
        <w:r>
          <w:fldChar w:fldCharType="begin"/>
        </w:r>
        <w:r>
          <w:instrText xml:space="preserve"> PAGEREF _Toc17241 \h </w:instrText>
        </w:r>
        <w:r>
          <w:fldChar w:fldCharType="separate"/>
        </w:r>
        <w:r>
          <w:t>3</w:t>
        </w:r>
        <w:r>
          <w:fldChar w:fldCharType="end"/>
        </w:r>
      </w:hyperlink>
    </w:p>
    <w:p>
      <w:pPr>
        <w:pStyle w:val="TOC1"/>
        <w:tabs>
          <w:tab w:val="right" w:leader="dot" w:pos="8306"/>
        </w:tabs>
      </w:pPr>
      <w:hyperlink w:anchor="_Toc29561" w:history="1">
        <w:r>
          <w:rPr>
            <w:rFonts w:ascii="仿宋" w:eastAsia="仿宋" w:hAnsi="仿宋" w:cs="仿宋" w:hint="eastAsia"/>
            <w:lang w:eastAsia="zh-CN"/>
          </w:rPr>
          <w:t>一、环境和生态影响分析</w:t>
        </w:r>
        <w:r>
          <w:tab/>
        </w:r>
        <w:r>
          <w:fldChar w:fldCharType="begin"/>
        </w:r>
        <w:r>
          <w:instrText xml:space="preserve"> PAGEREF _Toc29561 \h </w:instrText>
        </w:r>
        <w:r>
          <w:fldChar w:fldCharType="separate"/>
        </w:r>
        <w:r>
          <w:t>3</w:t>
        </w:r>
        <w:r>
          <w:fldChar w:fldCharType="end"/>
        </w:r>
      </w:hyperlink>
    </w:p>
    <w:p>
      <w:pPr>
        <w:pStyle w:val="TOC2"/>
        <w:tabs>
          <w:tab w:val="right" w:leader="dot" w:pos="8306"/>
        </w:tabs>
      </w:pPr>
      <w:hyperlink w:anchor="_Toc386" w:history="1">
        <w:r>
          <w:rPr>
            <w:rFonts w:ascii="仿宋" w:eastAsia="仿宋" w:hAnsi="仿宋" w:cs="仿宋" w:hint="eastAsia"/>
            <w:lang w:eastAsia="zh-CN"/>
          </w:rPr>
          <w:t>(一)、环境和生态现状</w:t>
        </w:r>
        <w:r>
          <w:tab/>
        </w:r>
        <w:r>
          <w:fldChar w:fldCharType="begin"/>
        </w:r>
        <w:r>
          <w:instrText xml:space="preserve"> PAGEREF _Toc386 \h </w:instrText>
        </w:r>
        <w:r>
          <w:fldChar w:fldCharType="separate"/>
        </w:r>
        <w:r>
          <w:t>3</w:t>
        </w:r>
        <w:r>
          <w:fldChar w:fldCharType="end"/>
        </w:r>
      </w:hyperlink>
    </w:p>
    <w:p>
      <w:pPr>
        <w:pStyle w:val="TOC2"/>
        <w:tabs>
          <w:tab w:val="right" w:leader="dot" w:pos="8306"/>
        </w:tabs>
      </w:pPr>
      <w:hyperlink w:anchor="_Toc20632" w:history="1">
        <w:r>
          <w:rPr>
            <w:rFonts w:ascii="仿宋" w:eastAsia="仿宋" w:hAnsi="仿宋" w:cs="仿宋" w:hint="eastAsia"/>
            <w:lang w:eastAsia="zh-CN"/>
          </w:rPr>
          <w:t>(二)、生态环境影响分析</w:t>
        </w:r>
        <w:r>
          <w:tab/>
        </w:r>
        <w:r>
          <w:fldChar w:fldCharType="begin"/>
        </w:r>
        <w:r>
          <w:instrText xml:space="preserve"> PAGEREF _Toc20632 \h </w:instrText>
        </w:r>
        <w:r>
          <w:fldChar w:fldCharType="separate"/>
        </w:r>
        <w:r>
          <w:t>5</w:t>
        </w:r>
        <w:r>
          <w:fldChar w:fldCharType="end"/>
        </w:r>
      </w:hyperlink>
    </w:p>
    <w:p>
      <w:pPr>
        <w:pStyle w:val="TOC2"/>
        <w:tabs>
          <w:tab w:val="right" w:leader="dot" w:pos="8306"/>
        </w:tabs>
      </w:pPr>
      <w:hyperlink w:anchor="_Toc14963" w:history="1">
        <w:r>
          <w:rPr>
            <w:rFonts w:ascii="仿宋" w:eastAsia="仿宋" w:hAnsi="仿宋" w:cs="仿宋" w:hint="eastAsia"/>
            <w:lang w:eastAsia="zh-CN"/>
          </w:rPr>
          <w:t>(三)、生态环境保护措施</w:t>
        </w:r>
        <w:r>
          <w:tab/>
        </w:r>
        <w:r>
          <w:fldChar w:fldCharType="begin"/>
        </w:r>
        <w:r>
          <w:instrText xml:space="preserve"> PAGEREF _Toc14963 \h </w:instrText>
        </w:r>
        <w:r>
          <w:fldChar w:fldCharType="separate"/>
        </w:r>
        <w:r>
          <w:t>6</w:t>
        </w:r>
        <w:r>
          <w:fldChar w:fldCharType="end"/>
        </w:r>
      </w:hyperlink>
    </w:p>
    <w:p>
      <w:pPr>
        <w:pStyle w:val="TOC2"/>
        <w:tabs>
          <w:tab w:val="right" w:leader="dot" w:pos="8306"/>
        </w:tabs>
      </w:pPr>
      <w:hyperlink w:anchor="_Toc28540" w:history="1">
        <w:r>
          <w:rPr>
            <w:rFonts w:ascii="仿宋" w:eastAsia="仿宋" w:hAnsi="仿宋" w:cs="仿宋" w:hint="eastAsia"/>
            <w:lang w:eastAsia="zh-CN"/>
          </w:rPr>
          <w:t>(四)、地质灾害影响分析</w:t>
        </w:r>
        <w:r>
          <w:tab/>
        </w:r>
        <w:r>
          <w:fldChar w:fldCharType="begin"/>
        </w:r>
        <w:r>
          <w:instrText xml:space="preserve"> PAGEREF _Toc28540 \h </w:instrText>
        </w:r>
        <w:r>
          <w:fldChar w:fldCharType="separate"/>
        </w:r>
        <w:r>
          <w:t>8</w:t>
        </w:r>
        <w:r>
          <w:fldChar w:fldCharType="end"/>
        </w:r>
      </w:hyperlink>
    </w:p>
    <w:p>
      <w:pPr>
        <w:pStyle w:val="TOC2"/>
        <w:tabs>
          <w:tab w:val="right" w:leader="dot" w:pos="8306"/>
        </w:tabs>
      </w:pPr>
      <w:hyperlink w:anchor="_Toc20679" w:history="1">
        <w:r>
          <w:rPr>
            <w:rFonts w:ascii="仿宋" w:eastAsia="仿宋" w:hAnsi="仿宋" w:cs="仿宋" w:hint="eastAsia"/>
            <w:lang w:eastAsia="zh-CN"/>
          </w:rPr>
          <w:t>(五)、特殊环境影响</w:t>
        </w:r>
        <w:r>
          <w:tab/>
        </w:r>
        <w:r>
          <w:fldChar w:fldCharType="begin"/>
        </w:r>
        <w:r>
          <w:instrText xml:space="preserve"> PAGEREF _Toc20679 \h </w:instrText>
        </w:r>
        <w:r>
          <w:fldChar w:fldCharType="separate"/>
        </w:r>
        <w:r>
          <w:t>9</w:t>
        </w:r>
        <w:r>
          <w:fldChar w:fldCharType="end"/>
        </w:r>
      </w:hyperlink>
    </w:p>
    <w:p>
      <w:pPr>
        <w:pStyle w:val="TOC1"/>
        <w:tabs>
          <w:tab w:val="right" w:leader="dot" w:pos="8306"/>
        </w:tabs>
      </w:pPr>
      <w:hyperlink w:anchor="_Toc25377" w:history="1">
        <w:r>
          <w:rPr>
            <w:rFonts w:ascii="仿宋" w:eastAsia="仿宋" w:hAnsi="仿宋" w:cs="仿宋" w:hint="eastAsia"/>
            <w:lang w:eastAsia="zh-CN"/>
          </w:rPr>
          <w:t>二、建设风险评估分析</w:t>
        </w:r>
        <w:r>
          <w:tab/>
        </w:r>
        <w:r>
          <w:fldChar w:fldCharType="begin"/>
        </w:r>
        <w:r>
          <w:instrText xml:space="preserve"> PAGEREF _Toc25377 \h </w:instrText>
        </w:r>
        <w:r>
          <w:fldChar w:fldCharType="separate"/>
        </w:r>
        <w:r>
          <w:t>10</w:t>
        </w:r>
        <w:r>
          <w:fldChar w:fldCharType="end"/>
        </w:r>
      </w:hyperlink>
    </w:p>
    <w:p>
      <w:pPr>
        <w:pStyle w:val="TOC2"/>
        <w:tabs>
          <w:tab w:val="right" w:leader="dot" w:pos="8306"/>
        </w:tabs>
      </w:pPr>
      <w:hyperlink w:anchor="_Toc8980" w:history="1">
        <w:r>
          <w:rPr>
            <w:rFonts w:ascii="仿宋" w:eastAsia="仿宋" w:hAnsi="仿宋" w:cs="仿宋" w:hint="eastAsia"/>
            <w:lang w:eastAsia="zh-CN"/>
          </w:rPr>
          <w:t>(一)、政策风险分析</w:t>
        </w:r>
        <w:r>
          <w:tab/>
        </w:r>
        <w:r>
          <w:fldChar w:fldCharType="begin"/>
        </w:r>
        <w:r>
          <w:instrText xml:space="preserve"> PAGEREF _Toc8980 \h </w:instrText>
        </w:r>
        <w:r>
          <w:fldChar w:fldCharType="separate"/>
        </w:r>
        <w:r>
          <w:t>10</w:t>
        </w:r>
        <w:r>
          <w:fldChar w:fldCharType="end"/>
        </w:r>
      </w:hyperlink>
    </w:p>
    <w:p>
      <w:pPr>
        <w:pStyle w:val="TOC2"/>
        <w:tabs>
          <w:tab w:val="right" w:leader="dot" w:pos="8306"/>
        </w:tabs>
      </w:pPr>
      <w:hyperlink w:anchor="_Toc28969" w:history="1">
        <w:r>
          <w:rPr>
            <w:rFonts w:ascii="仿宋" w:eastAsia="仿宋" w:hAnsi="仿宋" w:cs="仿宋" w:hint="eastAsia"/>
            <w:lang w:eastAsia="zh-CN"/>
          </w:rPr>
          <w:t>(二)、社会风险分析</w:t>
        </w:r>
        <w:r>
          <w:tab/>
        </w:r>
        <w:r>
          <w:fldChar w:fldCharType="begin"/>
        </w:r>
        <w:r>
          <w:instrText xml:space="preserve"> PAGEREF _Toc28969 \h </w:instrText>
        </w:r>
        <w:r>
          <w:fldChar w:fldCharType="separate"/>
        </w:r>
        <w:r>
          <w:t>11</w:t>
        </w:r>
        <w:r>
          <w:fldChar w:fldCharType="end"/>
        </w:r>
      </w:hyperlink>
    </w:p>
    <w:p>
      <w:pPr>
        <w:pStyle w:val="TOC2"/>
        <w:tabs>
          <w:tab w:val="right" w:leader="dot" w:pos="8306"/>
        </w:tabs>
      </w:pPr>
      <w:hyperlink w:anchor="_Toc17483" w:history="1">
        <w:r>
          <w:rPr>
            <w:rFonts w:ascii="仿宋" w:eastAsia="仿宋" w:hAnsi="仿宋" w:cs="仿宋" w:hint="eastAsia"/>
            <w:lang w:eastAsia="zh-CN"/>
          </w:rPr>
          <w:t>(三)、市场风险分析</w:t>
        </w:r>
        <w:r>
          <w:tab/>
        </w:r>
        <w:r>
          <w:fldChar w:fldCharType="begin"/>
        </w:r>
        <w:r>
          <w:instrText xml:space="preserve"> PAGEREF _Toc17483 \h </w:instrText>
        </w:r>
        <w:r>
          <w:fldChar w:fldCharType="separate"/>
        </w:r>
        <w:r>
          <w:t>13</w:t>
        </w:r>
        <w:r>
          <w:fldChar w:fldCharType="end"/>
        </w:r>
      </w:hyperlink>
    </w:p>
    <w:p>
      <w:pPr>
        <w:pStyle w:val="TOC2"/>
        <w:tabs>
          <w:tab w:val="right" w:leader="dot" w:pos="8306"/>
        </w:tabs>
      </w:pPr>
      <w:hyperlink w:anchor="_Toc7478" w:history="1">
        <w:r>
          <w:rPr>
            <w:rFonts w:ascii="仿宋" w:eastAsia="仿宋" w:hAnsi="仿宋" w:cs="仿宋" w:hint="eastAsia"/>
            <w:lang w:eastAsia="zh-CN"/>
          </w:rPr>
          <w:t>(四)、资金风险分析</w:t>
        </w:r>
        <w:r>
          <w:tab/>
        </w:r>
        <w:r>
          <w:fldChar w:fldCharType="begin"/>
        </w:r>
        <w:r>
          <w:instrText xml:space="preserve"> PAGEREF _Toc7478 \h </w:instrText>
        </w:r>
        <w:r>
          <w:fldChar w:fldCharType="separate"/>
        </w:r>
        <w:r>
          <w:t>14</w:t>
        </w:r>
        <w:r>
          <w:fldChar w:fldCharType="end"/>
        </w:r>
      </w:hyperlink>
    </w:p>
    <w:p>
      <w:pPr>
        <w:pStyle w:val="TOC2"/>
        <w:tabs>
          <w:tab w:val="right" w:leader="dot" w:pos="8306"/>
        </w:tabs>
      </w:pPr>
      <w:hyperlink w:anchor="_Toc15410" w:history="1">
        <w:r>
          <w:rPr>
            <w:rFonts w:ascii="仿宋" w:eastAsia="仿宋" w:hAnsi="仿宋" w:cs="仿宋" w:hint="eastAsia"/>
            <w:lang w:eastAsia="zh-CN"/>
          </w:rPr>
          <w:t>(五)、技术风险分析</w:t>
        </w:r>
        <w:r>
          <w:tab/>
        </w:r>
        <w:r>
          <w:fldChar w:fldCharType="begin"/>
        </w:r>
        <w:r>
          <w:instrText xml:space="preserve"> PAGEREF _Toc15410 \h </w:instrText>
        </w:r>
        <w:r>
          <w:fldChar w:fldCharType="separate"/>
        </w:r>
        <w:r>
          <w:t>15</w:t>
        </w:r>
        <w:r>
          <w:fldChar w:fldCharType="end"/>
        </w:r>
      </w:hyperlink>
    </w:p>
    <w:p>
      <w:pPr>
        <w:pStyle w:val="TOC2"/>
        <w:tabs>
          <w:tab w:val="right" w:leader="dot" w:pos="8306"/>
        </w:tabs>
      </w:pPr>
      <w:hyperlink w:anchor="_Toc16370" w:history="1">
        <w:r>
          <w:rPr>
            <w:rFonts w:ascii="仿宋" w:eastAsia="仿宋" w:hAnsi="仿宋" w:cs="仿宋" w:hint="eastAsia"/>
            <w:lang w:eastAsia="zh-CN"/>
          </w:rPr>
          <w:t>(六)、财务风险分析</w:t>
        </w:r>
        <w:r>
          <w:tab/>
        </w:r>
        <w:r>
          <w:fldChar w:fldCharType="begin"/>
        </w:r>
        <w:r>
          <w:instrText xml:space="preserve"> PAGEREF _Toc16370 \h </w:instrText>
        </w:r>
        <w:r>
          <w:fldChar w:fldCharType="separate"/>
        </w:r>
        <w:r>
          <w:t>16</w:t>
        </w:r>
        <w:r>
          <w:fldChar w:fldCharType="end"/>
        </w:r>
      </w:hyperlink>
    </w:p>
    <w:p>
      <w:pPr>
        <w:pStyle w:val="TOC2"/>
        <w:tabs>
          <w:tab w:val="right" w:leader="dot" w:pos="8306"/>
        </w:tabs>
      </w:pPr>
      <w:hyperlink w:anchor="_Toc14536" w:history="1">
        <w:r>
          <w:rPr>
            <w:rFonts w:ascii="仿宋" w:eastAsia="仿宋" w:hAnsi="仿宋" w:cs="仿宋" w:hint="eastAsia"/>
            <w:lang w:eastAsia="zh-CN"/>
          </w:rPr>
          <w:t>(七)、管理风险分析</w:t>
        </w:r>
        <w:r>
          <w:tab/>
        </w:r>
        <w:r>
          <w:fldChar w:fldCharType="begin"/>
        </w:r>
        <w:r>
          <w:instrText xml:space="preserve"> PAGEREF _Toc14536 \h </w:instrText>
        </w:r>
        <w:r>
          <w:fldChar w:fldCharType="separate"/>
        </w:r>
        <w:r>
          <w:t>18</w:t>
        </w:r>
        <w:r>
          <w:fldChar w:fldCharType="end"/>
        </w:r>
      </w:hyperlink>
    </w:p>
    <w:p>
      <w:pPr>
        <w:pStyle w:val="TOC2"/>
        <w:tabs>
          <w:tab w:val="right" w:leader="dot" w:pos="8306"/>
        </w:tabs>
      </w:pPr>
      <w:hyperlink w:anchor="_Toc3959" w:history="1">
        <w:r>
          <w:rPr>
            <w:rFonts w:ascii="仿宋" w:eastAsia="仿宋" w:hAnsi="仿宋" w:cs="仿宋" w:hint="eastAsia"/>
            <w:lang w:eastAsia="zh-CN"/>
          </w:rPr>
          <w:t>(八)、其它风险分析</w:t>
        </w:r>
        <w:r>
          <w:tab/>
        </w:r>
        <w:r>
          <w:fldChar w:fldCharType="begin"/>
        </w:r>
        <w:r>
          <w:instrText xml:space="preserve"> PAGEREF _Toc3959 \h </w:instrText>
        </w:r>
        <w:r>
          <w:fldChar w:fldCharType="separate"/>
        </w:r>
        <w:r>
          <w:t>19</w:t>
        </w:r>
        <w:r>
          <w:fldChar w:fldCharType="end"/>
        </w:r>
      </w:hyperlink>
    </w:p>
    <w:p>
      <w:pPr>
        <w:pStyle w:val="TOC2"/>
        <w:tabs>
          <w:tab w:val="right" w:leader="dot" w:pos="8306"/>
        </w:tabs>
      </w:pPr>
      <w:hyperlink w:anchor="_Toc8068" w:history="1">
        <w:r>
          <w:rPr>
            <w:rFonts w:ascii="仿宋" w:eastAsia="仿宋" w:hAnsi="仿宋" w:cs="仿宋" w:hint="eastAsia"/>
            <w:lang w:eastAsia="zh-CN"/>
          </w:rPr>
          <w:t>(九)、社会影响评估</w:t>
        </w:r>
        <w:r>
          <w:tab/>
        </w:r>
        <w:r>
          <w:fldChar w:fldCharType="begin"/>
        </w:r>
        <w:r>
          <w:instrText xml:space="preserve"> PAGEREF _Toc8068 \h </w:instrText>
        </w:r>
        <w:r>
          <w:fldChar w:fldCharType="separate"/>
        </w:r>
        <w:r>
          <w:t>21</w:t>
        </w:r>
        <w:r>
          <w:fldChar w:fldCharType="end"/>
        </w:r>
      </w:hyperlink>
    </w:p>
    <w:p>
      <w:pPr>
        <w:pStyle w:val="TOC1"/>
        <w:tabs>
          <w:tab w:val="right" w:leader="dot" w:pos="8306"/>
        </w:tabs>
      </w:pPr>
      <w:hyperlink w:anchor="_Toc27649" w:history="1">
        <w:r>
          <w:rPr>
            <w:rFonts w:ascii="仿宋" w:eastAsia="仿宋" w:hAnsi="仿宋" w:cs="仿宋" w:hint="eastAsia"/>
            <w:lang w:eastAsia="zh-CN"/>
          </w:rPr>
          <w:t>三、项目监理与质量保证</w:t>
        </w:r>
        <w:r>
          <w:tab/>
        </w:r>
        <w:r>
          <w:fldChar w:fldCharType="begin"/>
        </w:r>
        <w:r>
          <w:instrText xml:space="preserve"> PAGEREF _Toc27649 \h </w:instrText>
        </w:r>
        <w:r>
          <w:fldChar w:fldCharType="separate"/>
        </w:r>
        <w:r>
          <w:t>23</w:t>
        </w:r>
        <w:r>
          <w:fldChar w:fldCharType="end"/>
        </w:r>
      </w:hyperlink>
    </w:p>
    <w:p>
      <w:pPr>
        <w:pStyle w:val="TOC2"/>
        <w:tabs>
          <w:tab w:val="right" w:leader="dot" w:pos="8306"/>
        </w:tabs>
      </w:pPr>
      <w:hyperlink w:anchor="_Toc9679" w:history="1">
        <w:r>
          <w:rPr>
            <w:rFonts w:ascii="仿宋" w:eastAsia="仿宋" w:hAnsi="仿宋" w:cs="仿宋" w:hint="eastAsia"/>
            <w:lang w:eastAsia="zh-CN"/>
          </w:rPr>
          <w:t>(一)、监理体系构建</w:t>
        </w:r>
        <w:r>
          <w:tab/>
        </w:r>
        <w:r>
          <w:fldChar w:fldCharType="begin"/>
        </w:r>
        <w:r>
          <w:instrText xml:space="preserve"> PAGEREF _Toc9679 \h </w:instrText>
        </w:r>
        <w:r>
          <w:fldChar w:fldCharType="separate"/>
        </w:r>
        <w:r>
          <w:t>23</w:t>
        </w:r>
        <w:r>
          <w:fldChar w:fldCharType="end"/>
        </w:r>
      </w:hyperlink>
    </w:p>
    <w:p>
      <w:pPr>
        <w:pStyle w:val="TOC2"/>
        <w:tabs>
          <w:tab w:val="right" w:leader="dot" w:pos="8306"/>
        </w:tabs>
      </w:pPr>
      <w:hyperlink w:anchor="_Toc6916" w:history="1">
        <w:r>
          <w:rPr>
            <w:rFonts w:ascii="仿宋" w:eastAsia="仿宋" w:hAnsi="仿宋" w:cs="仿宋" w:hint="eastAsia"/>
            <w:lang w:eastAsia="zh-CN"/>
          </w:rPr>
          <w:t>(二)、质量保证体系实施</w:t>
        </w:r>
        <w:r>
          <w:tab/>
        </w:r>
        <w:r>
          <w:fldChar w:fldCharType="begin"/>
        </w:r>
        <w:r>
          <w:instrText xml:space="preserve"> PAGEREF _Toc6916 \h </w:instrText>
        </w:r>
        <w:r>
          <w:fldChar w:fldCharType="separate"/>
        </w:r>
        <w:r>
          <w:t>23</w:t>
        </w:r>
        <w:r>
          <w:fldChar w:fldCharType="end"/>
        </w:r>
      </w:hyperlink>
    </w:p>
    <w:p>
      <w:pPr>
        <w:pStyle w:val="TOC2"/>
        <w:tabs>
          <w:tab w:val="right" w:leader="dot" w:pos="8306"/>
        </w:tabs>
      </w:pPr>
      <w:hyperlink w:anchor="_Toc4662" w:history="1">
        <w:r>
          <w:rPr>
            <w:rFonts w:ascii="仿宋" w:eastAsia="仿宋" w:hAnsi="仿宋" w:cs="仿宋" w:hint="eastAsia"/>
            <w:lang w:eastAsia="zh-CN"/>
          </w:rPr>
          <w:t>(三)、监理与质量控制流程</w:t>
        </w:r>
        <w:r>
          <w:tab/>
        </w:r>
        <w:r>
          <w:fldChar w:fldCharType="begin"/>
        </w:r>
        <w:r>
          <w:instrText xml:space="preserve"> PAGEREF _Toc4662 \h </w:instrText>
        </w:r>
        <w:r>
          <w:fldChar w:fldCharType="separate"/>
        </w:r>
        <w:r>
          <w:t>24</w:t>
        </w:r>
        <w:r>
          <w:fldChar w:fldCharType="end"/>
        </w:r>
      </w:hyperlink>
    </w:p>
    <w:p>
      <w:pPr>
        <w:pStyle w:val="TOC1"/>
        <w:tabs>
          <w:tab w:val="right" w:leader="dot" w:pos="8306"/>
        </w:tabs>
      </w:pPr>
      <w:hyperlink w:anchor="_Toc11294" w:history="1">
        <w:r>
          <w:rPr>
            <w:rFonts w:ascii="仿宋" w:eastAsia="仿宋" w:hAnsi="仿宋" w:cs="仿宋" w:hint="eastAsia"/>
            <w:lang w:eastAsia="zh-CN"/>
          </w:rPr>
          <w:t>四、发展规划、产业政策和行业准入分析</w:t>
        </w:r>
        <w:r>
          <w:tab/>
        </w:r>
        <w:r>
          <w:fldChar w:fldCharType="begin"/>
        </w:r>
        <w:r>
          <w:instrText xml:space="preserve"> PAGEREF _Toc11294 \h </w:instrText>
        </w:r>
        <w:r>
          <w:fldChar w:fldCharType="separate"/>
        </w:r>
        <w:r>
          <w:t>25</w:t>
        </w:r>
        <w:r>
          <w:fldChar w:fldCharType="end"/>
        </w:r>
      </w:hyperlink>
    </w:p>
    <w:p>
      <w:pPr>
        <w:pStyle w:val="TOC2"/>
        <w:tabs>
          <w:tab w:val="right" w:leader="dot" w:pos="8306"/>
        </w:tabs>
      </w:pPr>
      <w:hyperlink w:anchor="_Toc5144" w:history="1">
        <w:r>
          <w:rPr>
            <w:rFonts w:ascii="仿宋" w:eastAsia="仿宋" w:hAnsi="仿宋" w:cs="仿宋" w:hint="eastAsia"/>
            <w:lang w:eastAsia="zh-CN"/>
          </w:rPr>
          <w:t>(一)、发展规划分析</w:t>
        </w:r>
        <w:r>
          <w:tab/>
        </w:r>
        <w:r>
          <w:fldChar w:fldCharType="begin"/>
        </w:r>
        <w:r>
          <w:instrText xml:space="preserve"> PAGEREF _Toc5144 \h </w:instrText>
        </w:r>
        <w:r>
          <w:fldChar w:fldCharType="separate"/>
        </w:r>
        <w:r>
          <w:t>25</w:t>
        </w:r>
        <w:r>
          <w:fldChar w:fldCharType="end"/>
        </w:r>
      </w:hyperlink>
    </w:p>
    <w:p>
      <w:pPr>
        <w:pStyle w:val="TOC2"/>
        <w:tabs>
          <w:tab w:val="right" w:leader="dot" w:pos="8306"/>
        </w:tabs>
      </w:pPr>
      <w:hyperlink w:anchor="_Toc24197" w:history="1">
        <w:r>
          <w:rPr>
            <w:rFonts w:ascii="仿宋" w:eastAsia="仿宋" w:hAnsi="仿宋" w:cs="仿宋" w:hint="eastAsia"/>
            <w:lang w:eastAsia="zh-CN"/>
          </w:rPr>
          <w:t>(二)、产业政策分析</w:t>
        </w:r>
        <w:r>
          <w:tab/>
        </w:r>
        <w:r>
          <w:fldChar w:fldCharType="begin"/>
        </w:r>
        <w:r>
          <w:instrText xml:space="preserve"> PAGEREF _Toc24197 \h </w:instrText>
        </w:r>
        <w:r>
          <w:fldChar w:fldCharType="separate"/>
        </w:r>
        <w:r>
          <w:t>26</w:t>
        </w:r>
        <w:r>
          <w:fldChar w:fldCharType="end"/>
        </w:r>
      </w:hyperlink>
    </w:p>
    <w:p>
      <w:pPr>
        <w:pStyle w:val="TOC2"/>
        <w:tabs>
          <w:tab w:val="right" w:leader="dot" w:pos="8306"/>
        </w:tabs>
      </w:pPr>
      <w:hyperlink w:anchor="_Toc19937" w:history="1">
        <w:r>
          <w:rPr>
            <w:rFonts w:ascii="仿宋" w:eastAsia="仿宋" w:hAnsi="仿宋" w:cs="仿宋" w:hint="eastAsia"/>
            <w:lang w:eastAsia="zh-CN"/>
          </w:rPr>
          <w:t>(三)、行业准入分析</w:t>
        </w:r>
        <w:r>
          <w:tab/>
        </w:r>
        <w:r>
          <w:fldChar w:fldCharType="begin"/>
        </w:r>
        <w:r>
          <w:instrText xml:space="preserve"> PAGEREF _Toc19937 \h </w:instrText>
        </w:r>
        <w:r>
          <w:fldChar w:fldCharType="separate"/>
        </w:r>
        <w:r>
          <w:t>28</w:t>
        </w:r>
        <w:r>
          <w:fldChar w:fldCharType="end"/>
        </w:r>
      </w:hyperlink>
    </w:p>
    <w:p>
      <w:pPr>
        <w:pStyle w:val="TOC1"/>
        <w:tabs>
          <w:tab w:val="right" w:leader="dot" w:pos="8306"/>
        </w:tabs>
      </w:pPr>
      <w:hyperlink w:anchor="_Toc21204" w:history="1">
        <w:r>
          <w:rPr>
            <w:rFonts w:ascii="仿宋" w:eastAsia="仿宋" w:hAnsi="仿宋" w:cs="仿宋" w:hint="eastAsia"/>
            <w:lang w:eastAsia="zh-CN"/>
          </w:rPr>
          <w:t>五、经济影响分析</w:t>
        </w:r>
        <w:r>
          <w:tab/>
        </w:r>
        <w:r>
          <w:fldChar w:fldCharType="begin"/>
        </w:r>
        <w:r>
          <w:instrText xml:space="preserve"> PAGEREF _Toc21204 \h </w:instrText>
        </w:r>
        <w:r>
          <w:fldChar w:fldCharType="separate"/>
        </w:r>
        <w:r>
          <w:t>29</w:t>
        </w:r>
        <w:r>
          <w:fldChar w:fldCharType="end"/>
        </w:r>
      </w:hyperlink>
    </w:p>
    <w:p>
      <w:pPr>
        <w:pStyle w:val="TOC2"/>
        <w:tabs>
          <w:tab w:val="right" w:leader="dot" w:pos="8306"/>
        </w:tabs>
      </w:pPr>
      <w:hyperlink w:anchor="_Toc19991" w:history="1">
        <w:r>
          <w:rPr>
            <w:rFonts w:ascii="仿宋" w:eastAsia="仿宋" w:hAnsi="仿宋" w:cs="仿宋" w:hint="eastAsia"/>
            <w:lang w:eastAsia="zh-CN"/>
          </w:rPr>
          <w:t>(一)、经济费用效益或费用效果分析</w:t>
        </w:r>
        <w:r>
          <w:tab/>
        </w:r>
        <w:r>
          <w:fldChar w:fldCharType="begin"/>
        </w:r>
        <w:r>
          <w:instrText xml:space="preserve"> PAGEREF _Toc19991 \h </w:instrText>
        </w:r>
        <w:r>
          <w:fldChar w:fldCharType="separate"/>
        </w:r>
        <w:r>
          <w:t>29</w:t>
        </w:r>
        <w:r>
          <w:fldChar w:fldCharType="end"/>
        </w:r>
      </w:hyperlink>
    </w:p>
    <w:p>
      <w:pPr>
        <w:pStyle w:val="TOC2"/>
        <w:tabs>
          <w:tab w:val="right" w:leader="dot" w:pos="8306"/>
        </w:tabs>
      </w:pPr>
      <w:hyperlink w:anchor="_Toc29806" w:history="1">
        <w:r>
          <w:rPr>
            <w:rFonts w:ascii="仿宋" w:eastAsia="仿宋" w:hAnsi="仿宋" w:cs="仿宋" w:hint="eastAsia"/>
            <w:lang w:eastAsia="zh-CN"/>
          </w:rPr>
          <w:t>(二)、行业影响分析</w:t>
        </w:r>
        <w:r>
          <w:tab/>
        </w:r>
        <w:r>
          <w:fldChar w:fldCharType="begin"/>
        </w:r>
        <w:r>
          <w:instrText xml:space="preserve"> PAGEREF _Toc29806 \h </w:instrText>
        </w:r>
        <w:r>
          <w:fldChar w:fldCharType="separate"/>
        </w:r>
        <w:r>
          <w:t>32</w:t>
        </w:r>
        <w:r>
          <w:fldChar w:fldCharType="end"/>
        </w:r>
      </w:hyperlink>
    </w:p>
    <w:p>
      <w:pPr>
        <w:pStyle w:val="TOC2"/>
        <w:tabs>
          <w:tab w:val="right" w:leader="dot" w:pos="8306"/>
        </w:tabs>
      </w:pPr>
      <w:hyperlink w:anchor="_Toc21946" w:history="1">
        <w:r>
          <w:rPr>
            <w:rFonts w:ascii="仿宋" w:eastAsia="仿宋" w:hAnsi="仿宋" w:cs="仿宋" w:hint="eastAsia"/>
            <w:lang w:eastAsia="zh-CN"/>
          </w:rPr>
          <w:t>(三)、区域经济影响分析</w:t>
        </w:r>
        <w:r>
          <w:tab/>
        </w:r>
        <w:r>
          <w:fldChar w:fldCharType="begin"/>
        </w:r>
        <w:r>
          <w:instrText xml:space="preserve"> PAGEREF _Toc21946 \h </w:instrText>
        </w:r>
        <w:r>
          <w:fldChar w:fldCharType="separate"/>
        </w:r>
        <w:r>
          <w:t>33</w:t>
        </w:r>
        <w:r>
          <w:fldChar w:fldCharType="end"/>
        </w:r>
      </w:hyperlink>
    </w:p>
    <w:p>
      <w:pPr>
        <w:pStyle w:val="TOC2"/>
        <w:tabs>
          <w:tab w:val="right" w:leader="dot" w:pos="8306"/>
        </w:tabs>
      </w:pPr>
      <w:hyperlink w:anchor="_Toc7887" w:history="1">
        <w:r>
          <w:rPr>
            <w:rFonts w:ascii="仿宋" w:eastAsia="仿宋" w:hAnsi="仿宋" w:cs="仿宋" w:hint="eastAsia"/>
            <w:lang w:eastAsia="zh-CN"/>
          </w:rPr>
          <w:t>(四)、宏观经济影响分析</w:t>
        </w:r>
        <w:r>
          <w:tab/>
        </w:r>
        <w:r>
          <w:fldChar w:fldCharType="begin"/>
        </w:r>
        <w:r>
          <w:instrText xml:space="preserve"> PAGEREF _Toc7887 \h </w:instrText>
        </w:r>
        <w:r>
          <w:fldChar w:fldCharType="separate"/>
        </w:r>
        <w:r>
          <w:t>34</w:t>
        </w:r>
        <w:r>
          <w:fldChar w:fldCharType="end"/>
        </w:r>
      </w:hyperlink>
    </w:p>
    <w:p>
      <w:pPr>
        <w:pStyle w:val="TOC1"/>
        <w:tabs>
          <w:tab w:val="right" w:leader="dot" w:pos="8306"/>
        </w:tabs>
      </w:pPr>
      <w:hyperlink w:anchor="_Toc32463" w:history="1">
        <w:r>
          <w:rPr>
            <w:rFonts w:ascii="仿宋" w:eastAsia="仿宋" w:hAnsi="仿宋" w:cs="仿宋" w:hint="eastAsia"/>
            <w:lang w:eastAsia="zh-CN"/>
          </w:rPr>
          <w:t>六、社会影响分析</w:t>
        </w:r>
        <w:r>
          <w:tab/>
        </w:r>
        <w:r>
          <w:fldChar w:fldCharType="begin"/>
        </w:r>
        <w:r>
          <w:instrText xml:space="preserve"> PAGEREF _Toc32463 \h </w:instrText>
        </w:r>
        <w:r>
          <w:fldChar w:fldCharType="separate"/>
        </w:r>
        <w:r>
          <w:t>36</w:t>
        </w:r>
        <w:r>
          <w:fldChar w:fldCharType="end"/>
        </w:r>
      </w:hyperlink>
    </w:p>
    <w:p>
      <w:pPr>
        <w:pStyle w:val="TOC2"/>
        <w:tabs>
          <w:tab w:val="right" w:leader="dot" w:pos="8306"/>
        </w:tabs>
      </w:pPr>
      <w:hyperlink w:anchor="_Toc26241" w:history="1">
        <w:r>
          <w:rPr>
            <w:rFonts w:ascii="仿宋" w:eastAsia="仿宋" w:hAnsi="仿宋" w:cs="仿宋" w:hint="eastAsia"/>
            <w:lang w:eastAsia="zh-CN"/>
          </w:rPr>
          <w:t>(一)、社会影响效果分析</w:t>
        </w:r>
        <w:r>
          <w:tab/>
        </w:r>
        <w:r>
          <w:fldChar w:fldCharType="begin"/>
        </w:r>
        <w:r>
          <w:instrText xml:space="preserve"> PAGEREF _Toc26241 \h </w:instrText>
        </w:r>
        <w:r>
          <w:fldChar w:fldCharType="separate"/>
        </w:r>
        <w:r>
          <w:t>36</w:t>
        </w:r>
        <w:r>
          <w:fldChar w:fldCharType="end"/>
        </w:r>
      </w:hyperlink>
    </w:p>
    <w:p>
      <w:pPr>
        <w:pStyle w:val="TOC2"/>
        <w:tabs>
          <w:tab w:val="right" w:leader="dot" w:pos="8306"/>
        </w:tabs>
      </w:pPr>
      <w:hyperlink w:anchor="_Toc11274" w:history="1">
        <w:r>
          <w:rPr>
            <w:rFonts w:ascii="仿宋" w:eastAsia="仿宋" w:hAnsi="仿宋" w:cs="仿宋" w:hint="eastAsia"/>
            <w:lang w:eastAsia="zh-CN"/>
          </w:rPr>
          <w:t>(二)、社会适应性分析</w:t>
        </w:r>
        <w:r>
          <w:tab/>
        </w:r>
        <w:r>
          <w:fldChar w:fldCharType="begin"/>
        </w:r>
        <w:r>
          <w:instrText xml:space="preserve"> PAGEREF _Toc11274 \h </w:instrText>
        </w:r>
        <w:r>
          <w:fldChar w:fldCharType="separate"/>
        </w:r>
        <w:r>
          <w:t>38</w:t>
        </w:r>
        <w:r>
          <w:fldChar w:fldCharType="end"/>
        </w:r>
      </w:hyperlink>
    </w:p>
    <w:p>
      <w:pPr>
        <w:pStyle w:val="TOC2"/>
        <w:tabs>
          <w:tab w:val="right" w:leader="dot" w:pos="8306"/>
        </w:tabs>
      </w:pPr>
      <w:hyperlink w:anchor="_Toc27273" w:history="1">
        <w:r>
          <w:rPr>
            <w:rFonts w:ascii="仿宋" w:eastAsia="仿宋" w:hAnsi="仿宋" w:cs="仿宋" w:hint="eastAsia"/>
            <w:lang w:eastAsia="zh-CN"/>
          </w:rPr>
          <w:t>(三)、社会风险及对策分析</w:t>
        </w:r>
        <w:r>
          <w:tab/>
        </w:r>
        <w:r>
          <w:fldChar w:fldCharType="begin"/>
        </w:r>
        <w:r>
          <w:instrText xml:space="preserve"> PAGEREF _Toc27273 \h </w:instrText>
        </w:r>
        <w:r>
          <w:fldChar w:fldCharType="separate"/>
        </w:r>
        <w:r>
          <w:t>40</w:t>
        </w:r>
        <w:r>
          <w:fldChar w:fldCharType="end"/>
        </w:r>
      </w:hyperlink>
    </w:p>
    <w:p>
      <w:pPr>
        <w:pStyle w:val="TOC1"/>
        <w:tabs>
          <w:tab w:val="right" w:leader="dot" w:pos="8306"/>
        </w:tabs>
      </w:pPr>
      <w:hyperlink w:anchor="_Toc13035" w:history="1">
        <w:r>
          <w:rPr>
            <w:rFonts w:ascii="仿宋" w:eastAsia="仿宋" w:hAnsi="仿宋" w:cs="仿宋" w:hint="eastAsia"/>
            <w:lang w:eastAsia="zh-CN"/>
          </w:rPr>
          <w:t>七、项目实施与管理方案</w:t>
        </w:r>
        <w:r>
          <w:tab/>
        </w:r>
        <w:r>
          <w:fldChar w:fldCharType="begin"/>
        </w:r>
        <w:r>
          <w:instrText xml:space="preserve"> PAGEREF _Toc13035 \h </w:instrText>
        </w:r>
        <w:r>
          <w:fldChar w:fldCharType="separate"/>
        </w:r>
        <w:r>
          <w:t>43</w:t>
        </w:r>
        <w:r>
          <w:fldChar w:fldCharType="end"/>
        </w:r>
      </w:hyperlink>
    </w:p>
    <w:p>
      <w:pPr>
        <w:pStyle w:val="TOC2"/>
        <w:tabs>
          <w:tab w:val="right" w:leader="dot" w:pos="8306"/>
        </w:tabs>
      </w:pPr>
      <w:hyperlink w:anchor="_Toc31380" w:history="1">
        <w:r>
          <w:rPr>
            <w:rFonts w:ascii="仿宋" w:eastAsia="仿宋" w:hAnsi="仿宋" w:cs="仿宋" w:hint="eastAsia"/>
            <w:lang w:eastAsia="zh-CN"/>
          </w:rPr>
          <w:t>(一)、项目实施计划</w:t>
        </w:r>
        <w:r>
          <w:tab/>
        </w:r>
        <w:r>
          <w:fldChar w:fldCharType="begin"/>
        </w:r>
        <w:r>
          <w:instrText xml:space="preserve"> PAGEREF _Toc31380 \h </w:instrText>
        </w:r>
        <w:r>
          <w:fldChar w:fldCharType="separate"/>
        </w:r>
        <w:r>
          <w:t>43</w:t>
        </w:r>
        <w:r>
          <w:fldChar w:fldCharType="end"/>
        </w:r>
      </w:hyperlink>
    </w:p>
    <w:p>
      <w:pPr>
        <w:pStyle w:val="TOC2"/>
        <w:tabs>
          <w:tab w:val="right" w:leader="dot" w:pos="8306"/>
        </w:tabs>
      </w:pPr>
      <w:hyperlink w:anchor="_Toc31710" w:history="1">
        <w:r>
          <w:rPr>
            <w:rFonts w:ascii="仿宋" w:eastAsia="仿宋" w:hAnsi="仿宋" w:cs="仿宋" w:hint="eastAsia"/>
            <w:lang w:eastAsia="zh-CN"/>
          </w:rPr>
          <w:t>(二)、项目组织机构与职责</w:t>
        </w:r>
        <w:r>
          <w:tab/>
        </w:r>
        <w:r>
          <w:fldChar w:fldCharType="begin"/>
        </w:r>
        <w:r>
          <w:instrText xml:space="preserve"> PAGEREF _Toc31710 \h </w:instrText>
        </w:r>
        <w:r>
          <w:fldChar w:fldCharType="separate"/>
        </w:r>
        <w:r>
          <w:t>44</w:t>
        </w:r>
        <w:r>
          <w:fldChar w:fldCharType="end"/>
        </w:r>
      </w:hyperlink>
    </w:p>
    <w:p>
      <w:pPr>
        <w:pStyle w:val="TOC2"/>
        <w:tabs>
          <w:tab w:val="right" w:leader="dot" w:pos="8306"/>
        </w:tabs>
      </w:pPr>
      <w:hyperlink w:anchor="_Toc32550" w:history="1">
        <w:r>
          <w:rPr>
            <w:rFonts w:ascii="仿宋" w:eastAsia="仿宋" w:hAnsi="仿宋" w:cs="仿宋" w:hint="eastAsia"/>
            <w:lang w:eastAsia="zh-CN"/>
          </w:rPr>
          <w:t>(三)、项目管理与监控体系</w:t>
        </w:r>
        <w:r>
          <w:tab/>
        </w:r>
        <w:r>
          <w:fldChar w:fldCharType="begin"/>
        </w:r>
        <w:r>
          <w:instrText xml:space="preserve"> PAGEREF _Toc32550 \h </w:instrText>
        </w:r>
        <w:r>
          <w:fldChar w:fldCharType="separate"/>
        </w:r>
        <w:r>
          <w:t>47</w:t>
        </w:r>
        <w:r>
          <w:fldChar w:fldCharType="end"/>
        </w:r>
      </w:hyperlink>
    </w:p>
    <w:p>
      <w:pPr>
        <w:pStyle w:val="TOC1"/>
        <w:tabs>
          <w:tab w:val="right" w:leader="dot" w:pos="8306"/>
        </w:tabs>
      </w:pPr>
      <w:hyperlink w:anchor="_Toc28683" w:history="1">
        <w:r>
          <w:rPr>
            <w:rFonts w:ascii="仿宋" w:eastAsia="仿宋" w:hAnsi="仿宋" w:cs="仿宋" w:hint="eastAsia"/>
            <w:lang w:eastAsia="zh-CN"/>
          </w:rPr>
          <w:t>八、经济效益与社会效益优化</w:t>
        </w:r>
        <w:r>
          <w:tab/>
        </w:r>
        <w:r>
          <w:fldChar w:fldCharType="begin"/>
        </w:r>
        <w:r>
          <w:instrText xml:space="preserve"> PAGEREF _Toc28683 \h </w:instrText>
        </w:r>
        <w:r>
          <w:fldChar w:fldCharType="separate"/>
        </w:r>
        <w:r>
          <w:t>49</w:t>
        </w:r>
        <w:r>
          <w:fldChar w:fldCharType="end"/>
        </w:r>
      </w:hyperlink>
    </w:p>
    <w:p>
      <w:pPr>
        <w:pStyle w:val="TOC2"/>
        <w:tabs>
          <w:tab w:val="right" w:leader="dot" w:pos="8306"/>
        </w:tabs>
      </w:pPr>
      <w:hyperlink w:anchor="_Toc15508" w:history="1">
        <w:r>
          <w:rPr>
            <w:rFonts w:ascii="仿宋" w:eastAsia="仿宋" w:hAnsi="仿宋" w:cs="仿宋" w:hint="eastAsia"/>
            <w:lang w:eastAsia="zh-CN"/>
          </w:rPr>
          <w:t>(一)、经济效益提升策略</w:t>
        </w:r>
        <w:r>
          <w:tab/>
        </w:r>
        <w:r>
          <w:fldChar w:fldCharType="begin"/>
        </w:r>
        <w:r>
          <w:instrText xml:space="preserve"> PAGEREF _Toc15508 \h </w:instrText>
        </w:r>
        <w:r>
          <w:fldChar w:fldCharType="separate"/>
        </w:r>
        <w:r>
          <w:t>49</w:t>
        </w:r>
        <w:r>
          <w:fldChar w:fldCharType="end"/>
        </w:r>
      </w:hyperlink>
    </w:p>
    <w:p>
      <w:pPr>
        <w:pStyle w:val="TOC2"/>
        <w:tabs>
          <w:tab w:val="right" w:leader="dot" w:pos="8306"/>
        </w:tabs>
      </w:pPr>
      <w:hyperlink w:anchor="_Toc2815" w:history="1">
        <w:r>
          <w:rPr>
            <w:rFonts w:ascii="仿宋" w:eastAsia="仿宋" w:hAnsi="仿宋" w:cs="仿宋" w:hint="eastAsia"/>
            <w:lang w:eastAsia="zh-CN"/>
          </w:rPr>
          <w:t>(二)、社会效益增强方案</w:t>
        </w:r>
        <w:r>
          <w:tab/>
        </w:r>
        <w:r>
          <w:fldChar w:fldCharType="begin"/>
        </w:r>
        <w:r>
          <w:instrText xml:space="preserve"> PAGEREF _Toc2815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40" w:history="1">
        <w:r>
          <w:rPr>
            <w:rFonts w:ascii="仿宋" w:eastAsia="仿宋" w:hAnsi="仿宋" w:cs="仿宋" w:hint="eastAsia"/>
            <w:lang w:eastAsia="zh-CN"/>
          </w:rPr>
          <w:t>九、资金管理与财务规划</w:t>
        </w:r>
        <w:r>
          <w:tab/>
        </w:r>
        <w:r>
          <w:fldChar w:fldCharType="begin"/>
        </w:r>
        <w:r>
          <w:instrText xml:space="preserve"> PAGEREF _Toc3740 \h </w:instrText>
        </w:r>
        <w:r>
          <w:fldChar w:fldCharType="separate"/>
        </w:r>
        <w:r>
          <w:t>51</w:t>
        </w:r>
        <w:r>
          <w:fldChar w:fldCharType="end"/>
        </w:r>
      </w:hyperlink>
    </w:p>
    <w:p>
      <w:pPr>
        <w:pStyle w:val="TOC2"/>
        <w:tabs>
          <w:tab w:val="right" w:leader="dot" w:pos="8306"/>
        </w:tabs>
      </w:pPr>
      <w:hyperlink w:anchor="_Toc22108" w:history="1">
        <w:r>
          <w:rPr>
            <w:rFonts w:ascii="仿宋" w:eastAsia="仿宋" w:hAnsi="仿宋" w:cs="仿宋" w:hint="eastAsia"/>
            <w:lang w:eastAsia="zh-CN"/>
          </w:rPr>
          <w:t>(一)、项目资金来源与筹措</w:t>
        </w:r>
        <w:r>
          <w:tab/>
        </w:r>
        <w:r>
          <w:fldChar w:fldCharType="begin"/>
        </w:r>
        <w:r>
          <w:instrText xml:space="preserve"> PAGEREF _Toc22108 \h </w:instrText>
        </w:r>
        <w:r>
          <w:fldChar w:fldCharType="separate"/>
        </w:r>
        <w:r>
          <w:t>51</w:t>
        </w:r>
        <w:r>
          <w:fldChar w:fldCharType="end"/>
        </w:r>
      </w:hyperlink>
    </w:p>
    <w:p>
      <w:pPr>
        <w:pStyle w:val="TOC2"/>
        <w:tabs>
          <w:tab w:val="right" w:leader="dot" w:pos="8306"/>
        </w:tabs>
      </w:pPr>
      <w:hyperlink w:anchor="_Toc27082" w:history="1">
        <w:r>
          <w:rPr>
            <w:rFonts w:ascii="仿宋" w:eastAsia="仿宋" w:hAnsi="仿宋" w:cs="仿宋" w:hint="eastAsia"/>
            <w:lang w:eastAsia="zh-CN"/>
          </w:rPr>
          <w:t>(二)、资金使用与监管</w:t>
        </w:r>
        <w:r>
          <w:tab/>
        </w:r>
        <w:r>
          <w:fldChar w:fldCharType="begin"/>
        </w:r>
        <w:r>
          <w:instrText xml:space="preserve"> PAGEREF _Toc27082 \h </w:instrText>
        </w:r>
        <w:r>
          <w:fldChar w:fldCharType="separate"/>
        </w:r>
        <w:r>
          <w:t>52</w:t>
        </w:r>
        <w:r>
          <w:fldChar w:fldCharType="end"/>
        </w:r>
      </w:hyperlink>
    </w:p>
    <w:p>
      <w:pPr>
        <w:pStyle w:val="TOC2"/>
        <w:tabs>
          <w:tab w:val="right" w:leader="dot" w:pos="8306"/>
        </w:tabs>
      </w:pPr>
      <w:hyperlink w:anchor="_Toc2084" w:history="1">
        <w:r>
          <w:rPr>
            <w:rFonts w:ascii="仿宋" w:eastAsia="仿宋" w:hAnsi="仿宋" w:cs="仿宋" w:hint="eastAsia"/>
            <w:lang w:eastAsia="zh-CN"/>
          </w:rPr>
          <w:t>(三)、财务规划与预测</w:t>
        </w:r>
        <w:r>
          <w:tab/>
        </w:r>
        <w:r>
          <w:fldChar w:fldCharType="begin"/>
        </w:r>
        <w:r>
          <w:instrText xml:space="preserve"> PAGEREF _Toc2084 \h </w:instrText>
        </w:r>
        <w:r>
          <w:fldChar w:fldCharType="separate"/>
        </w:r>
        <w:r>
          <w:t>53</w:t>
        </w:r>
        <w:r>
          <w:fldChar w:fldCharType="end"/>
        </w:r>
      </w:hyperlink>
    </w:p>
    <w:p>
      <w:pPr>
        <w:pStyle w:val="TOC1"/>
        <w:tabs>
          <w:tab w:val="right" w:leader="dot" w:pos="8306"/>
        </w:tabs>
      </w:pPr>
      <w:hyperlink w:anchor="_Toc6422" w:history="1">
        <w:r>
          <w:rPr>
            <w:rFonts w:ascii="仿宋" w:eastAsia="仿宋" w:hAnsi="仿宋" w:cs="仿宋" w:hint="eastAsia"/>
            <w:lang w:eastAsia="zh-CN"/>
          </w:rPr>
          <w:t>十、技术创新与产业升级</w:t>
        </w:r>
        <w:r>
          <w:tab/>
        </w:r>
        <w:r>
          <w:fldChar w:fldCharType="begin"/>
        </w:r>
        <w:r>
          <w:instrText xml:space="preserve"> PAGEREF _Toc6422 \h </w:instrText>
        </w:r>
        <w:r>
          <w:fldChar w:fldCharType="separate"/>
        </w:r>
        <w:r>
          <w:t>54</w:t>
        </w:r>
        <w:r>
          <w:fldChar w:fldCharType="end"/>
        </w:r>
      </w:hyperlink>
    </w:p>
    <w:p>
      <w:pPr>
        <w:pStyle w:val="TOC2"/>
        <w:tabs>
          <w:tab w:val="right" w:leader="dot" w:pos="8306"/>
        </w:tabs>
      </w:pPr>
      <w:hyperlink w:anchor="_Toc107" w:history="1">
        <w:r>
          <w:rPr>
            <w:rFonts w:ascii="仿宋" w:eastAsia="仿宋" w:hAnsi="仿宋" w:cs="仿宋" w:hint="eastAsia"/>
            <w:lang w:eastAsia="zh-CN"/>
          </w:rPr>
          <w:t>(一)、技术创新方向与目标</w:t>
        </w:r>
        <w:r>
          <w:tab/>
        </w:r>
        <w:r>
          <w:fldChar w:fldCharType="begin"/>
        </w:r>
        <w:r>
          <w:instrText xml:space="preserve"> PAGEREF _Toc107 \h </w:instrText>
        </w:r>
        <w:r>
          <w:fldChar w:fldCharType="separate"/>
        </w:r>
        <w:r>
          <w:t>54</w:t>
        </w:r>
        <w:r>
          <w:fldChar w:fldCharType="end"/>
        </w:r>
      </w:hyperlink>
    </w:p>
    <w:p>
      <w:pPr>
        <w:pStyle w:val="TOC2"/>
        <w:tabs>
          <w:tab w:val="right" w:leader="dot" w:pos="8306"/>
        </w:tabs>
      </w:pPr>
      <w:hyperlink w:anchor="_Toc8541" w:history="1">
        <w:r>
          <w:rPr>
            <w:rFonts w:ascii="仿宋" w:eastAsia="仿宋" w:hAnsi="仿宋" w:cs="仿宋" w:hint="eastAsia"/>
            <w:lang w:eastAsia="zh-CN"/>
          </w:rPr>
          <w:t>(二)、产业升级路径与措施</w:t>
        </w:r>
        <w:r>
          <w:tab/>
        </w:r>
        <w:r>
          <w:fldChar w:fldCharType="begin"/>
        </w:r>
        <w:r>
          <w:instrText xml:space="preserve"> PAGEREF _Toc8541 \h </w:instrText>
        </w:r>
        <w:r>
          <w:fldChar w:fldCharType="separate"/>
        </w:r>
        <w:r>
          <w:t>56</w:t>
        </w:r>
        <w:r>
          <w:fldChar w:fldCharType="end"/>
        </w:r>
      </w:hyperlink>
    </w:p>
    <w:p>
      <w:pPr>
        <w:pStyle w:val="TOC1"/>
        <w:tabs>
          <w:tab w:val="right" w:leader="dot" w:pos="8306"/>
        </w:tabs>
      </w:pPr>
      <w:hyperlink w:anchor="_Toc2407" w:history="1">
        <w:r>
          <w:rPr>
            <w:rFonts w:ascii="仿宋" w:eastAsia="仿宋" w:hAnsi="仿宋" w:cs="仿宋" w:hint="eastAsia"/>
            <w:lang w:eastAsia="zh-CN"/>
          </w:rPr>
          <w:t>十一、项目变更管理</w:t>
        </w:r>
        <w:r>
          <w:tab/>
        </w:r>
        <w:r>
          <w:fldChar w:fldCharType="begin"/>
        </w:r>
        <w:r>
          <w:instrText xml:space="preserve"> PAGEREF _Toc2407 \h </w:instrText>
        </w:r>
        <w:r>
          <w:fldChar w:fldCharType="separate"/>
        </w:r>
        <w:r>
          <w:t>57</w:t>
        </w:r>
        <w:r>
          <w:fldChar w:fldCharType="end"/>
        </w:r>
      </w:hyperlink>
    </w:p>
    <w:p>
      <w:pPr>
        <w:pStyle w:val="TOC2"/>
        <w:tabs>
          <w:tab w:val="right" w:leader="dot" w:pos="8306"/>
        </w:tabs>
      </w:pPr>
      <w:hyperlink w:anchor="_Toc16795" w:history="1">
        <w:r>
          <w:rPr>
            <w:rFonts w:ascii="仿宋" w:eastAsia="仿宋" w:hAnsi="仿宋" w:cs="仿宋" w:hint="eastAsia"/>
            <w:lang w:eastAsia="zh-CN"/>
          </w:rPr>
          <w:t>(一)、变更控制流程</w:t>
        </w:r>
        <w:r>
          <w:tab/>
        </w:r>
        <w:r>
          <w:fldChar w:fldCharType="begin"/>
        </w:r>
        <w:r>
          <w:instrText xml:space="preserve"> PAGEREF _Toc16795 \h </w:instrText>
        </w:r>
        <w:r>
          <w:fldChar w:fldCharType="separate"/>
        </w:r>
        <w:r>
          <w:t>57</w:t>
        </w:r>
        <w:r>
          <w:fldChar w:fldCharType="end"/>
        </w:r>
      </w:hyperlink>
    </w:p>
    <w:p>
      <w:pPr>
        <w:pStyle w:val="TOC2"/>
        <w:tabs>
          <w:tab w:val="right" w:leader="dot" w:pos="8306"/>
        </w:tabs>
      </w:pPr>
      <w:hyperlink w:anchor="_Toc5435" w:history="1">
        <w:r>
          <w:rPr>
            <w:rFonts w:ascii="仿宋" w:eastAsia="仿宋" w:hAnsi="仿宋" w:cs="仿宋" w:hint="eastAsia"/>
            <w:lang w:eastAsia="zh-CN"/>
          </w:rPr>
          <w:t>(二)、影响评估与处理</w:t>
        </w:r>
        <w:r>
          <w:tab/>
        </w:r>
        <w:r>
          <w:fldChar w:fldCharType="begin"/>
        </w:r>
        <w:r>
          <w:instrText xml:space="preserve"> PAGEREF _Toc5435 \h </w:instrText>
        </w:r>
        <w:r>
          <w:fldChar w:fldCharType="separate"/>
        </w:r>
        <w:r>
          <w:t>58</w:t>
        </w:r>
        <w:r>
          <w:fldChar w:fldCharType="end"/>
        </w:r>
      </w:hyperlink>
    </w:p>
    <w:p>
      <w:pPr>
        <w:pStyle w:val="TOC2"/>
        <w:tabs>
          <w:tab w:val="right" w:leader="dot" w:pos="8306"/>
        </w:tabs>
      </w:pPr>
      <w:hyperlink w:anchor="_Toc32280" w:history="1">
        <w:r>
          <w:rPr>
            <w:rFonts w:ascii="仿宋" w:eastAsia="仿宋" w:hAnsi="仿宋" w:cs="仿宋" w:hint="eastAsia"/>
            <w:lang w:eastAsia="zh-CN"/>
          </w:rPr>
          <w:t>(三)、变更记录与追踪</w:t>
        </w:r>
        <w:r>
          <w:tab/>
        </w:r>
        <w:r>
          <w:fldChar w:fldCharType="begin"/>
        </w:r>
        <w:r>
          <w:instrText xml:space="preserve"> PAGEREF _Toc32280 \h </w:instrText>
        </w:r>
        <w:r>
          <w:fldChar w:fldCharType="separate"/>
        </w:r>
        <w:r>
          <w:t>59</w:t>
        </w:r>
        <w:r>
          <w:fldChar w:fldCharType="end"/>
        </w:r>
      </w:hyperlink>
    </w:p>
    <w:p>
      <w:pPr>
        <w:pStyle w:val="TOC2"/>
        <w:tabs>
          <w:tab w:val="right" w:leader="dot" w:pos="8306"/>
        </w:tabs>
      </w:pPr>
      <w:hyperlink w:anchor="_Toc20214" w:history="1">
        <w:r>
          <w:rPr>
            <w:rFonts w:ascii="仿宋" w:eastAsia="仿宋" w:hAnsi="仿宋" w:cs="仿宋" w:hint="eastAsia"/>
            <w:lang w:eastAsia="zh-CN"/>
          </w:rPr>
          <w:t>(四)、变更管理策略</w:t>
        </w:r>
        <w:r>
          <w:tab/>
        </w:r>
        <w:r>
          <w:fldChar w:fldCharType="begin"/>
        </w:r>
        <w:r>
          <w:instrText xml:space="preserve"> PAGEREF _Toc20214 \h </w:instrText>
        </w:r>
        <w:r>
          <w:fldChar w:fldCharType="separate"/>
        </w:r>
        <w:r>
          <w:t>61</w:t>
        </w:r>
        <w:r>
          <w:fldChar w:fldCharType="end"/>
        </w:r>
      </w:hyperlink>
    </w:p>
    <w:p>
      <w:pPr>
        <w:pStyle w:val="TOC1"/>
        <w:tabs>
          <w:tab w:val="right" w:leader="dot" w:pos="8306"/>
        </w:tabs>
      </w:pPr>
      <w:hyperlink w:anchor="_Toc21994" w:history="1">
        <w:r>
          <w:rPr>
            <w:rFonts w:ascii="仿宋" w:eastAsia="仿宋" w:hAnsi="仿宋" w:cs="仿宋" w:hint="eastAsia"/>
            <w:lang w:eastAsia="zh-CN"/>
          </w:rPr>
          <w:t>十二、环境保护与绿色发展</w:t>
        </w:r>
        <w:r>
          <w:tab/>
        </w:r>
        <w:r>
          <w:fldChar w:fldCharType="begin"/>
        </w:r>
        <w:r>
          <w:instrText xml:space="preserve"> PAGEREF _Toc21994 \h </w:instrText>
        </w:r>
        <w:r>
          <w:fldChar w:fldCharType="separate"/>
        </w:r>
        <w:r>
          <w:t>63</w:t>
        </w:r>
        <w:r>
          <w:fldChar w:fldCharType="end"/>
        </w:r>
      </w:hyperlink>
    </w:p>
    <w:p>
      <w:pPr>
        <w:pStyle w:val="TOC2"/>
        <w:tabs>
          <w:tab w:val="right" w:leader="dot" w:pos="8306"/>
        </w:tabs>
      </w:pPr>
      <w:hyperlink w:anchor="_Toc16533" w:history="1">
        <w:r>
          <w:rPr>
            <w:rFonts w:ascii="仿宋" w:eastAsia="仿宋" w:hAnsi="仿宋" w:cs="仿宋" w:hint="eastAsia"/>
            <w:lang w:eastAsia="zh-CN"/>
          </w:rPr>
          <w:t>(一)、环境保护措施</w:t>
        </w:r>
        <w:r>
          <w:tab/>
        </w:r>
        <w:r>
          <w:fldChar w:fldCharType="begin"/>
        </w:r>
        <w:r>
          <w:instrText xml:space="preserve"> PAGEREF _Toc16533 \h </w:instrText>
        </w:r>
        <w:r>
          <w:fldChar w:fldCharType="separate"/>
        </w:r>
        <w:r>
          <w:t>63</w:t>
        </w:r>
        <w:r>
          <w:fldChar w:fldCharType="end"/>
        </w:r>
      </w:hyperlink>
    </w:p>
    <w:p>
      <w:pPr>
        <w:pStyle w:val="TOC2"/>
        <w:tabs>
          <w:tab w:val="right" w:leader="dot" w:pos="8306"/>
        </w:tabs>
      </w:pPr>
      <w:hyperlink w:anchor="_Toc32110" w:history="1">
        <w:r>
          <w:rPr>
            <w:rFonts w:ascii="仿宋" w:eastAsia="仿宋" w:hAnsi="仿宋" w:cs="仿宋" w:hint="eastAsia"/>
            <w:lang w:eastAsia="zh-CN"/>
          </w:rPr>
          <w:t>(二)、绿色发展与可持续发展策略</w:t>
        </w:r>
        <w:r>
          <w:tab/>
        </w:r>
        <w:r>
          <w:fldChar w:fldCharType="begin"/>
        </w:r>
        <w:r>
          <w:instrText xml:space="preserve"> PAGEREF _Toc32110 \h </w:instrText>
        </w:r>
        <w:r>
          <w:fldChar w:fldCharType="separate"/>
        </w:r>
        <w:r>
          <w:t>64</w:t>
        </w:r>
        <w:r>
          <w:fldChar w:fldCharType="end"/>
        </w:r>
      </w:hyperlink>
    </w:p>
    <w:p>
      <w:pPr>
        <w:pStyle w:val="TOC1"/>
        <w:tabs>
          <w:tab w:val="right" w:leader="dot" w:pos="8306"/>
        </w:tabs>
      </w:pPr>
      <w:hyperlink w:anchor="_Toc7691" w:history="1">
        <w:r>
          <w:rPr>
            <w:rFonts w:ascii="仿宋" w:eastAsia="仿宋" w:hAnsi="仿宋" w:cs="仿宋" w:hint="eastAsia"/>
            <w:lang w:eastAsia="zh-CN"/>
          </w:rPr>
          <w:t>十三、法律法规与政策遵循</w:t>
        </w:r>
        <w:r>
          <w:tab/>
        </w:r>
        <w:r>
          <w:fldChar w:fldCharType="begin"/>
        </w:r>
        <w:r>
          <w:instrText xml:space="preserve"> PAGEREF _Toc7691 \h </w:instrText>
        </w:r>
        <w:r>
          <w:fldChar w:fldCharType="separate"/>
        </w:r>
        <w:r>
          <w:t>66</w:t>
        </w:r>
        <w:r>
          <w:fldChar w:fldCharType="end"/>
        </w:r>
      </w:hyperlink>
    </w:p>
    <w:p>
      <w:pPr>
        <w:pStyle w:val="TOC2"/>
        <w:tabs>
          <w:tab w:val="right" w:leader="dot" w:pos="8306"/>
        </w:tabs>
      </w:pPr>
      <w:hyperlink w:anchor="_Toc3497" w:history="1">
        <w:r>
          <w:rPr>
            <w:rFonts w:ascii="仿宋" w:eastAsia="仿宋" w:hAnsi="仿宋" w:cs="仿宋" w:hint="eastAsia"/>
            <w:lang w:eastAsia="zh-CN"/>
          </w:rPr>
          <w:t>(一)、法律法规遵守</w:t>
        </w:r>
        <w:r>
          <w:tab/>
        </w:r>
        <w:r>
          <w:fldChar w:fldCharType="begin"/>
        </w:r>
        <w:r>
          <w:instrText xml:space="preserve"> PAGEREF _Toc3497 \h </w:instrText>
        </w:r>
        <w:r>
          <w:fldChar w:fldCharType="separate"/>
        </w:r>
        <w:r>
          <w:t>66</w:t>
        </w:r>
        <w:r>
          <w:fldChar w:fldCharType="end"/>
        </w:r>
      </w:hyperlink>
    </w:p>
    <w:p>
      <w:pPr>
        <w:pStyle w:val="TOC2"/>
        <w:tabs>
          <w:tab w:val="right" w:leader="dot" w:pos="8306"/>
        </w:tabs>
      </w:pPr>
      <w:hyperlink w:anchor="_Toc1439" w:history="1">
        <w:r>
          <w:rPr>
            <w:rFonts w:ascii="仿宋" w:eastAsia="仿宋" w:hAnsi="仿宋" w:cs="仿宋" w:hint="eastAsia"/>
            <w:lang w:eastAsia="zh-CN"/>
          </w:rPr>
          <w:t>(二)、政策导向与利用</w:t>
        </w:r>
        <w:r>
          <w:tab/>
        </w:r>
        <w:r>
          <w:fldChar w:fldCharType="begin"/>
        </w:r>
        <w:r>
          <w:instrText xml:space="preserve"> PAGEREF _Toc1439 \h </w:instrText>
        </w:r>
        <w:r>
          <w:fldChar w:fldCharType="separate"/>
        </w:r>
        <w:r>
          <w:t>67</w:t>
        </w:r>
        <w:r>
          <w:fldChar w:fldCharType="end"/>
        </w:r>
      </w:hyperlink>
    </w:p>
    <w:p>
      <w:pPr>
        <w:pStyle w:val="TOC1"/>
        <w:tabs>
          <w:tab w:val="right" w:leader="dot" w:pos="8306"/>
        </w:tabs>
      </w:pPr>
      <w:hyperlink w:anchor="_Toc22459" w:history="1">
        <w:r>
          <w:rPr>
            <w:rFonts w:ascii="仿宋" w:eastAsia="仿宋" w:hAnsi="仿宋" w:cs="仿宋" w:hint="eastAsia"/>
            <w:lang w:eastAsia="zh-CN"/>
          </w:rPr>
          <w:t>十四、质量管理与控制</w:t>
        </w:r>
        <w:r>
          <w:tab/>
        </w:r>
        <w:r>
          <w:fldChar w:fldCharType="begin"/>
        </w:r>
        <w:r>
          <w:instrText xml:space="preserve"> PAGEREF _Toc22459 \h </w:instrText>
        </w:r>
        <w:r>
          <w:fldChar w:fldCharType="separate"/>
        </w:r>
        <w:r>
          <w:t>68</w:t>
        </w:r>
        <w:r>
          <w:fldChar w:fldCharType="end"/>
        </w:r>
      </w:hyperlink>
    </w:p>
    <w:p>
      <w:pPr>
        <w:pStyle w:val="TOC2"/>
        <w:tabs>
          <w:tab w:val="right" w:leader="dot" w:pos="8306"/>
        </w:tabs>
      </w:pPr>
      <w:hyperlink w:anchor="_Toc18462" w:history="1">
        <w:r>
          <w:rPr>
            <w:rFonts w:ascii="仿宋" w:eastAsia="仿宋" w:hAnsi="仿宋" w:cs="仿宋" w:hint="eastAsia"/>
            <w:lang w:eastAsia="zh-CN"/>
          </w:rPr>
          <w:t>(一)、质量管理体系建设</w:t>
        </w:r>
        <w:r>
          <w:tab/>
        </w:r>
        <w:r>
          <w:fldChar w:fldCharType="begin"/>
        </w:r>
        <w:r>
          <w:instrText xml:space="preserve"> PAGEREF _Toc18462 \h </w:instrText>
        </w:r>
        <w:r>
          <w:fldChar w:fldCharType="separate"/>
        </w:r>
        <w:r>
          <w:t>68</w:t>
        </w:r>
        <w:r>
          <w:fldChar w:fldCharType="end"/>
        </w:r>
      </w:hyperlink>
    </w:p>
    <w:p>
      <w:pPr>
        <w:pStyle w:val="TOC2"/>
        <w:tabs>
          <w:tab w:val="right" w:leader="dot" w:pos="8306"/>
        </w:tabs>
      </w:pPr>
      <w:hyperlink w:anchor="_Toc17599" w:history="1">
        <w:r>
          <w:rPr>
            <w:rFonts w:ascii="仿宋" w:eastAsia="仿宋" w:hAnsi="仿宋" w:cs="仿宋" w:hint="eastAsia"/>
            <w:lang w:eastAsia="zh-CN"/>
          </w:rPr>
          <w:t>(二)、质量控制措施</w:t>
        </w:r>
        <w:r>
          <w:tab/>
        </w:r>
        <w:r>
          <w:fldChar w:fldCharType="begin"/>
        </w:r>
        <w:r>
          <w:instrText xml:space="preserve"> PAGEREF _Toc17599 \h </w:instrText>
        </w:r>
        <w:r>
          <w:fldChar w:fldCharType="separate"/>
        </w:r>
        <w:r>
          <w:t>69</w:t>
        </w:r>
        <w:r>
          <w:fldChar w:fldCharType="end"/>
        </w:r>
      </w:hyperlink>
    </w:p>
    <w:p>
      <w:pPr>
        <w:pStyle w:val="TOC1"/>
        <w:tabs>
          <w:tab w:val="right" w:leader="dot" w:pos="8306"/>
        </w:tabs>
      </w:pPr>
      <w:hyperlink w:anchor="_Toc8112" w:history="1">
        <w:r>
          <w:rPr>
            <w:rFonts w:ascii="仿宋" w:eastAsia="仿宋" w:hAnsi="仿宋" w:cs="仿宋" w:hint="eastAsia"/>
            <w:lang w:eastAsia="zh-CN"/>
          </w:rPr>
          <w:t>十五、产业协同与集群发展</w:t>
        </w:r>
        <w:r>
          <w:tab/>
        </w:r>
        <w:r>
          <w:fldChar w:fldCharType="begin"/>
        </w:r>
        <w:r>
          <w:instrText xml:space="preserve"> PAGEREF _Toc8112 \h </w:instrText>
        </w:r>
        <w:r>
          <w:fldChar w:fldCharType="separate"/>
        </w:r>
        <w:r>
          <w:t>70</w:t>
        </w:r>
        <w:r>
          <w:fldChar w:fldCharType="end"/>
        </w:r>
      </w:hyperlink>
    </w:p>
    <w:p>
      <w:pPr>
        <w:pStyle w:val="TOC2"/>
        <w:tabs>
          <w:tab w:val="right" w:leader="dot" w:pos="8306"/>
        </w:tabs>
      </w:pPr>
      <w:hyperlink w:anchor="_Toc11725" w:history="1">
        <w:r>
          <w:rPr>
            <w:rFonts w:ascii="仿宋" w:eastAsia="仿宋" w:hAnsi="仿宋" w:cs="仿宋" w:hint="eastAsia"/>
            <w:lang w:eastAsia="zh-CN"/>
          </w:rPr>
          <w:t>(一)、产业协同机制建设</w:t>
        </w:r>
        <w:r>
          <w:tab/>
        </w:r>
        <w:r>
          <w:fldChar w:fldCharType="begin"/>
        </w:r>
        <w:r>
          <w:instrText xml:space="preserve"> PAGEREF _Toc11725 \h </w:instrText>
        </w:r>
        <w:r>
          <w:fldChar w:fldCharType="separate"/>
        </w:r>
        <w:r>
          <w:t>70</w:t>
        </w:r>
        <w:r>
          <w:fldChar w:fldCharType="end"/>
        </w:r>
      </w:hyperlink>
    </w:p>
    <w:p>
      <w:pPr>
        <w:pStyle w:val="TOC2"/>
        <w:tabs>
          <w:tab w:val="right" w:leader="dot" w:pos="8306"/>
        </w:tabs>
      </w:pPr>
      <w:hyperlink w:anchor="_Toc12889" w:history="1">
        <w:r>
          <w:rPr>
            <w:rFonts w:ascii="仿宋" w:eastAsia="仿宋" w:hAnsi="仿宋" w:cs="仿宋" w:hint="eastAsia"/>
            <w:lang w:eastAsia="zh-CN"/>
          </w:rPr>
          <w:t>(二)、产业集群培育与发展</w:t>
        </w:r>
        <w:r>
          <w:tab/>
        </w:r>
        <w:r>
          <w:fldChar w:fldCharType="begin"/>
        </w:r>
        <w:r>
          <w:instrText xml:space="preserve"> PAGEREF _Toc12889 \h </w:instrText>
        </w:r>
        <w:r>
          <w:fldChar w:fldCharType="separate"/>
        </w:r>
        <w:r>
          <w:t>71</w:t>
        </w:r>
        <w:r>
          <w:fldChar w:fldCharType="end"/>
        </w:r>
      </w:hyperlink>
    </w:p>
    <w:p>
      <w:pPr>
        <w:pStyle w:val="TOC1"/>
        <w:tabs>
          <w:tab w:val="right" w:leader="dot" w:pos="8306"/>
        </w:tabs>
      </w:pPr>
      <w:hyperlink w:anchor="_Toc13567" w:history="1">
        <w:r>
          <w:rPr>
            <w:rFonts w:ascii="仿宋" w:eastAsia="仿宋" w:hAnsi="仿宋" w:cs="仿宋" w:hint="eastAsia"/>
            <w:lang w:eastAsia="zh-CN"/>
          </w:rPr>
          <w:t>十六、人力资源管理与开发</w:t>
        </w:r>
        <w:r>
          <w:tab/>
        </w:r>
        <w:r>
          <w:fldChar w:fldCharType="begin"/>
        </w:r>
        <w:r>
          <w:instrText xml:space="preserve"> PAGEREF _Toc13567 \h </w:instrText>
        </w:r>
        <w:r>
          <w:fldChar w:fldCharType="separate"/>
        </w:r>
        <w:r>
          <w:t>72</w:t>
        </w:r>
        <w:r>
          <w:fldChar w:fldCharType="end"/>
        </w:r>
      </w:hyperlink>
    </w:p>
    <w:p>
      <w:pPr>
        <w:pStyle w:val="TOC2"/>
        <w:tabs>
          <w:tab w:val="right" w:leader="dot" w:pos="8306"/>
        </w:tabs>
      </w:pPr>
      <w:hyperlink w:anchor="_Toc25955" w:history="1">
        <w:r>
          <w:rPr>
            <w:rFonts w:ascii="仿宋" w:eastAsia="仿宋" w:hAnsi="仿宋" w:cs="仿宋" w:hint="eastAsia"/>
            <w:lang w:eastAsia="zh-CN"/>
          </w:rPr>
          <w:t>(一)、人力资源规划</w:t>
        </w:r>
        <w:r>
          <w:tab/>
        </w:r>
        <w:r>
          <w:fldChar w:fldCharType="begin"/>
        </w:r>
        <w:r>
          <w:instrText xml:space="preserve"> PAGEREF _Toc25955 \h </w:instrText>
        </w:r>
        <w:r>
          <w:fldChar w:fldCharType="separate"/>
        </w:r>
        <w:r>
          <w:t>72</w:t>
        </w:r>
        <w:r>
          <w:fldChar w:fldCharType="end"/>
        </w:r>
      </w:hyperlink>
    </w:p>
    <w:p>
      <w:pPr>
        <w:pStyle w:val="TOC2"/>
        <w:tabs>
          <w:tab w:val="right" w:leader="dot" w:pos="8306"/>
        </w:tabs>
      </w:pPr>
      <w:hyperlink w:anchor="_Toc12195" w:history="1">
        <w:r>
          <w:rPr>
            <w:rFonts w:ascii="仿宋" w:eastAsia="仿宋" w:hAnsi="仿宋" w:cs="仿宋" w:hint="eastAsia"/>
            <w:lang w:eastAsia="zh-CN"/>
          </w:rPr>
          <w:t>(二)、人力资源开发与培训</w:t>
        </w:r>
        <w:r>
          <w:tab/>
        </w:r>
        <w:r>
          <w:fldChar w:fldCharType="begin"/>
        </w:r>
        <w:r>
          <w:instrText xml:space="preserve"> PAGEREF _Toc12195 \h </w:instrText>
        </w:r>
        <w:r>
          <w:fldChar w:fldCharType="separate"/>
        </w:r>
        <w:r>
          <w:t>74</w:t>
        </w:r>
        <w:r>
          <w:fldChar w:fldCharType="end"/>
        </w:r>
      </w:hyperlink>
    </w:p>
    <w:p>
      <w:pPr>
        <w:pStyle w:val="TOC1"/>
        <w:tabs>
          <w:tab w:val="right" w:leader="dot" w:pos="8306"/>
        </w:tabs>
      </w:pPr>
      <w:hyperlink w:anchor="_Toc29004" w:history="1">
        <w:r>
          <w:rPr>
            <w:rFonts w:ascii="仿宋" w:eastAsia="仿宋" w:hAnsi="仿宋" w:cs="仿宋" w:hint="eastAsia"/>
            <w:lang w:eastAsia="zh-CN"/>
          </w:rPr>
          <w:t>十七、企业合规与伦理</w:t>
        </w:r>
        <w:r>
          <w:tab/>
        </w:r>
        <w:r>
          <w:fldChar w:fldCharType="begin"/>
        </w:r>
        <w:r>
          <w:instrText xml:space="preserve"> PAGEREF _Toc29004 \h </w:instrText>
        </w:r>
        <w:r>
          <w:fldChar w:fldCharType="separate"/>
        </w:r>
        <w:r>
          <w:t>76</w:t>
        </w:r>
        <w:r>
          <w:fldChar w:fldCharType="end"/>
        </w:r>
      </w:hyperlink>
    </w:p>
    <w:p>
      <w:pPr>
        <w:pStyle w:val="TOC2"/>
        <w:tabs>
          <w:tab w:val="right" w:leader="dot" w:pos="8306"/>
        </w:tabs>
      </w:pPr>
      <w:hyperlink w:anchor="_Toc29446" w:history="1">
        <w:r>
          <w:rPr>
            <w:rFonts w:ascii="仿宋" w:eastAsia="仿宋" w:hAnsi="仿宋" w:cs="仿宋" w:hint="eastAsia"/>
            <w:lang w:eastAsia="zh-CN"/>
          </w:rPr>
          <w:t>(一)、合规政策与程序</w:t>
        </w:r>
        <w:r>
          <w:tab/>
        </w:r>
        <w:r>
          <w:fldChar w:fldCharType="begin"/>
        </w:r>
        <w:r>
          <w:instrText xml:space="preserve"> PAGEREF _Toc29446 \h </w:instrText>
        </w:r>
        <w:r>
          <w:fldChar w:fldCharType="separate"/>
        </w:r>
        <w:r>
          <w:t>76</w:t>
        </w:r>
        <w:r>
          <w:fldChar w:fldCharType="end"/>
        </w:r>
      </w:hyperlink>
    </w:p>
    <w:p>
      <w:pPr>
        <w:pStyle w:val="TOC2"/>
        <w:tabs>
          <w:tab w:val="right" w:leader="dot" w:pos="8306"/>
        </w:tabs>
      </w:pPr>
      <w:hyperlink w:anchor="_Toc25066" w:history="1">
        <w:r>
          <w:rPr>
            <w:rFonts w:ascii="仿宋" w:eastAsia="仿宋" w:hAnsi="仿宋" w:cs="仿宋" w:hint="eastAsia"/>
            <w:lang w:eastAsia="zh-CN"/>
          </w:rPr>
          <w:t>(二)、伦理规范与培训</w:t>
        </w:r>
        <w:r>
          <w:tab/>
        </w:r>
        <w:r>
          <w:fldChar w:fldCharType="begin"/>
        </w:r>
        <w:r>
          <w:instrText xml:space="preserve"> PAGEREF _Toc25066 \h </w:instrText>
        </w:r>
        <w:r>
          <w:fldChar w:fldCharType="separate"/>
        </w:r>
        <w:r>
          <w:t>78</w:t>
        </w:r>
        <w:r>
          <w:fldChar w:fldCharType="end"/>
        </w:r>
      </w:hyperlink>
    </w:p>
    <w:p>
      <w:pPr>
        <w:pStyle w:val="TOC2"/>
        <w:tabs>
          <w:tab w:val="right" w:leader="dot" w:pos="8306"/>
        </w:tabs>
      </w:pPr>
      <w:hyperlink w:anchor="_Toc8308" w:history="1">
        <w:r>
          <w:rPr>
            <w:rFonts w:ascii="仿宋" w:eastAsia="仿宋" w:hAnsi="仿宋" w:cs="仿宋" w:hint="eastAsia"/>
            <w:lang w:eastAsia="zh-CN"/>
          </w:rPr>
          <w:t>(三)、合规风险评估</w:t>
        </w:r>
        <w:r>
          <w:tab/>
        </w:r>
        <w:r>
          <w:fldChar w:fldCharType="begin"/>
        </w:r>
        <w:r>
          <w:instrText xml:space="preserve"> PAGEREF _Toc8308 \h </w:instrText>
        </w:r>
        <w:r>
          <w:fldChar w:fldCharType="separate"/>
        </w:r>
        <w:r>
          <w:t>78</w:t>
        </w:r>
        <w:r>
          <w:fldChar w:fldCharType="end"/>
        </w:r>
      </w:hyperlink>
    </w:p>
    <w:p>
      <w:pPr>
        <w:pStyle w:val="TOC2"/>
        <w:tabs>
          <w:tab w:val="right" w:leader="dot" w:pos="8306"/>
        </w:tabs>
      </w:pPr>
      <w:hyperlink w:anchor="_Toc19682" w:history="1">
        <w:r>
          <w:rPr>
            <w:rFonts w:ascii="仿宋" w:eastAsia="仿宋" w:hAnsi="仿宋" w:cs="仿宋" w:hint="eastAsia"/>
            <w:lang w:eastAsia="zh-CN"/>
          </w:rPr>
          <w:t>(四)、合规监督与执行</w:t>
        </w:r>
        <w:r>
          <w:tab/>
        </w:r>
        <w:r>
          <w:fldChar w:fldCharType="begin"/>
        </w:r>
        <w:r>
          <w:instrText xml:space="preserve"> PAGEREF _Toc19682 \h </w:instrText>
        </w:r>
        <w:r>
          <w:fldChar w:fldCharType="separate"/>
        </w:r>
        <w:r>
          <w:t>80</w:t>
        </w:r>
        <w:r>
          <w:fldChar w:fldCharType="end"/>
        </w:r>
      </w:hyperlink>
    </w:p>
    <w:p>
      <w:pPr>
        <w:pStyle w:val="TOC1"/>
        <w:tabs>
          <w:tab w:val="right" w:leader="dot" w:pos="8306"/>
        </w:tabs>
      </w:pPr>
      <w:hyperlink w:anchor="_Toc12902" w:history="1">
        <w:r>
          <w:rPr>
            <w:rFonts w:ascii="仿宋" w:eastAsia="仿宋" w:hAnsi="仿宋" w:cs="仿宋" w:hint="eastAsia"/>
            <w:lang w:eastAsia="zh-CN"/>
          </w:rPr>
          <w:t>十八、设施与设备管理</w:t>
        </w:r>
        <w:r>
          <w:tab/>
        </w:r>
        <w:r>
          <w:fldChar w:fldCharType="begin"/>
        </w:r>
        <w:r>
          <w:instrText xml:space="preserve"> PAGEREF _Toc12902 \h </w:instrText>
        </w:r>
        <w:r>
          <w:fldChar w:fldCharType="separate"/>
        </w:r>
        <w:r>
          <w:t>80</w:t>
        </w:r>
        <w:r>
          <w:fldChar w:fldCharType="end"/>
        </w:r>
      </w:hyperlink>
    </w:p>
    <w:p>
      <w:pPr>
        <w:pStyle w:val="TOC2"/>
        <w:tabs>
          <w:tab w:val="right" w:leader="dot" w:pos="8306"/>
        </w:tabs>
      </w:pPr>
      <w:hyperlink w:anchor="_Toc6309" w:history="1">
        <w:r>
          <w:rPr>
            <w:rFonts w:ascii="仿宋" w:eastAsia="仿宋" w:hAnsi="仿宋" w:cs="仿宋" w:hint="eastAsia"/>
            <w:lang w:eastAsia="zh-CN"/>
          </w:rPr>
          <w:t>(一)、设施规划与配置</w:t>
        </w:r>
        <w:r>
          <w:tab/>
        </w:r>
        <w:r>
          <w:fldChar w:fldCharType="begin"/>
        </w:r>
        <w:r>
          <w:instrText xml:space="preserve"> PAGEREF _Toc6309 \h </w:instrText>
        </w:r>
        <w:r>
          <w:fldChar w:fldCharType="separate"/>
        </w:r>
        <w:r>
          <w:t>80</w:t>
        </w:r>
        <w:r>
          <w:fldChar w:fldCharType="end"/>
        </w:r>
      </w:hyperlink>
    </w:p>
    <w:p>
      <w:pPr>
        <w:pStyle w:val="TOC2"/>
        <w:tabs>
          <w:tab w:val="right" w:leader="dot" w:pos="8306"/>
        </w:tabs>
      </w:pPr>
      <w:hyperlink w:anchor="_Toc23540" w:history="1">
        <w:r>
          <w:rPr>
            <w:rFonts w:ascii="仿宋" w:eastAsia="仿宋" w:hAnsi="仿宋" w:cs="仿宋" w:hint="eastAsia"/>
            <w:lang w:eastAsia="zh-CN"/>
          </w:rPr>
          <w:t>(二)、设备采购与维护管理</w:t>
        </w:r>
        <w:r>
          <w:tab/>
        </w:r>
        <w:r>
          <w:fldChar w:fldCharType="begin"/>
        </w:r>
        <w:r>
          <w:instrText xml:space="preserve"> PAGEREF _Toc23540 \h </w:instrText>
        </w:r>
        <w:r>
          <w:fldChar w:fldCharType="separate"/>
        </w:r>
        <w:r>
          <w:t>81</w:t>
        </w:r>
        <w:r>
          <w:fldChar w:fldCharType="end"/>
        </w:r>
      </w:hyperlink>
    </w:p>
    <w:p>
      <w:pPr>
        <w:pStyle w:val="TOC2"/>
        <w:tabs>
          <w:tab w:val="right" w:leader="dot" w:pos="8306"/>
        </w:tabs>
      </w:pPr>
      <w:hyperlink w:anchor="_Toc16531" w:history="1">
        <w:r>
          <w:rPr>
            <w:rFonts w:ascii="仿宋" w:eastAsia="仿宋" w:hAnsi="仿宋" w:cs="仿宋" w:hint="eastAsia"/>
            <w:lang w:eastAsia="zh-CN"/>
          </w:rPr>
          <w:t>(三)、设施设备升级策略</w:t>
        </w:r>
        <w:r>
          <w:tab/>
        </w:r>
        <w:r>
          <w:fldChar w:fldCharType="begin"/>
        </w:r>
        <w:r>
          <w:instrText xml:space="preserve"> PAGEREF _Toc16531 \h </w:instrText>
        </w:r>
        <w:r>
          <w:fldChar w:fldCharType="separate"/>
        </w:r>
        <w:r>
          <w:t>82</w:t>
        </w:r>
        <w:r>
          <w:fldChar w:fldCharType="end"/>
        </w:r>
      </w:hyperlink>
    </w:p>
    <w:p>
      <w:pPr>
        <w:pStyle w:val="TOC1"/>
        <w:tabs>
          <w:tab w:val="right" w:leader="dot" w:pos="8306"/>
        </w:tabs>
      </w:pPr>
      <w:hyperlink w:anchor="_Toc5380" w:history="1">
        <w:r>
          <w:rPr>
            <w:rFonts w:ascii="仿宋" w:eastAsia="仿宋" w:hAnsi="仿宋" w:cs="仿宋" w:hint="eastAsia"/>
            <w:lang w:eastAsia="zh-CN"/>
          </w:rPr>
          <w:t>十九、创新驱动与持续发展</w:t>
        </w:r>
        <w:r>
          <w:tab/>
        </w:r>
        <w:r>
          <w:fldChar w:fldCharType="begin"/>
        </w:r>
        <w:r>
          <w:instrText xml:space="preserve"> PAGEREF _Toc5380 \h </w:instrText>
        </w:r>
        <w:r>
          <w:fldChar w:fldCharType="separate"/>
        </w:r>
        <w:r>
          <w:t>83</w:t>
        </w:r>
        <w:r>
          <w:fldChar w:fldCharType="end"/>
        </w:r>
      </w:hyperlink>
    </w:p>
    <w:p>
      <w:pPr>
        <w:pStyle w:val="TOC2"/>
        <w:tabs>
          <w:tab w:val="right" w:leader="dot" w:pos="8306"/>
        </w:tabs>
      </w:pPr>
      <w:hyperlink w:anchor="_Toc9971" w:history="1">
        <w:r>
          <w:rPr>
            <w:rFonts w:ascii="仿宋" w:eastAsia="仿宋" w:hAnsi="仿宋" w:cs="仿宋" w:hint="eastAsia"/>
            <w:lang w:eastAsia="zh-CN"/>
          </w:rPr>
          <w:t>(一)、创新驱动战略实施</w:t>
        </w:r>
        <w:r>
          <w:tab/>
        </w:r>
        <w:r>
          <w:fldChar w:fldCharType="begin"/>
        </w:r>
        <w:r>
          <w:instrText xml:space="preserve"> PAGEREF _Toc9971 \h </w:instrText>
        </w:r>
        <w:r>
          <w:fldChar w:fldCharType="separate"/>
        </w:r>
        <w:r>
          <w:t>83</w:t>
        </w:r>
        <w:r>
          <w:fldChar w:fldCharType="end"/>
        </w:r>
      </w:hyperlink>
    </w:p>
    <w:p>
      <w:pPr>
        <w:pStyle w:val="TOC2"/>
        <w:tabs>
          <w:tab w:val="right" w:leader="dot" w:pos="8306"/>
        </w:tabs>
      </w:pPr>
      <w:hyperlink w:anchor="_Toc16594" w:history="1">
        <w:r>
          <w:rPr>
            <w:rFonts w:ascii="仿宋" w:eastAsia="仿宋" w:hAnsi="仿宋" w:cs="仿宋" w:hint="eastAsia"/>
            <w:lang w:eastAsia="zh-CN"/>
          </w:rPr>
          <w:t>(二)、持续发展路径探索</w:t>
        </w:r>
        <w:r>
          <w:tab/>
        </w:r>
        <w:r>
          <w:fldChar w:fldCharType="begin"/>
        </w:r>
        <w:r>
          <w:instrText xml:space="preserve"> PAGEREF _Toc16594 \h </w:instrText>
        </w:r>
        <w:r>
          <w:fldChar w:fldCharType="separate"/>
        </w:r>
        <w:r>
          <w:t>84</w:t>
        </w:r>
        <w:r>
          <w:fldChar w:fldCharType="end"/>
        </w:r>
      </w:hyperlink>
    </w:p>
    <w:p>
      <w:pPr>
        <w:pStyle w:val="TOC1"/>
        <w:tabs>
          <w:tab w:val="right" w:leader="dot" w:pos="8306"/>
        </w:tabs>
      </w:pPr>
      <w:hyperlink w:anchor="_Toc19420" w:history="1">
        <w:r>
          <w:rPr>
            <w:rFonts w:ascii="仿宋" w:eastAsia="仿宋" w:hAnsi="仿宋" w:cs="仿宋" w:hint="eastAsia"/>
            <w:lang w:eastAsia="zh-CN"/>
          </w:rPr>
          <w:t>二十、知识产权管理与保护</w:t>
        </w:r>
        <w:r>
          <w:tab/>
        </w:r>
        <w:r>
          <w:fldChar w:fldCharType="begin"/>
        </w:r>
        <w:r>
          <w:instrText xml:space="preserve"> PAGEREF _Toc19420 \h </w:instrText>
        </w:r>
        <w:r>
          <w:fldChar w:fldCharType="separate"/>
        </w:r>
        <w:r>
          <w:t>88</w:t>
        </w:r>
        <w:r>
          <w:fldChar w:fldCharType="end"/>
        </w:r>
      </w:hyperlink>
    </w:p>
    <w:p>
      <w:pPr>
        <w:pStyle w:val="TOC2"/>
        <w:tabs>
          <w:tab w:val="right" w:leader="dot" w:pos="8306"/>
        </w:tabs>
      </w:pPr>
      <w:hyperlink w:anchor="_Toc2494" w:history="1">
        <w:r>
          <w:rPr>
            <w:rFonts w:ascii="仿宋" w:eastAsia="仿宋" w:hAnsi="仿宋" w:cs="仿宋" w:hint="eastAsia"/>
            <w:lang w:eastAsia="zh-CN"/>
          </w:rPr>
          <w:t>(一)、知识产权管理体系建设</w:t>
        </w:r>
        <w:r>
          <w:tab/>
        </w:r>
        <w:r>
          <w:fldChar w:fldCharType="begin"/>
        </w:r>
        <w:r>
          <w:instrText xml:space="preserve"> PAGEREF _Toc2494 \h </w:instrText>
        </w:r>
        <w:r>
          <w:fldChar w:fldCharType="separate"/>
        </w:r>
        <w:r>
          <w:t>88</w:t>
        </w:r>
        <w:r>
          <w:fldChar w:fldCharType="end"/>
        </w:r>
      </w:hyperlink>
    </w:p>
    <w:p>
      <w:pPr>
        <w:pStyle w:val="TOC2"/>
        <w:tabs>
          <w:tab w:val="right" w:leader="dot" w:pos="8306"/>
        </w:tabs>
      </w:pPr>
      <w:hyperlink w:anchor="_Toc14409" w:history="1">
        <w:r>
          <w:rPr>
            <w:rFonts w:ascii="仿宋" w:eastAsia="仿宋" w:hAnsi="仿宋" w:cs="仿宋" w:hint="eastAsia"/>
            <w:lang w:eastAsia="zh-CN"/>
          </w:rPr>
          <w:t>(二)、知识产权保护措施</w:t>
        </w:r>
        <w:r>
          <w:tab/>
        </w:r>
        <w:r>
          <w:fldChar w:fldCharType="begin"/>
        </w:r>
        <w:r>
          <w:instrText xml:space="preserve"> PAGEREF _Toc14409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56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86"/>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印制电路板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印制电路板项目将进行详细的生态影响评估，确保不会对当地的动植物种群和自然栖息地造成负面影响。如果项目地点附近有重要的生物栖息地或生态敏感区，项目将重新考虑建设地点或采取相应的保护措施。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印制电路板项目将积极采用可持续材料，如再生塑料和生物降解材料，以减少对环境的影响。项目还将推行废物减量和回收计划，例如通过再利用工业废料或建立回收系统。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印制电路板项目还将参与当地的环保活动和计划，如资助当地的环境保护项目或与社区合作进行环保宣传活动。通过这些活动，项目不仅能够提高自身的环境表现，还能在当地社区中树立积极的环保形象。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063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印制电路板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印制电路板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印制电路板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4963"/>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印制电路板项目将采用绿色屋顶和生态墙等环境友好型建筑设计，这些设计不仅有助于改善空气质量，还能为城市野生动植物提供栖息地。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印制电路板项目将建立高效的废水处理系统，确保所有工业废水在排放前都经过适当处理，达到或超过环保标准。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印制电路板项目将致力于使用清洁能源，如太阳能和风能，减少对化石燃料的依赖。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印制电路板项目将举办环保教育研讨会，向员工和当地社区普及环保知识，提升对环境保护重要性的认识。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8540"/>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在印制电路板项目启动前，将进行一系列深入的地质调查，包括钻探和土壤取样，以深入了解项目区域的地层结构和土壤组成。特别是对于土壤的承载能力和地下水位的深度进行详细评估。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印制电路板项目将通过地下水位监测系统定期检测水位变化，以预测和预防由高地下水位可能引起的地基问题。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印制电路板项目将进行详尽的水文和地形分析，以识别可能的洪水和泥石流风险区。基于这些分析，项目将设计防洪设施，如提高地基、构建防洪墙和排水沟。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印制电路板项目还将考虑建设排水系统，以减少地表水对土壤稳定性的影响。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完成初始的地质风险评估后，印制电路板项目将安装长期地质监测设备，如倾斜仪、裂缝计和地下水位计，以持续监测地质条件的变化。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067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印制电路板项目将通过这些措施来适应和尊重特殊环境条件，确保项目的可持续发展，同时减少对环境的负面影响。这不仅有助于保护自然和文化遗产，还能提升项目在社会责任方面的表现和形象。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5377"/>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8980"/>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28969"/>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https://d.book118.com/837005010145006041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261194"/>
    <w:rsid w:val="372611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7005010145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2024-02-04T18:19:00Z</dcterms:created>
  <dcterms:modified xsi:type="dcterms:W3CDTF">2024-02-04T18:20:18Z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1DFAF903C1D54D12B6ABBAF7374DF4DB_11</vt:lpwstr>
  </property>
  <property fmtid="{D5CDD505-2E9C-101B-9397-08002B2CF9AE}" pid="3" name="KSOProductBuildVer">
    <vt:lpwstr>2052-12.1.0.16250</vt:lpwstr>
  </property>
</Properties>
</file>