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电视信号传输服务行业相关公司筹备报告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3" w:history="1">
        <w:r>
          <w:rPr>
            <w:rFonts w:ascii="仿宋" w:eastAsia="仿宋" w:hAnsi="仿宋" w:cs="仿宋" w:hint="eastAsia"/>
            <w:lang w:eastAsia="zh-CN"/>
          </w:rPr>
          <w:t>序言</w:t>
        </w:r>
        <w:r>
          <w:tab/>
        </w:r>
        <w:r>
          <w:fldChar w:fldCharType="begin"/>
        </w:r>
        <w:r>
          <w:instrText xml:space="preserve"> PAGEREF _Toc23123 \h </w:instrText>
        </w:r>
        <w:r>
          <w:fldChar w:fldCharType="separate"/>
        </w:r>
        <w:r>
          <w:t>3</w:t>
        </w:r>
        <w:r>
          <w:fldChar w:fldCharType="end"/>
        </w:r>
      </w:hyperlink>
    </w:p>
    <w:p>
      <w:pPr>
        <w:pStyle w:val="TOC1"/>
        <w:tabs>
          <w:tab w:val="right" w:leader="dot" w:pos="8306"/>
        </w:tabs>
      </w:pPr>
      <w:hyperlink w:anchor="_Toc30499" w:history="1">
        <w:r>
          <w:rPr>
            <w:rFonts w:ascii="仿宋" w:eastAsia="仿宋" w:hAnsi="仿宋" w:cs="仿宋" w:hint="eastAsia"/>
            <w:lang w:eastAsia="zh-CN"/>
          </w:rPr>
          <w:t>一、行业、市场分析</w:t>
        </w:r>
        <w:r>
          <w:tab/>
        </w:r>
        <w:r>
          <w:fldChar w:fldCharType="begin"/>
        </w:r>
        <w:r>
          <w:instrText xml:space="preserve"> PAGEREF _Toc30499 \h </w:instrText>
        </w:r>
        <w:r>
          <w:fldChar w:fldCharType="separate"/>
        </w:r>
        <w:r>
          <w:t>3</w:t>
        </w:r>
        <w:r>
          <w:fldChar w:fldCharType="end"/>
        </w:r>
      </w:hyperlink>
    </w:p>
    <w:p>
      <w:pPr>
        <w:pStyle w:val="TOC2"/>
        <w:tabs>
          <w:tab w:val="right" w:leader="dot" w:pos="8306"/>
        </w:tabs>
      </w:pPr>
      <w:hyperlink w:anchor="_Toc13897" w:history="1">
        <w:r>
          <w:rPr>
            <w:rFonts w:ascii="仿宋" w:eastAsia="仿宋" w:hAnsi="仿宋" w:cs="仿宋" w:hint="eastAsia"/>
            <w:lang w:eastAsia="zh-CN"/>
          </w:rPr>
          <w:t>(一)、行业分析</w:t>
        </w:r>
        <w:r>
          <w:tab/>
        </w:r>
        <w:r>
          <w:fldChar w:fldCharType="begin"/>
        </w:r>
        <w:r>
          <w:instrText xml:space="preserve"> PAGEREF _Toc13897 \h </w:instrText>
        </w:r>
        <w:r>
          <w:fldChar w:fldCharType="separate"/>
        </w:r>
        <w:r>
          <w:t>3</w:t>
        </w:r>
        <w:r>
          <w:fldChar w:fldCharType="end"/>
        </w:r>
      </w:hyperlink>
    </w:p>
    <w:p>
      <w:pPr>
        <w:pStyle w:val="TOC2"/>
        <w:tabs>
          <w:tab w:val="right" w:leader="dot" w:pos="8306"/>
        </w:tabs>
      </w:pPr>
      <w:hyperlink w:anchor="_Toc26182" w:history="1">
        <w:r>
          <w:rPr>
            <w:rFonts w:ascii="仿宋" w:eastAsia="仿宋" w:hAnsi="仿宋" w:cs="仿宋" w:hint="eastAsia"/>
            <w:lang w:eastAsia="zh-CN"/>
          </w:rPr>
          <w:t>(二)、市场分析</w:t>
        </w:r>
        <w:r>
          <w:tab/>
        </w:r>
        <w:r>
          <w:fldChar w:fldCharType="begin"/>
        </w:r>
        <w:r>
          <w:instrText xml:space="preserve"> PAGEREF _Toc26182 \h </w:instrText>
        </w:r>
        <w:r>
          <w:fldChar w:fldCharType="separate"/>
        </w:r>
        <w:r>
          <w:t>4</w:t>
        </w:r>
        <w:r>
          <w:fldChar w:fldCharType="end"/>
        </w:r>
      </w:hyperlink>
    </w:p>
    <w:p>
      <w:pPr>
        <w:pStyle w:val="TOC2"/>
        <w:tabs>
          <w:tab w:val="right" w:leader="dot" w:pos="8306"/>
        </w:tabs>
      </w:pPr>
      <w:hyperlink w:anchor="_Toc17268" w:history="1">
        <w:r>
          <w:rPr>
            <w:rFonts w:ascii="仿宋" w:eastAsia="仿宋" w:hAnsi="仿宋" w:cs="仿宋" w:hint="eastAsia"/>
            <w:lang w:eastAsia="zh-CN"/>
          </w:rPr>
          <w:t>(三)、行业发展及市场前景分析</w:t>
        </w:r>
        <w:r>
          <w:tab/>
        </w:r>
        <w:r>
          <w:fldChar w:fldCharType="begin"/>
        </w:r>
        <w:r>
          <w:instrText xml:space="preserve"> PAGEREF _Toc17268 \h </w:instrText>
        </w:r>
        <w:r>
          <w:fldChar w:fldCharType="separate"/>
        </w:r>
        <w:r>
          <w:t>4</w:t>
        </w:r>
        <w:r>
          <w:fldChar w:fldCharType="end"/>
        </w:r>
      </w:hyperlink>
    </w:p>
    <w:p>
      <w:pPr>
        <w:pStyle w:val="TOC1"/>
        <w:tabs>
          <w:tab w:val="right" w:leader="dot" w:pos="8306"/>
        </w:tabs>
      </w:pPr>
      <w:hyperlink w:anchor="_Toc1069" w:history="1">
        <w:r>
          <w:rPr>
            <w:rFonts w:ascii="仿宋" w:eastAsia="仿宋" w:hAnsi="仿宋" w:cs="仿宋" w:hint="eastAsia"/>
            <w:lang w:eastAsia="zh-CN"/>
          </w:rPr>
          <w:t>二、电视信号传输服务项目概况</w:t>
        </w:r>
        <w:r>
          <w:tab/>
        </w:r>
        <w:r>
          <w:fldChar w:fldCharType="begin"/>
        </w:r>
        <w:r>
          <w:instrText xml:space="preserve"> PAGEREF _Toc1069 \h </w:instrText>
        </w:r>
        <w:r>
          <w:fldChar w:fldCharType="separate"/>
        </w:r>
        <w:r>
          <w:t>6</w:t>
        </w:r>
        <w:r>
          <w:fldChar w:fldCharType="end"/>
        </w:r>
      </w:hyperlink>
    </w:p>
    <w:p>
      <w:pPr>
        <w:pStyle w:val="TOC2"/>
        <w:tabs>
          <w:tab w:val="right" w:leader="dot" w:pos="8306"/>
        </w:tabs>
      </w:pPr>
      <w:hyperlink w:anchor="_Toc6694" w:history="1">
        <w:r>
          <w:rPr>
            <w:rFonts w:ascii="仿宋" w:eastAsia="仿宋" w:hAnsi="仿宋" w:cs="仿宋" w:hint="eastAsia"/>
            <w:lang w:eastAsia="zh-CN"/>
          </w:rPr>
          <w:t>(一)、投资路径</w:t>
        </w:r>
        <w:r>
          <w:tab/>
        </w:r>
        <w:r>
          <w:fldChar w:fldCharType="begin"/>
        </w:r>
        <w:r>
          <w:instrText xml:space="preserve"> PAGEREF _Toc6694 \h </w:instrText>
        </w:r>
        <w:r>
          <w:fldChar w:fldCharType="separate"/>
        </w:r>
        <w:r>
          <w:t>6</w:t>
        </w:r>
        <w:r>
          <w:fldChar w:fldCharType="end"/>
        </w:r>
      </w:hyperlink>
    </w:p>
    <w:p>
      <w:pPr>
        <w:pStyle w:val="TOC2"/>
        <w:tabs>
          <w:tab w:val="right" w:leader="dot" w:pos="8306"/>
        </w:tabs>
      </w:pPr>
      <w:hyperlink w:anchor="_Toc27901" w:history="1">
        <w:r>
          <w:rPr>
            <w:rFonts w:ascii="仿宋" w:eastAsia="仿宋" w:hAnsi="仿宋" w:cs="仿宋" w:hint="eastAsia"/>
            <w:lang w:eastAsia="zh-CN"/>
          </w:rPr>
          <w:t>(二)、电视信号传输服务项目提出的理由</w:t>
        </w:r>
        <w:r>
          <w:tab/>
        </w:r>
        <w:r>
          <w:fldChar w:fldCharType="begin"/>
        </w:r>
        <w:r>
          <w:instrText xml:space="preserve"> PAGEREF _Toc27901 \h </w:instrText>
        </w:r>
        <w:r>
          <w:fldChar w:fldCharType="separate"/>
        </w:r>
        <w:r>
          <w:t>6</w:t>
        </w:r>
        <w:r>
          <w:fldChar w:fldCharType="end"/>
        </w:r>
      </w:hyperlink>
    </w:p>
    <w:p>
      <w:pPr>
        <w:pStyle w:val="TOC2"/>
        <w:tabs>
          <w:tab w:val="right" w:leader="dot" w:pos="8306"/>
        </w:tabs>
      </w:pPr>
      <w:hyperlink w:anchor="_Toc7849" w:history="1">
        <w:r>
          <w:rPr>
            <w:rFonts w:ascii="仿宋" w:eastAsia="仿宋" w:hAnsi="仿宋" w:cs="仿宋" w:hint="eastAsia"/>
            <w:lang w:eastAsia="zh-CN"/>
          </w:rPr>
          <w:t>(三)、电视信号传输服务项目选址</w:t>
        </w:r>
        <w:r>
          <w:tab/>
        </w:r>
        <w:r>
          <w:fldChar w:fldCharType="begin"/>
        </w:r>
        <w:r>
          <w:instrText xml:space="preserve"> PAGEREF _Toc7849 \h </w:instrText>
        </w:r>
        <w:r>
          <w:fldChar w:fldCharType="separate"/>
        </w:r>
        <w:r>
          <w:t>7</w:t>
        </w:r>
        <w:r>
          <w:fldChar w:fldCharType="end"/>
        </w:r>
      </w:hyperlink>
    </w:p>
    <w:p>
      <w:pPr>
        <w:pStyle w:val="TOC2"/>
        <w:tabs>
          <w:tab w:val="right" w:leader="dot" w:pos="8306"/>
        </w:tabs>
      </w:pPr>
      <w:hyperlink w:anchor="_Toc4542" w:history="1">
        <w:r>
          <w:rPr>
            <w:rFonts w:ascii="仿宋" w:eastAsia="仿宋" w:hAnsi="仿宋" w:cs="仿宋" w:hint="eastAsia"/>
            <w:lang w:eastAsia="zh-CN"/>
          </w:rPr>
          <w:t>(四)、生产规模</w:t>
        </w:r>
        <w:r>
          <w:tab/>
        </w:r>
        <w:r>
          <w:fldChar w:fldCharType="begin"/>
        </w:r>
        <w:r>
          <w:instrText xml:space="preserve"> PAGEREF _Toc4542 \h </w:instrText>
        </w:r>
        <w:r>
          <w:fldChar w:fldCharType="separate"/>
        </w:r>
        <w:r>
          <w:t>7</w:t>
        </w:r>
        <w:r>
          <w:fldChar w:fldCharType="end"/>
        </w:r>
      </w:hyperlink>
    </w:p>
    <w:p>
      <w:pPr>
        <w:pStyle w:val="TOC2"/>
        <w:tabs>
          <w:tab w:val="right" w:leader="dot" w:pos="8306"/>
        </w:tabs>
      </w:pPr>
      <w:hyperlink w:anchor="_Toc19488" w:history="1">
        <w:r>
          <w:rPr>
            <w:rFonts w:ascii="仿宋" w:eastAsia="仿宋" w:hAnsi="仿宋" w:cs="仿宋" w:hint="eastAsia"/>
            <w:lang w:eastAsia="zh-CN"/>
          </w:rPr>
          <w:t>(五)、建设规模</w:t>
        </w:r>
        <w:r>
          <w:tab/>
        </w:r>
        <w:r>
          <w:fldChar w:fldCharType="begin"/>
        </w:r>
        <w:r>
          <w:instrText xml:space="preserve"> PAGEREF _Toc19488 \h </w:instrText>
        </w:r>
        <w:r>
          <w:fldChar w:fldCharType="separate"/>
        </w:r>
        <w:r>
          <w:t>7</w:t>
        </w:r>
        <w:r>
          <w:fldChar w:fldCharType="end"/>
        </w:r>
      </w:hyperlink>
    </w:p>
    <w:p>
      <w:pPr>
        <w:pStyle w:val="TOC2"/>
        <w:tabs>
          <w:tab w:val="right" w:leader="dot" w:pos="8306"/>
        </w:tabs>
      </w:pPr>
      <w:hyperlink w:anchor="_Toc7750" w:history="1">
        <w:r>
          <w:rPr>
            <w:rFonts w:ascii="仿宋" w:eastAsia="仿宋" w:hAnsi="仿宋" w:cs="仿宋" w:hint="eastAsia"/>
            <w:lang w:eastAsia="zh-CN"/>
          </w:rPr>
          <w:t>(六)、电视信号传输服务项目投资</w:t>
        </w:r>
        <w:r>
          <w:tab/>
        </w:r>
        <w:r>
          <w:fldChar w:fldCharType="begin"/>
        </w:r>
        <w:r>
          <w:instrText xml:space="preserve"> PAGEREF _Toc7750 \h </w:instrText>
        </w:r>
        <w:r>
          <w:fldChar w:fldCharType="separate"/>
        </w:r>
        <w:r>
          <w:t>8</w:t>
        </w:r>
        <w:r>
          <w:fldChar w:fldCharType="end"/>
        </w:r>
      </w:hyperlink>
    </w:p>
    <w:p>
      <w:pPr>
        <w:pStyle w:val="TOC2"/>
        <w:tabs>
          <w:tab w:val="right" w:leader="dot" w:pos="8306"/>
        </w:tabs>
      </w:pPr>
      <w:hyperlink w:anchor="_Toc12130" w:history="1">
        <w:r>
          <w:rPr>
            <w:rFonts w:ascii="仿宋" w:eastAsia="仿宋" w:hAnsi="仿宋" w:cs="仿宋" w:hint="eastAsia"/>
            <w:lang w:eastAsia="zh-CN"/>
          </w:rPr>
          <w:t>(七)、电视信号传输服务项目进度规划</w:t>
        </w:r>
        <w:r>
          <w:tab/>
        </w:r>
        <w:r>
          <w:fldChar w:fldCharType="begin"/>
        </w:r>
        <w:r>
          <w:instrText xml:space="preserve"> PAGEREF _Toc12130 \h </w:instrText>
        </w:r>
        <w:r>
          <w:fldChar w:fldCharType="separate"/>
        </w:r>
        <w:r>
          <w:t>8</w:t>
        </w:r>
        <w:r>
          <w:fldChar w:fldCharType="end"/>
        </w:r>
      </w:hyperlink>
    </w:p>
    <w:p>
      <w:pPr>
        <w:pStyle w:val="TOC2"/>
        <w:tabs>
          <w:tab w:val="right" w:leader="dot" w:pos="8306"/>
        </w:tabs>
      </w:pPr>
      <w:hyperlink w:anchor="_Toc795" w:history="1">
        <w:r>
          <w:rPr>
            <w:rFonts w:ascii="仿宋" w:eastAsia="仿宋" w:hAnsi="仿宋" w:cs="仿宋" w:hint="eastAsia"/>
            <w:lang w:eastAsia="zh-CN"/>
          </w:rPr>
          <w:t>(八)、经济效益(正常经营年份)</w:t>
        </w:r>
        <w:r>
          <w:tab/>
        </w:r>
        <w:r>
          <w:fldChar w:fldCharType="begin"/>
        </w:r>
        <w:r>
          <w:instrText xml:space="preserve"> PAGEREF _Toc795 \h </w:instrText>
        </w:r>
        <w:r>
          <w:fldChar w:fldCharType="separate"/>
        </w:r>
        <w:r>
          <w:t>8</w:t>
        </w:r>
        <w:r>
          <w:fldChar w:fldCharType="end"/>
        </w:r>
      </w:hyperlink>
    </w:p>
    <w:p>
      <w:pPr>
        <w:pStyle w:val="TOC2"/>
        <w:tabs>
          <w:tab w:val="right" w:leader="dot" w:pos="8306"/>
        </w:tabs>
      </w:pPr>
      <w:hyperlink w:anchor="_Toc22969" w:history="1">
        <w:r>
          <w:rPr>
            <w:rFonts w:ascii="仿宋" w:eastAsia="仿宋" w:hAnsi="仿宋" w:cs="仿宋" w:hint="eastAsia"/>
            <w:lang w:eastAsia="zh-CN"/>
          </w:rPr>
          <w:t>(九)、电视信号传输服务项目综合评价</w:t>
        </w:r>
        <w:r>
          <w:tab/>
        </w:r>
        <w:r>
          <w:fldChar w:fldCharType="begin"/>
        </w:r>
        <w:r>
          <w:instrText xml:space="preserve"> PAGEREF _Toc22969 \h </w:instrText>
        </w:r>
        <w:r>
          <w:fldChar w:fldCharType="separate"/>
        </w:r>
        <w:r>
          <w:t>9</w:t>
        </w:r>
        <w:r>
          <w:fldChar w:fldCharType="end"/>
        </w:r>
      </w:hyperlink>
    </w:p>
    <w:p>
      <w:pPr>
        <w:pStyle w:val="TOC1"/>
        <w:tabs>
          <w:tab w:val="right" w:leader="dot" w:pos="8306"/>
        </w:tabs>
      </w:pPr>
      <w:hyperlink w:anchor="_Toc27571" w:history="1">
        <w:r>
          <w:rPr>
            <w:rFonts w:ascii="仿宋" w:eastAsia="仿宋" w:hAnsi="仿宋" w:cs="仿宋" w:hint="eastAsia"/>
            <w:lang w:eastAsia="zh-CN"/>
          </w:rPr>
          <w:t>三、电视信号传输服务筹建公司基本信息</w:t>
        </w:r>
        <w:r>
          <w:tab/>
        </w:r>
        <w:r>
          <w:fldChar w:fldCharType="begin"/>
        </w:r>
        <w:r>
          <w:instrText xml:space="preserve"> PAGEREF _Toc27571 \h </w:instrText>
        </w:r>
        <w:r>
          <w:fldChar w:fldCharType="separate"/>
        </w:r>
        <w:r>
          <w:t>10</w:t>
        </w:r>
        <w:r>
          <w:fldChar w:fldCharType="end"/>
        </w:r>
      </w:hyperlink>
    </w:p>
    <w:p>
      <w:pPr>
        <w:pStyle w:val="TOC2"/>
        <w:tabs>
          <w:tab w:val="right" w:leader="dot" w:pos="8306"/>
        </w:tabs>
      </w:pPr>
      <w:hyperlink w:anchor="_Toc4791" w:history="1">
        <w:r>
          <w:rPr>
            <w:rFonts w:ascii="仿宋" w:eastAsia="仿宋" w:hAnsi="仿宋" w:cs="仿宋" w:hint="eastAsia"/>
            <w:lang w:eastAsia="zh-CN"/>
          </w:rPr>
          <w:t>(一)、公司名称</w:t>
        </w:r>
        <w:r>
          <w:tab/>
        </w:r>
        <w:r>
          <w:fldChar w:fldCharType="begin"/>
        </w:r>
        <w:r>
          <w:instrText xml:space="preserve"> PAGEREF _Toc4791 \h </w:instrText>
        </w:r>
        <w:r>
          <w:fldChar w:fldCharType="separate"/>
        </w:r>
        <w:r>
          <w:t>10</w:t>
        </w:r>
        <w:r>
          <w:fldChar w:fldCharType="end"/>
        </w:r>
      </w:hyperlink>
    </w:p>
    <w:p>
      <w:pPr>
        <w:pStyle w:val="TOC2"/>
        <w:tabs>
          <w:tab w:val="right" w:leader="dot" w:pos="8306"/>
        </w:tabs>
      </w:pPr>
      <w:hyperlink w:anchor="_Toc27527" w:history="1">
        <w:r>
          <w:rPr>
            <w:rFonts w:ascii="仿宋" w:eastAsia="仿宋" w:hAnsi="仿宋" w:cs="仿宋" w:hint="eastAsia"/>
            <w:lang w:eastAsia="zh-CN"/>
          </w:rPr>
          <w:t>(二)、注册资本</w:t>
        </w:r>
        <w:r>
          <w:tab/>
        </w:r>
        <w:r>
          <w:fldChar w:fldCharType="begin"/>
        </w:r>
        <w:r>
          <w:instrText xml:space="preserve"> PAGEREF _Toc27527 \h </w:instrText>
        </w:r>
        <w:r>
          <w:fldChar w:fldCharType="separate"/>
        </w:r>
        <w:r>
          <w:t>10</w:t>
        </w:r>
        <w:r>
          <w:fldChar w:fldCharType="end"/>
        </w:r>
      </w:hyperlink>
    </w:p>
    <w:p>
      <w:pPr>
        <w:pStyle w:val="TOC2"/>
        <w:tabs>
          <w:tab w:val="right" w:leader="dot" w:pos="8306"/>
        </w:tabs>
      </w:pPr>
      <w:hyperlink w:anchor="_Toc2420" w:history="1">
        <w:r>
          <w:rPr>
            <w:rFonts w:ascii="仿宋" w:eastAsia="仿宋" w:hAnsi="仿宋" w:cs="仿宋" w:hint="eastAsia"/>
            <w:lang w:eastAsia="zh-CN"/>
          </w:rPr>
          <w:t>(三)、注册地址</w:t>
        </w:r>
        <w:r>
          <w:tab/>
        </w:r>
        <w:r>
          <w:fldChar w:fldCharType="begin"/>
        </w:r>
        <w:r>
          <w:instrText xml:space="preserve"> PAGEREF _Toc2420 \h </w:instrText>
        </w:r>
        <w:r>
          <w:fldChar w:fldCharType="separate"/>
        </w:r>
        <w:r>
          <w:t>10</w:t>
        </w:r>
        <w:r>
          <w:fldChar w:fldCharType="end"/>
        </w:r>
      </w:hyperlink>
    </w:p>
    <w:p>
      <w:pPr>
        <w:pStyle w:val="TOC2"/>
        <w:tabs>
          <w:tab w:val="right" w:leader="dot" w:pos="8306"/>
        </w:tabs>
      </w:pPr>
      <w:hyperlink w:anchor="_Toc16582" w:history="1">
        <w:r>
          <w:rPr>
            <w:rFonts w:ascii="仿宋" w:eastAsia="仿宋" w:hAnsi="仿宋" w:cs="仿宋" w:hint="eastAsia"/>
            <w:lang w:eastAsia="zh-CN"/>
          </w:rPr>
          <w:t>(四)、法人代表</w:t>
        </w:r>
        <w:r>
          <w:tab/>
        </w:r>
        <w:r>
          <w:fldChar w:fldCharType="begin"/>
        </w:r>
        <w:r>
          <w:instrText xml:space="preserve"> PAGEREF _Toc16582 \h </w:instrText>
        </w:r>
        <w:r>
          <w:fldChar w:fldCharType="separate"/>
        </w:r>
        <w:r>
          <w:t>11</w:t>
        </w:r>
        <w:r>
          <w:fldChar w:fldCharType="end"/>
        </w:r>
      </w:hyperlink>
    </w:p>
    <w:p>
      <w:pPr>
        <w:pStyle w:val="TOC2"/>
        <w:tabs>
          <w:tab w:val="right" w:leader="dot" w:pos="8306"/>
        </w:tabs>
      </w:pPr>
      <w:hyperlink w:anchor="_Toc2289" w:history="1">
        <w:r>
          <w:rPr>
            <w:rFonts w:ascii="仿宋" w:eastAsia="仿宋" w:hAnsi="仿宋" w:cs="仿宋" w:hint="eastAsia"/>
            <w:lang w:eastAsia="zh-CN"/>
          </w:rPr>
          <w:t>(五)、主要经营范围</w:t>
        </w:r>
        <w:r>
          <w:tab/>
        </w:r>
        <w:r>
          <w:fldChar w:fldCharType="begin"/>
        </w:r>
        <w:r>
          <w:instrText xml:space="preserve"> PAGEREF _Toc2289 \h </w:instrText>
        </w:r>
        <w:r>
          <w:fldChar w:fldCharType="separate"/>
        </w:r>
        <w:r>
          <w:t>11</w:t>
        </w:r>
        <w:r>
          <w:fldChar w:fldCharType="end"/>
        </w:r>
      </w:hyperlink>
    </w:p>
    <w:p>
      <w:pPr>
        <w:pStyle w:val="TOC2"/>
        <w:tabs>
          <w:tab w:val="right" w:leader="dot" w:pos="8306"/>
        </w:tabs>
      </w:pPr>
      <w:hyperlink w:anchor="_Toc16824" w:history="1">
        <w:r>
          <w:rPr>
            <w:rFonts w:ascii="仿宋" w:eastAsia="仿宋" w:hAnsi="仿宋" w:cs="仿宋" w:hint="eastAsia"/>
            <w:lang w:eastAsia="zh-CN"/>
          </w:rPr>
          <w:t>(六)、主要股东</w:t>
        </w:r>
        <w:r>
          <w:tab/>
        </w:r>
        <w:r>
          <w:fldChar w:fldCharType="begin"/>
        </w:r>
        <w:r>
          <w:instrText xml:space="preserve"> PAGEREF _Toc16824 \h </w:instrText>
        </w:r>
        <w:r>
          <w:fldChar w:fldCharType="separate"/>
        </w:r>
        <w:r>
          <w:t>11</w:t>
        </w:r>
        <w:r>
          <w:fldChar w:fldCharType="end"/>
        </w:r>
      </w:hyperlink>
    </w:p>
    <w:p>
      <w:pPr>
        <w:pStyle w:val="TOC1"/>
        <w:tabs>
          <w:tab w:val="right" w:leader="dot" w:pos="8306"/>
        </w:tabs>
      </w:pPr>
      <w:hyperlink w:anchor="_Toc4222" w:history="1">
        <w:r>
          <w:rPr>
            <w:rFonts w:ascii="仿宋" w:eastAsia="仿宋" w:hAnsi="仿宋" w:cs="仿宋" w:hint="eastAsia"/>
            <w:lang w:eastAsia="zh-CN"/>
          </w:rPr>
          <w:t>四、公司成立背景及可行性分析</w:t>
        </w:r>
        <w:r>
          <w:tab/>
        </w:r>
        <w:r>
          <w:fldChar w:fldCharType="begin"/>
        </w:r>
        <w:r>
          <w:instrText xml:space="preserve"> PAGEREF _Toc4222 \h </w:instrText>
        </w:r>
        <w:r>
          <w:fldChar w:fldCharType="separate"/>
        </w:r>
        <w:r>
          <w:t>12</w:t>
        </w:r>
        <w:r>
          <w:fldChar w:fldCharType="end"/>
        </w:r>
      </w:hyperlink>
    </w:p>
    <w:p>
      <w:pPr>
        <w:pStyle w:val="TOC2"/>
        <w:tabs>
          <w:tab w:val="right" w:leader="dot" w:pos="8306"/>
        </w:tabs>
      </w:pPr>
      <w:hyperlink w:anchor="_Toc29192" w:history="1">
        <w:r>
          <w:rPr>
            <w:rFonts w:ascii="仿宋" w:eastAsia="仿宋" w:hAnsi="仿宋" w:cs="仿宋" w:hint="eastAsia"/>
            <w:lang w:eastAsia="zh-CN"/>
          </w:rPr>
          <w:t>(一)、发展思路</w:t>
        </w:r>
        <w:r>
          <w:tab/>
        </w:r>
        <w:r>
          <w:fldChar w:fldCharType="begin"/>
        </w:r>
        <w:r>
          <w:instrText xml:space="preserve"> PAGEREF _Toc29192 \h </w:instrText>
        </w:r>
        <w:r>
          <w:fldChar w:fldCharType="separate"/>
        </w:r>
        <w:r>
          <w:t>12</w:t>
        </w:r>
        <w:r>
          <w:fldChar w:fldCharType="end"/>
        </w:r>
      </w:hyperlink>
    </w:p>
    <w:p>
      <w:pPr>
        <w:pStyle w:val="TOC2"/>
        <w:tabs>
          <w:tab w:val="right" w:leader="dot" w:pos="8306"/>
        </w:tabs>
      </w:pPr>
      <w:hyperlink w:anchor="_Toc30796" w:history="1">
        <w:r>
          <w:rPr>
            <w:rFonts w:ascii="仿宋" w:eastAsia="仿宋" w:hAnsi="仿宋" w:cs="仿宋" w:hint="eastAsia"/>
            <w:lang w:eastAsia="zh-CN"/>
          </w:rPr>
          <w:t>(二)、产业发展背景分析</w:t>
        </w:r>
        <w:r>
          <w:tab/>
        </w:r>
        <w:r>
          <w:fldChar w:fldCharType="begin"/>
        </w:r>
        <w:r>
          <w:instrText xml:space="preserve"> PAGEREF _Toc30796 \h </w:instrText>
        </w:r>
        <w:r>
          <w:fldChar w:fldCharType="separate"/>
        </w:r>
        <w:r>
          <w:t>13</w:t>
        </w:r>
        <w:r>
          <w:fldChar w:fldCharType="end"/>
        </w:r>
      </w:hyperlink>
    </w:p>
    <w:p>
      <w:pPr>
        <w:pStyle w:val="TOC2"/>
        <w:tabs>
          <w:tab w:val="right" w:leader="dot" w:pos="8306"/>
        </w:tabs>
      </w:pPr>
      <w:hyperlink w:anchor="_Toc26508" w:history="1">
        <w:r>
          <w:rPr>
            <w:rFonts w:ascii="仿宋" w:eastAsia="仿宋" w:hAnsi="仿宋" w:cs="仿宋" w:hint="eastAsia"/>
            <w:lang w:eastAsia="zh-CN"/>
          </w:rPr>
          <w:t>(三)、产业发展原则</w:t>
        </w:r>
        <w:r>
          <w:tab/>
        </w:r>
        <w:r>
          <w:fldChar w:fldCharType="begin"/>
        </w:r>
        <w:r>
          <w:instrText xml:space="preserve"> PAGEREF _Toc26508 \h </w:instrText>
        </w:r>
        <w:r>
          <w:fldChar w:fldCharType="separate"/>
        </w:r>
        <w:r>
          <w:t>15</w:t>
        </w:r>
        <w:r>
          <w:fldChar w:fldCharType="end"/>
        </w:r>
      </w:hyperlink>
    </w:p>
    <w:p>
      <w:pPr>
        <w:pStyle w:val="TOC2"/>
        <w:tabs>
          <w:tab w:val="right" w:leader="dot" w:pos="8306"/>
        </w:tabs>
      </w:pPr>
      <w:hyperlink w:anchor="_Toc19347" w:history="1">
        <w:r>
          <w:rPr>
            <w:rFonts w:ascii="仿宋" w:eastAsia="仿宋" w:hAnsi="仿宋" w:cs="仿宋" w:hint="eastAsia"/>
            <w:lang w:eastAsia="zh-CN"/>
          </w:rPr>
          <w:t>(四)、区域产业环境分析</w:t>
        </w:r>
        <w:r>
          <w:tab/>
        </w:r>
        <w:r>
          <w:fldChar w:fldCharType="begin"/>
        </w:r>
        <w:r>
          <w:instrText xml:space="preserve"> PAGEREF _Toc19347 \h </w:instrText>
        </w:r>
        <w:r>
          <w:fldChar w:fldCharType="separate"/>
        </w:r>
        <w:r>
          <w:t>16</w:t>
        </w:r>
        <w:r>
          <w:fldChar w:fldCharType="end"/>
        </w:r>
      </w:hyperlink>
    </w:p>
    <w:p>
      <w:pPr>
        <w:pStyle w:val="TOC2"/>
        <w:tabs>
          <w:tab w:val="right" w:leader="dot" w:pos="8306"/>
        </w:tabs>
      </w:pPr>
      <w:hyperlink w:anchor="_Toc8789" w:history="1">
        <w:r>
          <w:rPr>
            <w:rFonts w:ascii="仿宋" w:eastAsia="仿宋" w:hAnsi="仿宋" w:cs="仿宋" w:hint="eastAsia"/>
            <w:lang w:eastAsia="zh-CN"/>
          </w:rPr>
          <w:t>(五)、可行性分析</w:t>
        </w:r>
        <w:r>
          <w:tab/>
        </w:r>
        <w:r>
          <w:fldChar w:fldCharType="begin"/>
        </w:r>
        <w:r>
          <w:instrText xml:space="preserve"> PAGEREF _Toc8789 \h </w:instrText>
        </w:r>
        <w:r>
          <w:fldChar w:fldCharType="separate"/>
        </w:r>
        <w:r>
          <w:t>18</w:t>
        </w:r>
        <w:r>
          <w:fldChar w:fldCharType="end"/>
        </w:r>
      </w:hyperlink>
    </w:p>
    <w:p>
      <w:pPr>
        <w:pStyle w:val="TOC2"/>
        <w:tabs>
          <w:tab w:val="right" w:leader="dot" w:pos="8306"/>
        </w:tabs>
      </w:pPr>
      <w:hyperlink w:anchor="_Toc3323" w:history="1">
        <w:r>
          <w:rPr>
            <w:rFonts w:ascii="仿宋" w:eastAsia="仿宋" w:hAnsi="仿宋" w:cs="仿宋" w:hint="eastAsia"/>
            <w:lang w:eastAsia="zh-CN"/>
          </w:rPr>
          <w:t>(六)、产业发展重点任务</w:t>
        </w:r>
        <w:r>
          <w:tab/>
        </w:r>
        <w:r>
          <w:fldChar w:fldCharType="begin"/>
        </w:r>
        <w:r>
          <w:instrText xml:space="preserve"> PAGEREF _Toc3323 \h </w:instrText>
        </w:r>
        <w:r>
          <w:fldChar w:fldCharType="separate"/>
        </w:r>
        <w:r>
          <w:t>18</w:t>
        </w:r>
        <w:r>
          <w:fldChar w:fldCharType="end"/>
        </w:r>
      </w:hyperlink>
    </w:p>
    <w:p>
      <w:pPr>
        <w:pStyle w:val="TOC2"/>
        <w:tabs>
          <w:tab w:val="right" w:leader="dot" w:pos="8306"/>
        </w:tabs>
      </w:pPr>
      <w:hyperlink w:anchor="_Toc23033" w:history="1">
        <w:r>
          <w:rPr>
            <w:rFonts w:ascii="仿宋" w:eastAsia="仿宋" w:hAnsi="仿宋" w:cs="仿宋" w:hint="eastAsia"/>
            <w:lang w:eastAsia="zh-CN"/>
          </w:rPr>
          <w:t>(七)、电视信号传输服务项目建设必要性分析</w:t>
        </w:r>
        <w:r>
          <w:tab/>
        </w:r>
        <w:r>
          <w:fldChar w:fldCharType="begin"/>
        </w:r>
        <w:r>
          <w:instrText xml:space="preserve"> PAGEREF _Toc23033 \h </w:instrText>
        </w:r>
        <w:r>
          <w:fldChar w:fldCharType="separate"/>
        </w:r>
        <w:r>
          <w:t>20</w:t>
        </w:r>
        <w:r>
          <w:fldChar w:fldCharType="end"/>
        </w:r>
      </w:hyperlink>
    </w:p>
    <w:p>
      <w:pPr>
        <w:pStyle w:val="TOC1"/>
        <w:tabs>
          <w:tab w:val="right" w:leader="dot" w:pos="8306"/>
        </w:tabs>
      </w:pPr>
      <w:hyperlink w:anchor="_Toc32544" w:history="1">
        <w:r>
          <w:rPr>
            <w:rFonts w:ascii="仿宋" w:eastAsia="仿宋" w:hAnsi="仿宋" w:cs="仿宋" w:hint="eastAsia"/>
            <w:lang w:eastAsia="zh-CN"/>
          </w:rPr>
          <w:t>五、公司成立方案</w:t>
        </w:r>
        <w:r>
          <w:tab/>
        </w:r>
        <w:r>
          <w:fldChar w:fldCharType="begin"/>
        </w:r>
        <w:r>
          <w:instrText xml:space="preserve"> PAGEREF _Toc32544 \h </w:instrText>
        </w:r>
        <w:r>
          <w:fldChar w:fldCharType="separate"/>
        </w:r>
        <w:r>
          <w:t>22</w:t>
        </w:r>
        <w:r>
          <w:fldChar w:fldCharType="end"/>
        </w:r>
      </w:hyperlink>
    </w:p>
    <w:p>
      <w:pPr>
        <w:pStyle w:val="TOC2"/>
        <w:tabs>
          <w:tab w:val="right" w:leader="dot" w:pos="8306"/>
        </w:tabs>
      </w:pPr>
      <w:hyperlink w:anchor="_Toc4730" w:history="1">
        <w:r>
          <w:rPr>
            <w:rFonts w:ascii="仿宋" w:eastAsia="仿宋" w:hAnsi="仿宋" w:cs="仿宋" w:hint="eastAsia"/>
            <w:lang w:eastAsia="zh-CN"/>
          </w:rPr>
          <w:t>(一)、公司经营宗旨</w:t>
        </w:r>
        <w:r>
          <w:tab/>
        </w:r>
        <w:r>
          <w:fldChar w:fldCharType="begin"/>
        </w:r>
        <w:r>
          <w:instrText xml:space="preserve"> PAGEREF _Toc4730 \h </w:instrText>
        </w:r>
        <w:r>
          <w:fldChar w:fldCharType="separate"/>
        </w:r>
        <w:r>
          <w:t>22</w:t>
        </w:r>
        <w:r>
          <w:fldChar w:fldCharType="end"/>
        </w:r>
      </w:hyperlink>
    </w:p>
    <w:p>
      <w:pPr>
        <w:pStyle w:val="TOC2"/>
        <w:tabs>
          <w:tab w:val="right" w:leader="dot" w:pos="8306"/>
        </w:tabs>
      </w:pPr>
      <w:hyperlink w:anchor="_Toc6765" w:history="1">
        <w:r>
          <w:rPr>
            <w:rFonts w:ascii="仿宋" w:eastAsia="仿宋" w:hAnsi="仿宋" w:cs="仿宋" w:hint="eastAsia"/>
            <w:lang w:eastAsia="zh-CN"/>
          </w:rPr>
          <w:t>(二)、公司的目标、主要职责</w:t>
        </w:r>
        <w:r>
          <w:tab/>
        </w:r>
        <w:r>
          <w:fldChar w:fldCharType="begin"/>
        </w:r>
        <w:r>
          <w:instrText xml:space="preserve"> PAGEREF _Toc6765 \h </w:instrText>
        </w:r>
        <w:r>
          <w:fldChar w:fldCharType="separate"/>
        </w:r>
        <w:r>
          <w:t>23</w:t>
        </w:r>
        <w:r>
          <w:fldChar w:fldCharType="end"/>
        </w:r>
      </w:hyperlink>
    </w:p>
    <w:p>
      <w:pPr>
        <w:pStyle w:val="TOC2"/>
        <w:tabs>
          <w:tab w:val="right" w:leader="dot" w:pos="8306"/>
        </w:tabs>
      </w:pPr>
      <w:hyperlink w:anchor="_Toc7490" w:history="1">
        <w:r>
          <w:rPr>
            <w:rFonts w:ascii="仿宋" w:eastAsia="仿宋" w:hAnsi="仿宋" w:cs="仿宋" w:hint="eastAsia"/>
            <w:lang w:eastAsia="zh-CN"/>
          </w:rPr>
          <w:t>(三)、公司组建方式</w:t>
        </w:r>
        <w:r>
          <w:tab/>
        </w:r>
        <w:r>
          <w:fldChar w:fldCharType="begin"/>
        </w:r>
        <w:r>
          <w:instrText xml:space="preserve"> PAGEREF _Toc7490 \h </w:instrText>
        </w:r>
        <w:r>
          <w:fldChar w:fldCharType="separate"/>
        </w:r>
        <w:r>
          <w:t>25</w:t>
        </w:r>
        <w:r>
          <w:fldChar w:fldCharType="end"/>
        </w:r>
      </w:hyperlink>
    </w:p>
    <w:p>
      <w:pPr>
        <w:pStyle w:val="TOC2"/>
        <w:tabs>
          <w:tab w:val="right" w:leader="dot" w:pos="8306"/>
        </w:tabs>
      </w:pPr>
      <w:hyperlink w:anchor="_Toc25253" w:history="1">
        <w:r>
          <w:rPr>
            <w:rFonts w:ascii="仿宋" w:eastAsia="仿宋" w:hAnsi="仿宋" w:cs="仿宋" w:hint="eastAsia"/>
            <w:lang w:eastAsia="zh-CN"/>
          </w:rPr>
          <w:t>(四)、公司管理体制</w:t>
        </w:r>
        <w:r>
          <w:tab/>
        </w:r>
        <w:r>
          <w:fldChar w:fldCharType="begin"/>
        </w:r>
        <w:r>
          <w:instrText xml:space="preserve"> PAGEREF _Toc25253 \h </w:instrText>
        </w:r>
        <w:r>
          <w:fldChar w:fldCharType="separate"/>
        </w:r>
        <w:r>
          <w:t>26</w:t>
        </w:r>
        <w:r>
          <w:fldChar w:fldCharType="end"/>
        </w:r>
      </w:hyperlink>
    </w:p>
    <w:p>
      <w:pPr>
        <w:pStyle w:val="TOC2"/>
        <w:tabs>
          <w:tab w:val="right" w:leader="dot" w:pos="8306"/>
        </w:tabs>
      </w:pPr>
      <w:hyperlink w:anchor="_Toc3842" w:history="1">
        <w:r>
          <w:rPr>
            <w:rFonts w:ascii="仿宋" w:eastAsia="仿宋" w:hAnsi="仿宋" w:cs="仿宋" w:hint="eastAsia"/>
            <w:lang w:eastAsia="zh-CN"/>
          </w:rPr>
          <w:t>(五)、部门职责及权限</w:t>
        </w:r>
        <w:r>
          <w:tab/>
        </w:r>
        <w:r>
          <w:fldChar w:fldCharType="begin"/>
        </w:r>
        <w:r>
          <w:instrText xml:space="preserve"> PAGEREF _Toc3842 \h </w:instrText>
        </w:r>
        <w:r>
          <w:fldChar w:fldCharType="separate"/>
        </w:r>
        <w:r>
          <w:t>27</w:t>
        </w:r>
        <w:r>
          <w:fldChar w:fldCharType="end"/>
        </w:r>
      </w:hyperlink>
    </w:p>
    <w:p>
      <w:pPr>
        <w:pStyle w:val="TOC2"/>
        <w:tabs>
          <w:tab w:val="right" w:leader="dot" w:pos="8306"/>
        </w:tabs>
      </w:pPr>
      <w:hyperlink w:anchor="_Toc8655" w:history="1">
        <w:r>
          <w:rPr>
            <w:rFonts w:ascii="仿宋" w:eastAsia="仿宋" w:hAnsi="仿宋" w:cs="仿宋" w:hint="eastAsia"/>
            <w:lang w:eastAsia="zh-CN"/>
          </w:rPr>
          <w:t>(六)、核心人员介绍</w:t>
        </w:r>
        <w:r>
          <w:tab/>
        </w:r>
        <w:r>
          <w:fldChar w:fldCharType="begin"/>
        </w:r>
        <w:r>
          <w:instrText xml:space="preserve"> PAGEREF _Toc8655 \h </w:instrText>
        </w:r>
        <w:r>
          <w:fldChar w:fldCharType="separate"/>
        </w:r>
        <w:r>
          <w:t>30</w:t>
        </w:r>
        <w:r>
          <w:fldChar w:fldCharType="end"/>
        </w:r>
      </w:hyperlink>
    </w:p>
    <w:p>
      <w:pPr>
        <w:pStyle w:val="TOC2"/>
        <w:tabs>
          <w:tab w:val="right" w:leader="dot" w:pos="8306"/>
        </w:tabs>
      </w:pPr>
      <w:hyperlink w:anchor="_Toc14705" w:history="1">
        <w:r>
          <w:rPr>
            <w:rFonts w:ascii="仿宋" w:eastAsia="仿宋" w:hAnsi="仿宋" w:cs="仿宋" w:hint="eastAsia"/>
            <w:lang w:eastAsia="zh-CN"/>
          </w:rPr>
          <w:t>(七)、财务会计制度</w:t>
        </w:r>
        <w:r>
          <w:tab/>
        </w:r>
        <w:r>
          <w:fldChar w:fldCharType="begin"/>
        </w:r>
        <w:r>
          <w:instrText xml:space="preserve"> PAGEREF _Toc14705 \h </w:instrText>
        </w:r>
        <w:r>
          <w:fldChar w:fldCharType="separate"/>
        </w:r>
        <w:r>
          <w:t>32</w:t>
        </w:r>
        <w:r>
          <w:fldChar w:fldCharType="end"/>
        </w:r>
      </w:hyperlink>
    </w:p>
    <w:p>
      <w:pPr>
        <w:pStyle w:val="TOC1"/>
        <w:tabs>
          <w:tab w:val="right" w:leader="dot" w:pos="8306"/>
        </w:tabs>
      </w:pPr>
      <w:hyperlink w:anchor="_Toc31582" w:history="1">
        <w:r>
          <w:rPr>
            <w:rFonts w:ascii="仿宋" w:eastAsia="仿宋" w:hAnsi="仿宋" w:cs="仿宋" w:hint="eastAsia"/>
            <w:lang w:eastAsia="zh-CN"/>
          </w:rPr>
          <w:t>六、电视信号传输服务项目风险分析</w:t>
        </w:r>
        <w:r>
          <w:tab/>
        </w:r>
        <w:r>
          <w:fldChar w:fldCharType="begin"/>
        </w:r>
        <w:r>
          <w:instrText xml:space="preserve"> PAGEREF _Toc31582 \h </w:instrText>
        </w:r>
        <w:r>
          <w:fldChar w:fldCharType="separate"/>
        </w:r>
        <w:r>
          <w:t>37</w:t>
        </w:r>
        <w:r>
          <w:fldChar w:fldCharType="end"/>
        </w:r>
      </w:hyperlink>
    </w:p>
    <w:p>
      <w:pPr>
        <w:pStyle w:val="TOC2"/>
        <w:tabs>
          <w:tab w:val="right" w:leader="dot" w:pos="8306"/>
        </w:tabs>
      </w:pPr>
      <w:hyperlink w:anchor="_Toc28748" w:history="1">
        <w:r>
          <w:rPr>
            <w:rFonts w:ascii="仿宋" w:eastAsia="仿宋" w:hAnsi="仿宋" w:cs="仿宋" w:hint="eastAsia"/>
            <w:lang w:eastAsia="zh-CN"/>
          </w:rPr>
          <w:t>(一)、电视信号传输服务项目风险分析</w:t>
        </w:r>
        <w:r>
          <w:tab/>
        </w:r>
        <w:r>
          <w:fldChar w:fldCharType="begin"/>
        </w:r>
        <w:r>
          <w:instrText xml:space="preserve"> PAGEREF _Toc28748 \h </w:instrText>
        </w:r>
        <w:r>
          <w:fldChar w:fldCharType="separate"/>
        </w:r>
        <w:r>
          <w:t>37</w:t>
        </w:r>
        <w:r>
          <w:fldChar w:fldCharType="end"/>
        </w:r>
      </w:hyperlink>
    </w:p>
    <w:p>
      <w:pPr>
        <w:pStyle w:val="TOC2"/>
        <w:tabs>
          <w:tab w:val="right" w:leader="dot" w:pos="8306"/>
        </w:tabs>
      </w:pPr>
      <w:hyperlink w:anchor="_Toc8658" w:history="1">
        <w:r>
          <w:rPr>
            <w:rFonts w:ascii="仿宋" w:eastAsia="仿宋" w:hAnsi="仿宋" w:cs="仿宋" w:hint="eastAsia"/>
            <w:lang w:eastAsia="zh-CN"/>
          </w:rPr>
          <w:t>(二)、电视信号传输服务项目风险对策</w:t>
        </w:r>
        <w:r>
          <w:tab/>
        </w:r>
        <w:r>
          <w:fldChar w:fldCharType="begin"/>
        </w:r>
        <w:r>
          <w:instrText xml:space="preserve"> PAGEREF _Toc8658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7" w:history="1">
        <w:r>
          <w:rPr>
            <w:rFonts w:ascii="仿宋" w:eastAsia="仿宋" w:hAnsi="仿宋" w:cs="仿宋" w:hint="eastAsia"/>
            <w:lang w:eastAsia="zh-CN"/>
          </w:rPr>
          <w:t>七、建设进度分析</w:t>
        </w:r>
        <w:r>
          <w:tab/>
        </w:r>
        <w:r>
          <w:fldChar w:fldCharType="begin"/>
        </w:r>
        <w:r>
          <w:instrText xml:space="preserve"> PAGEREF _Toc23297 \h </w:instrText>
        </w:r>
        <w:r>
          <w:fldChar w:fldCharType="separate"/>
        </w:r>
        <w:r>
          <w:t>39</w:t>
        </w:r>
        <w:r>
          <w:fldChar w:fldCharType="end"/>
        </w:r>
      </w:hyperlink>
    </w:p>
    <w:p>
      <w:pPr>
        <w:pStyle w:val="TOC2"/>
        <w:tabs>
          <w:tab w:val="right" w:leader="dot" w:pos="8306"/>
        </w:tabs>
      </w:pPr>
      <w:hyperlink w:anchor="_Toc2594" w:history="1">
        <w:r>
          <w:rPr>
            <w:rFonts w:ascii="仿宋" w:eastAsia="仿宋" w:hAnsi="仿宋" w:cs="仿宋" w:hint="eastAsia"/>
            <w:lang w:eastAsia="zh-CN"/>
          </w:rPr>
          <w:t>(一)、电视信号传输服务项目进度安排</w:t>
        </w:r>
        <w:r>
          <w:tab/>
        </w:r>
        <w:r>
          <w:fldChar w:fldCharType="begin"/>
        </w:r>
        <w:r>
          <w:instrText xml:space="preserve"> PAGEREF _Toc2594 \h </w:instrText>
        </w:r>
        <w:r>
          <w:fldChar w:fldCharType="separate"/>
        </w:r>
        <w:r>
          <w:t>39</w:t>
        </w:r>
        <w:r>
          <w:fldChar w:fldCharType="end"/>
        </w:r>
      </w:hyperlink>
    </w:p>
    <w:p>
      <w:pPr>
        <w:pStyle w:val="TOC2"/>
        <w:tabs>
          <w:tab w:val="right" w:leader="dot" w:pos="8306"/>
        </w:tabs>
      </w:pPr>
      <w:hyperlink w:anchor="_Toc24801" w:history="1">
        <w:r>
          <w:rPr>
            <w:rFonts w:ascii="仿宋" w:eastAsia="仿宋" w:hAnsi="仿宋" w:cs="仿宋" w:hint="eastAsia"/>
            <w:lang w:eastAsia="zh-CN"/>
          </w:rPr>
          <w:t>(二)、电视信号传输服务项目实施保障措施</w:t>
        </w:r>
        <w:r>
          <w:tab/>
        </w:r>
        <w:r>
          <w:fldChar w:fldCharType="begin"/>
        </w:r>
        <w:r>
          <w:instrText xml:space="preserve"> PAGEREF _Toc24801 \h </w:instrText>
        </w:r>
        <w:r>
          <w:fldChar w:fldCharType="separate"/>
        </w:r>
        <w:r>
          <w:t>40</w:t>
        </w:r>
        <w:r>
          <w:fldChar w:fldCharType="end"/>
        </w:r>
      </w:hyperlink>
    </w:p>
    <w:p>
      <w:pPr>
        <w:pStyle w:val="TOC1"/>
        <w:tabs>
          <w:tab w:val="right" w:leader="dot" w:pos="8306"/>
        </w:tabs>
      </w:pPr>
      <w:hyperlink w:anchor="_Toc5038" w:history="1">
        <w:r>
          <w:rPr>
            <w:rFonts w:ascii="仿宋" w:eastAsia="仿宋" w:hAnsi="仿宋" w:cs="仿宋" w:hint="eastAsia"/>
            <w:lang w:eastAsia="zh-CN"/>
          </w:rPr>
          <w:t>八、环境保护分析</w:t>
        </w:r>
        <w:r>
          <w:tab/>
        </w:r>
        <w:r>
          <w:fldChar w:fldCharType="begin"/>
        </w:r>
        <w:r>
          <w:instrText xml:space="preserve"> PAGEREF _Toc5038 \h </w:instrText>
        </w:r>
        <w:r>
          <w:fldChar w:fldCharType="separate"/>
        </w:r>
        <w:r>
          <w:t>42</w:t>
        </w:r>
        <w:r>
          <w:fldChar w:fldCharType="end"/>
        </w:r>
      </w:hyperlink>
    </w:p>
    <w:p>
      <w:pPr>
        <w:pStyle w:val="TOC2"/>
        <w:tabs>
          <w:tab w:val="right" w:leader="dot" w:pos="8306"/>
        </w:tabs>
      </w:pPr>
      <w:hyperlink w:anchor="_Toc27611" w:history="1">
        <w:r>
          <w:rPr>
            <w:rFonts w:ascii="仿宋" w:eastAsia="仿宋" w:hAnsi="仿宋" w:cs="仿宋" w:hint="eastAsia"/>
            <w:lang w:eastAsia="zh-CN"/>
          </w:rPr>
          <w:t>(一)、编制依据</w:t>
        </w:r>
        <w:r>
          <w:tab/>
        </w:r>
        <w:r>
          <w:fldChar w:fldCharType="begin"/>
        </w:r>
        <w:r>
          <w:instrText xml:space="preserve"> PAGEREF _Toc27611 \h </w:instrText>
        </w:r>
        <w:r>
          <w:fldChar w:fldCharType="separate"/>
        </w:r>
        <w:r>
          <w:t>42</w:t>
        </w:r>
        <w:r>
          <w:fldChar w:fldCharType="end"/>
        </w:r>
      </w:hyperlink>
    </w:p>
    <w:p>
      <w:pPr>
        <w:pStyle w:val="TOC2"/>
        <w:tabs>
          <w:tab w:val="right" w:leader="dot" w:pos="8306"/>
        </w:tabs>
      </w:pPr>
      <w:hyperlink w:anchor="_Toc4235" w:history="1">
        <w:r>
          <w:rPr>
            <w:rFonts w:ascii="仿宋" w:eastAsia="仿宋" w:hAnsi="仿宋" w:cs="仿宋" w:hint="eastAsia"/>
            <w:lang w:eastAsia="zh-CN"/>
          </w:rPr>
          <w:t>(二)、环境影响合理性分析</w:t>
        </w:r>
        <w:r>
          <w:tab/>
        </w:r>
        <w:r>
          <w:fldChar w:fldCharType="begin"/>
        </w:r>
        <w:r>
          <w:instrText xml:space="preserve"> PAGEREF _Toc4235 \h </w:instrText>
        </w:r>
        <w:r>
          <w:fldChar w:fldCharType="separate"/>
        </w:r>
        <w:r>
          <w:t>42</w:t>
        </w:r>
        <w:r>
          <w:fldChar w:fldCharType="end"/>
        </w:r>
      </w:hyperlink>
    </w:p>
    <w:p>
      <w:pPr>
        <w:pStyle w:val="TOC2"/>
        <w:tabs>
          <w:tab w:val="right" w:leader="dot" w:pos="8306"/>
        </w:tabs>
      </w:pPr>
      <w:hyperlink w:anchor="_Toc24069" w:history="1">
        <w:r>
          <w:rPr>
            <w:rFonts w:ascii="仿宋" w:eastAsia="仿宋" w:hAnsi="仿宋" w:cs="仿宋" w:hint="eastAsia"/>
            <w:lang w:eastAsia="zh-CN"/>
          </w:rPr>
          <w:t>(三)、建设期大气环境影响分析</w:t>
        </w:r>
        <w:r>
          <w:tab/>
        </w:r>
        <w:r>
          <w:fldChar w:fldCharType="begin"/>
        </w:r>
        <w:r>
          <w:instrText xml:space="preserve"> PAGEREF _Toc24069 \h </w:instrText>
        </w:r>
        <w:r>
          <w:fldChar w:fldCharType="separate"/>
        </w:r>
        <w:r>
          <w:t>43</w:t>
        </w:r>
        <w:r>
          <w:fldChar w:fldCharType="end"/>
        </w:r>
      </w:hyperlink>
    </w:p>
    <w:p>
      <w:pPr>
        <w:pStyle w:val="TOC2"/>
        <w:tabs>
          <w:tab w:val="right" w:leader="dot" w:pos="8306"/>
        </w:tabs>
      </w:pPr>
      <w:hyperlink w:anchor="_Toc14695" w:history="1">
        <w:r>
          <w:rPr>
            <w:rFonts w:ascii="仿宋" w:eastAsia="仿宋" w:hAnsi="仿宋" w:cs="仿宋" w:hint="eastAsia"/>
            <w:lang w:eastAsia="zh-CN"/>
          </w:rPr>
          <w:t>(四)、建设期水环境影响分析</w:t>
        </w:r>
        <w:r>
          <w:tab/>
        </w:r>
        <w:r>
          <w:fldChar w:fldCharType="begin"/>
        </w:r>
        <w:r>
          <w:instrText xml:space="preserve"> PAGEREF _Toc14695 \h </w:instrText>
        </w:r>
        <w:r>
          <w:fldChar w:fldCharType="separate"/>
        </w:r>
        <w:r>
          <w:t>44</w:t>
        </w:r>
        <w:r>
          <w:fldChar w:fldCharType="end"/>
        </w:r>
      </w:hyperlink>
    </w:p>
    <w:p>
      <w:pPr>
        <w:pStyle w:val="TOC2"/>
        <w:tabs>
          <w:tab w:val="right" w:leader="dot" w:pos="8306"/>
        </w:tabs>
      </w:pPr>
      <w:hyperlink w:anchor="_Toc14468" w:history="1">
        <w:r>
          <w:rPr>
            <w:rFonts w:ascii="仿宋" w:eastAsia="仿宋" w:hAnsi="仿宋" w:cs="仿宋" w:hint="eastAsia"/>
            <w:lang w:eastAsia="zh-CN"/>
          </w:rPr>
          <w:t>(五)、建设期固体废弃物环境影响分析</w:t>
        </w:r>
        <w:r>
          <w:tab/>
        </w:r>
        <w:r>
          <w:fldChar w:fldCharType="begin"/>
        </w:r>
        <w:r>
          <w:instrText xml:space="preserve"> PAGEREF _Toc14468 \h </w:instrText>
        </w:r>
        <w:r>
          <w:fldChar w:fldCharType="separate"/>
        </w:r>
        <w:r>
          <w:t>45</w:t>
        </w:r>
        <w:r>
          <w:fldChar w:fldCharType="end"/>
        </w:r>
      </w:hyperlink>
    </w:p>
    <w:p>
      <w:pPr>
        <w:pStyle w:val="TOC2"/>
        <w:tabs>
          <w:tab w:val="right" w:leader="dot" w:pos="8306"/>
        </w:tabs>
      </w:pPr>
      <w:hyperlink w:anchor="_Toc12631" w:history="1">
        <w:r>
          <w:rPr>
            <w:rFonts w:ascii="仿宋" w:eastAsia="仿宋" w:hAnsi="仿宋" w:cs="仿宋" w:hint="eastAsia"/>
            <w:lang w:eastAsia="zh-CN"/>
          </w:rPr>
          <w:t>(六)、建设期声环境影响分析</w:t>
        </w:r>
        <w:r>
          <w:tab/>
        </w:r>
        <w:r>
          <w:fldChar w:fldCharType="begin"/>
        </w:r>
        <w:r>
          <w:instrText xml:space="preserve"> PAGEREF _Toc12631 \h </w:instrText>
        </w:r>
        <w:r>
          <w:fldChar w:fldCharType="separate"/>
        </w:r>
        <w:r>
          <w:t>46</w:t>
        </w:r>
        <w:r>
          <w:fldChar w:fldCharType="end"/>
        </w:r>
      </w:hyperlink>
    </w:p>
    <w:p>
      <w:pPr>
        <w:pStyle w:val="TOC2"/>
        <w:tabs>
          <w:tab w:val="right" w:leader="dot" w:pos="8306"/>
        </w:tabs>
      </w:pPr>
      <w:hyperlink w:anchor="_Toc9868" w:history="1">
        <w:r>
          <w:rPr>
            <w:rFonts w:ascii="仿宋" w:eastAsia="仿宋" w:hAnsi="仿宋" w:cs="仿宋" w:hint="eastAsia"/>
            <w:lang w:eastAsia="zh-CN"/>
          </w:rPr>
          <w:t>(七)、营运期大气环境影响分析</w:t>
        </w:r>
        <w:r>
          <w:tab/>
        </w:r>
        <w:r>
          <w:fldChar w:fldCharType="begin"/>
        </w:r>
        <w:r>
          <w:instrText xml:space="preserve"> PAGEREF _Toc9868 \h </w:instrText>
        </w:r>
        <w:r>
          <w:fldChar w:fldCharType="separate"/>
        </w:r>
        <w:r>
          <w:t>48</w:t>
        </w:r>
        <w:r>
          <w:fldChar w:fldCharType="end"/>
        </w:r>
      </w:hyperlink>
    </w:p>
    <w:p>
      <w:pPr>
        <w:pStyle w:val="TOC2"/>
        <w:tabs>
          <w:tab w:val="right" w:leader="dot" w:pos="8306"/>
        </w:tabs>
      </w:pPr>
      <w:hyperlink w:anchor="_Toc8526" w:history="1">
        <w:r>
          <w:rPr>
            <w:rFonts w:ascii="仿宋" w:eastAsia="仿宋" w:hAnsi="仿宋" w:cs="仿宋" w:hint="eastAsia"/>
            <w:lang w:eastAsia="zh-CN"/>
          </w:rPr>
          <w:t>(八)、营运期水环境影响分析</w:t>
        </w:r>
        <w:r>
          <w:tab/>
        </w:r>
        <w:r>
          <w:fldChar w:fldCharType="begin"/>
        </w:r>
        <w:r>
          <w:instrText xml:space="preserve"> PAGEREF _Toc8526 \h </w:instrText>
        </w:r>
        <w:r>
          <w:fldChar w:fldCharType="separate"/>
        </w:r>
        <w:r>
          <w:t>49</w:t>
        </w:r>
        <w:r>
          <w:fldChar w:fldCharType="end"/>
        </w:r>
      </w:hyperlink>
    </w:p>
    <w:p>
      <w:pPr>
        <w:pStyle w:val="TOC2"/>
        <w:tabs>
          <w:tab w:val="right" w:leader="dot" w:pos="8306"/>
        </w:tabs>
      </w:pPr>
      <w:hyperlink w:anchor="_Toc30100" w:history="1">
        <w:r>
          <w:rPr>
            <w:rFonts w:ascii="仿宋" w:eastAsia="仿宋" w:hAnsi="仿宋" w:cs="仿宋" w:hint="eastAsia"/>
            <w:lang w:eastAsia="zh-CN"/>
          </w:rPr>
          <w:t>(九)、营运期固体废弃物环境影响分析</w:t>
        </w:r>
        <w:r>
          <w:tab/>
        </w:r>
        <w:r>
          <w:fldChar w:fldCharType="begin"/>
        </w:r>
        <w:r>
          <w:instrText xml:space="preserve"> PAGEREF _Toc30100 \h </w:instrText>
        </w:r>
        <w:r>
          <w:fldChar w:fldCharType="separate"/>
        </w:r>
        <w:r>
          <w:t>50</w:t>
        </w:r>
        <w:r>
          <w:fldChar w:fldCharType="end"/>
        </w:r>
      </w:hyperlink>
    </w:p>
    <w:p>
      <w:pPr>
        <w:pStyle w:val="TOC2"/>
        <w:tabs>
          <w:tab w:val="right" w:leader="dot" w:pos="8306"/>
        </w:tabs>
      </w:pPr>
      <w:hyperlink w:anchor="_Toc28686" w:history="1">
        <w:r>
          <w:rPr>
            <w:rFonts w:ascii="仿宋" w:eastAsia="仿宋" w:hAnsi="仿宋" w:cs="仿宋" w:hint="eastAsia"/>
            <w:lang w:eastAsia="zh-CN"/>
          </w:rPr>
          <w:t>(十)、营运期声环境影响分析</w:t>
        </w:r>
        <w:r>
          <w:tab/>
        </w:r>
        <w:r>
          <w:fldChar w:fldCharType="begin"/>
        </w:r>
        <w:r>
          <w:instrText xml:space="preserve"> PAGEREF _Toc28686 \h </w:instrText>
        </w:r>
        <w:r>
          <w:fldChar w:fldCharType="separate"/>
        </w:r>
        <w:r>
          <w:t>51</w:t>
        </w:r>
        <w:r>
          <w:fldChar w:fldCharType="end"/>
        </w:r>
      </w:hyperlink>
    </w:p>
    <w:p>
      <w:pPr>
        <w:pStyle w:val="TOC2"/>
        <w:tabs>
          <w:tab w:val="right" w:leader="dot" w:pos="8306"/>
        </w:tabs>
      </w:pPr>
      <w:hyperlink w:anchor="_Toc3055" w:history="1">
        <w:r>
          <w:rPr>
            <w:rFonts w:ascii="仿宋" w:eastAsia="仿宋" w:hAnsi="仿宋" w:cs="仿宋" w:hint="eastAsia"/>
            <w:lang w:eastAsia="zh-CN"/>
          </w:rPr>
          <w:t>(十一)、清洁生产</w:t>
        </w:r>
        <w:r>
          <w:tab/>
        </w:r>
        <w:r>
          <w:fldChar w:fldCharType="begin"/>
        </w:r>
        <w:r>
          <w:instrText xml:space="preserve"> PAGEREF _Toc3055 \h </w:instrText>
        </w:r>
        <w:r>
          <w:fldChar w:fldCharType="separate"/>
        </w:r>
        <w:r>
          <w:t>52</w:t>
        </w:r>
        <w:r>
          <w:fldChar w:fldCharType="end"/>
        </w:r>
      </w:hyperlink>
    </w:p>
    <w:p>
      <w:pPr>
        <w:pStyle w:val="TOC2"/>
        <w:tabs>
          <w:tab w:val="right" w:leader="dot" w:pos="8306"/>
        </w:tabs>
      </w:pPr>
      <w:hyperlink w:anchor="_Toc716" w:history="1">
        <w:r>
          <w:rPr>
            <w:rFonts w:ascii="仿宋" w:eastAsia="仿宋" w:hAnsi="仿宋" w:cs="仿宋" w:hint="eastAsia"/>
            <w:lang w:eastAsia="zh-CN"/>
          </w:rPr>
          <w:t>(十二)、环境管理分析</w:t>
        </w:r>
        <w:r>
          <w:tab/>
        </w:r>
        <w:r>
          <w:fldChar w:fldCharType="begin"/>
        </w:r>
        <w:r>
          <w:instrText xml:space="preserve"> PAGEREF _Toc716 \h </w:instrText>
        </w:r>
        <w:r>
          <w:fldChar w:fldCharType="separate"/>
        </w:r>
        <w:r>
          <w:t>53</w:t>
        </w:r>
        <w:r>
          <w:fldChar w:fldCharType="end"/>
        </w:r>
      </w:hyperlink>
    </w:p>
    <w:p>
      <w:pPr>
        <w:pStyle w:val="TOC2"/>
        <w:tabs>
          <w:tab w:val="right" w:leader="dot" w:pos="8306"/>
        </w:tabs>
      </w:pPr>
      <w:hyperlink w:anchor="_Toc14698" w:history="1">
        <w:r>
          <w:rPr>
            <w:rFonts w:ascii="仿宋" w:eastAsia="仿宋" w:hAnsi="仿宋" w:cs="仿宋" w:hint="eastAsia"/>
            <w:lang w:eastAsia="zh-CN"/>
          </w:rPr>
          <w:t>(十三)、结论及建议</w:t>
        </w:r>
        <w:r>
          <w:tab/>
        </w:r>
        <w:r>
          <w:fldChar w:fldCharType="begin"/>
        </w:r>
        <w:r>
          <w:instrText xml:space="preserve"> PAGEREF _Toc14698 \h </w:instrText>
        </w:r>
        <w:r>
          <w:fldChar w:fldCharType="separate"/>
        </w:r>
        <w:r>
          <w:t>55</w:t>
        </w:r>
        <w:r>
          <w:fldChar w:fldCharType="end"/>
        </w:r>
      </w:hyperlink>
    </w:p>
    <w:p>
      <w:pPr>
        <w:pStyle w:val="TOC1"/>
        <w:tabs>
          <w:tab w:val="right" w:leader="dot" w:pos="8306"/>
        </w:tabs>
      </w:pPr>
      <w:hyperlink w:anchor="_Toc5093" w:history="1">
        <w:r>
          <w:rPr>
            <w:rFonts w:ascii="仿宋" w:eastAsia="仿宋" w:hAnsi="仿宋" w:cs="仿宋" w:hint="eastAsia"/>
            <w:lang w:eastAsia="zh-CN"/>
          </w:rPr>
          <w:t>九、公司组建背景分析</w:t>
        </w:r>
        <w:r>
          <w:tab/>
        </w:r>
        <w:r>
          <w:fldChar w:fldCharType="begin"/>
        </w:r>
        <w:r>
          <w:instrText xml:space="preserve"> PAGEREF _Toc5093 \h </w:instrText>
        </w:r>
        <w:r>
          <w:fldChar w:fldCharType="separate"/>
        </w:r>
        <w:r>
          <w:t>56</w:t>
        </w:r>
        <w:r>
          <w:fldChar w:fldCharType="end"/>
        </w:r>
      </w:hyperlink>
    </w:p>
    <w:p>
      <w:pPr>
        <w:pStyle w:val="TOC2"/>
        <w:tabs>
          <w:tab w:val="right" w:leader="dot" w:pos="8306"/>
        </w:tabs>
      </w:pPr>
      <w:hyperlink w:anchor="_Toc22943" w:history="1">
        <w:r>
          <w:rPr>
            <w:rFonts w:ascii="仿宋" w:eastAsia="仿宋" w:hAnsi="仿宋" w:cs="仿宋" w:hint="eastAsia"/>
            <w:lang w:eastAsia="zh-CN"/>
          </w:rPr>
          <w:t>(一)、电视信号传输服务项目背景分析</w:t>
        </w:r>
        <w:r>
          <w:tab/>
        </w:r>
        <w:r>
          <w:fldChar w:fldCharType="begin"/>
        </w:r>
        <w:r>
          <w:instrText xml:space="preserve"> PAGEREF _Toc22943 \h </w:instrText>
        </w:r>
        <w:r>
          <w:fldChar w:fldCharType="separate"/>
        </w:r>
        <w:r>
          <w:t>56</w:t>
        </w:r>
        <w:r>
          <w:fldChar w:fldCharType="end"/>
        </w:r>
      </w:hyperlink>
    </w:p>
    <w:p>
      <w:pPr>
        <w:pStyle w:val="TOC2"/>
        <w:tabs>
          <w:tab w:val="right" w:leader="dot" w:pos="8306"/>
        </w:tabs>
      </w:pPr>
      <w:hyperlink w:anchor="_Toc22619" w:history="1">
        <w:r>
          <w:rPr>
            <w:rFonts w:ascii="仿宋" w:eastAsia="仿宋" w:hAnsi="仿宋" w:cs="仿宋" w:hint="eastAsia"/>
            <w:lang w:eastAsia="zh-CN"/>
          </w:rPr>
          <w:t>(二)、电视信号传输服务项目建设必要性分析</w:t>
        </w:r>
        <w:r>
          <w:tab/>
        </w:r>
        <w:r>
          <w:fldChar w:fldCharType="begin"/>
        </w:r>
        <w:r>
          <w:instrText xml:space="preserve"> PAGEREF _Toc22619 \h </w:instrText>
        </w:r>
        <w:r>
          <w:fldChar w:fldCharType="separate"/>
        </w:r>
        <w:r>
          <w:t>57</w:t>
        </w:r>
        <w:r>
          <w:fldChar w:fldCharType="end"/>
        </w:r>
      </w:hyperlink>
    </w:p>
    <w:p>
      <w:pPr>
        <w:pStyle w:val="TOC2"/>
        <w:tabs>
          <w:tab w:val="right" w:leader="dot" w:pos="8306"/>
        </w:tabs>
      </w:pPr>
      <w:hyperlink w:anchor="_Toc15902" w:history="1">
        <w:r>
          <w:rPr>
            <w:rFonts w:ascii="仿宋" w:eastAsia="仿宋" w:hAnsi="仿宋" w:cs="仿宋" w:hint="eastAsia"/>
            <w:lang w:eastAsia="zh-CN"/>
          </w:rPr>
          <w:t>(三)、鼓励中小企业发展</w:t>
        </w:r>
        <w:r>
          <w:tab/>
        </w:r>
        <w:r>
          <w:fldChar w:fldCharType="begin"/>
        </w:r>
        <w:r>
          <w:instrText xml:space="preserve"> PAGEREF _Toc15902 \h </w:instrText>
        </w:r>
        <w:r>
          <w:fldChar w:fldCharType="separate"/>
        </w:r>
        <w:r>
          <w:t>58</w:t>
        </w:r>
        <w:r>
          <w:fldChar w:fldCharType="end"/>
        </w:r>
      </w:hyperlink>
    </w:p>
    <w:p>
      <w:pPr>
        <w:pStyle w:val="TOC2"/>
        <w:tabs>
          <w:tab w:val="right" w:leader="dot" w:pos="8306"/>
        </w:tabs>
      </w:pPr>
      <w:hyperlink w:anchor="_Toc12771" w:history="1">
        <w:r>
          <w:rPr>
            <w:rFonts w:ascii="仿宋" w:eastAsia="仿宋" w:hAnsi="仿宋" w:cs="仿宋" w:hint="eastAsia"/>
            <w:lang w:eastAsia="zh-CN"/>
          </w:rPr>
          <w:t>(四)、宏观经济形势分析</w:t>
        </w:r>
        <w:r>
          <w:tab/>
        </w:r>
        <w:r>
          <w:fldChar w:fldCharType="begin"/>
        </w:r>
        <w:r>
          <w:instrText xml:space="preserve"> PAGEREF _Toc12771 \h </w:instrText>
        </w:r>
        <w:r>
          <w:fldChar w:fldCharType="separate"/>
        </w:r>
        <w:r>
          <w:t>59</w:t>
        </w:r>
        <w:r>
          <w:fldChar w:fldCharType="end"/>
        </w:r>
      </w:hyperlink>
    </w:p>
    <w:p>
      <w:pPr>
        <w:pStyle w:val="TOC1"/>
        <w:tabs>
          <w:tab w:val="right" w:leader="dot" w:pos="8306"/>
        </w:tabs>
      </w:pPr>
      <w:hyperlink w:anchor="_Toc18073" w:history="1">
        <w:r>
          <w:rPr>
            <w:rFonts w:ascii="仿宋" w:eastAsia="仿宋" w:hAnsi="仿宋" w:cs="仿宋" w:hint="eastAsia"/>
            <w:lang w:eastAsia="zh-CN"/>
          </w:rPr>
          <w:t>十、SWOT分析</w:t>
        </w:r>
        <w:r>
          <w:tab/>
        </w:r>
        <w:r>
          <w:fldChar w:fldCharType="begin"/>
        </w:r>
        <w:r>
          <w:instrText xml:space="preserve"> PAGEREF _Toc18073 \h </w:instrText>
        </w:r>
        <w:r>
          <w:fldChar w:fldCharType="separate"/>
        </w:r>
        <w:r>
          <w:t>60</w:t>
        </w:r>
        <w:r>
          <w:fldChar w:fldCharType="end"/>
        </w:r>
      </w:hyperlink>
    </w:p>
    <w:p>
      <w:pPr>
        <w:pStyle w:val="TOC2"/>
        <w:tabs>
          <w:tab w:val="right" w:leader="dot" w:pos="8306"/>
        </w:tabs>
      </w:pPr>
      <w:hyperlink w:anchor="_Toc23253" w:history="1">
        <w:r>
          <w:rPr>
            <w:rFonts w:ascii="仿宋" w:eastAsia="仿宋" w:hAnsi="仿宋" w:cs="仿宋" w:hint="eastAsia"/>
            <w:lang w:eastAsia="zh-CN"/>
          </w:rPr>
          <w:t>(一)、优势分析(S)</w:t>
        </w:r>
        <w:r>
          <w:tab/>
        </w:r>
        <w:r>
          <w:fldChar w:fldCharType="begin"/>
        </w:r>
        <w:r>
          <w:instrText xml:space="preserve"> PAGEREF _Toc23253 \h </w:instrText>
        </w:r>
        <w:r>
          <w:fldChar w:fldCharType="separate"/>
        </w:r>
        <w:r>
          <w:t>60</w:t>
        </w:r>
        <w:r>
          <w:fldChar w:fldCharType="end"/>
        </w:r>
      </w:hyperlink>
    </w:p>
    <w:p>
      <w:pPr>
        <w:pStyle w:val="TOC2"/>
        <w:tabs>
          <w:tab w:val="right" w:leader="dot" w:pos="8306"/>
        </w:tabs>
      </w:pPr>
      <w:hyperlink w:anchor="_Toc32695" w:history="1">
        <w:r>
          <w:rPr>
            <w:rFonts w:ascii="仿宋" w:eastAsia="仿宋" w:hAnsi="仿宋" w:cs="仿宋" w:hint="eastAsia"/>
            <w:lang w:eastAsia="zh-CN"/>
          </w:rPr>
          <w:t>(二)、劣势分析(W)</w:t>
        </w:r>
        <w:r>
          <w:tab/>
        </w:r>
        <w:r>
          <w:fldChar w:fldCharType="begin"/>
        </w:r>
        <w:r>
          <w:instrText xml:space="preserve"> PAGEREF _Toc32695 \h </w:instrText>
        </w:r>
        <w:r>
          <w:fldChar w:fldCharType="separate"/>
        </w:r>
        <w:r>
          <w:t>61</w:t>
        </w:r>
        <w:r>
          <w:fldChar w:fldCharType="end"/>
        </w:r>
      </w:hyperlink>
    </w:p>
    <w:p>
      <w:pPr>
        <w:pStyle w:val="TOC2"/>
        <w:tabs>
          <w:tab w:val="right" w:leader="dot" w:pos="8306"/>
        </w:tabs>
      </w:pPr>
      <w:hyperlink w:anchor="_Toc8770" w:history="1">
        <w:r>
          <w:rPr>
            <w:rFonts w:ascii="仿宋" w:eastAsia="仿宋" w:hAnsi="仿宋" w:cs="仿宋" w:hint="eastAsia"/>
            <w:lang w:eastAsia="zh-CN"/>
          </w:rPr>
          <w:t>(三)、机会分析()</w:t>
        </w:r>
        <w:r>
          <w:tab/>
        </w:r>
        <w:r>
          <w:fldChar w:fldCharType="begin"/>
        </w:r>
        <w:r>
          <w:instrText xml:space="preserve"> PAGEREF _Toc8770 \h </w:instrText>
        </w:r>
        <w:r>
          <w:fldChar w:fldCharType="separate"/>
        </w:r>
        <w:r>
          <w:t>62</w:t>
        </w:r>
        <w:r>
          <w:fldChar w:fldCharType="end"/>
        </w:r>
      </w:hyperlink>
    </w:p>
    <w:p>
      <w:pPr>
        <w:pStyle w:val="TOC2"/>
        <w:tabs>
          <w:tab w:val="right" w:leader="dot" w:pos="8306"/>
        </w:tabs>
      </w:pPr>
      <w:hyperlink w:anchor="_Toc9531" w:history="1">
        <w:r>
          <w:rPr>
            <w:rFonts w:ascii="仿宋" w:eastAsia="仿宋" w:hAnsi="仿宋" w:cs="仿宋" w:hint="eastAsia"/>
            <w:lang w:eastAsia="zh-CN"/>
          </w:rPr>
          <w:t>(四)、威胁分析(T)</w:t>
        </w:r>
        <w:r>
          <w:tab/>
        </w:r>
        <w:r>
          <w:fldChar w:fldCharType="begin"/>
        </w:r>
        <w:r>
          <w:instrText xml:space="preserve"> PAGEREF _Toc9531 \h </w:instrText>
        </w:r>
        <w:r>
          <w:fldChar w:fldCharType="separate"/>
        </w:r>
        <w:r>
          <w:t>63</w:t>
        </w:r>
        <w:r>
          <w:fldChar w:fldCharType="end"/>
        </w:r>
      </w:hyperlink>
    </w:p>
    <w:p>
      <w:pPr>
        <w:pStyle w:val="TOC1"/>
        <w:tabs>
          <w:tab w:val="right" w:leader="dot" w:pos="8306"/>
        </w:tabs>
      </w:pPr>
      <w:hyperlink w:anchor="_Toc16881" w:history="1">
        <w:r>
          <w:rPr>
            <w:rFonts w:ascii="仿宋" w:eastAsia="仿宋" w:hAnsi="仿宋" w:cs="仿宋" w:hint="eastAsia"/>
            <w:lang w:eastAsia="zh-CN"/>
          </w:rPr>
          <w:t>十一、推进公司成立的必要性分析</w:t>
        </w:r>
        <w:r>
          <w:tab/>
        </w:r>
        <w:r>
          <w:fldChar w:fldCharType="begin"/>
        </w:r>
        <w:r>
          <w:instrText xml:space="preserve"> PAGEREF _Toc16881 \h </w:instrText>
        </w:r>
        <w:r>
          <w:fldChar w:fldCharType="separate"/>
        </w:r>
        <w:r>
          <w:t>64</w:t>
        </w:r>
        <w:r>
          <w:fldChar w:fldCharType="end"/>
        </w:r>
      </w:hyperlink>
    </w:p>
    <w:p>
      <w:pPr>
        <w:pStyle w:val="TOC2"/>
        <w:tabs>
          <w:tab w:val="right" w:leader="dot" w:pos="8306"/>
        </w:tabs>
      </w:pPr>
      <w:hyperlink w:anchor="_Toc2718" w:history="1">
        <w:r>
          <w:rPr>
            <w:rFonts w:ascii="仿宋" w:eastAsia="仿宋" w:hAnsi="仿宋" w:cs="仿宋" w:hint="eastAsia"/>
            <w:lang w:eastAsia="zh-CN"/>
          </w:rPr>
          <w:t>(一)、市场需求和机会</w:t>
        </w:r>
        <w:r>
          <w:tab/>
        </w:r>
        <w:r>
          <w:fldChar w:fldCharType="begin"/>
        </w:r>
        <w:r>
          <w:instrText xml:space="preserve"> PAGEREF _Toc2718 \h </w:instrText>
        </w:r>
        <w:r>
          <w:fldChar w:fldCharType="separate"/>
        </w:r>
        <w:r>
          <w:t>64</w:t>
        </w:r>
        <w:r>
          <w:fldChar w:fldCharType="end"/>
        </w:r>
      </w:hyperlink>
    </w:p>
    <w:p>
      <w:pPr>
        <w:pStyle w:val="TOC2"/>
        <w:tabs>
          <w:tab w:val="right" w:leader="dot" w:pos="8306"/>
        </w:tabs>
      </w:pPr>
      <w:hyperlink w:anchor="_Toc25880" w:history="1">
        <w:r>
          <w:rPr>
            <w:rFonts w:ascii="仿宋" w:eastAsia="仿宋" w:hAnsi="仿宋" w:cs="仿宋" w:hint="eastAsia"/>
            <w:lang w:eastAsia="zh-CN"/>
          </w:rPr>
          <w:t>(二)、公司目标和战略</w:t>
        </w:r>
        <w:r>
          <w:tab/>
        </w:r>
        <w:r>
          <w:fldChar w:fldCharType="begin"/>
        </w:r>
        <w:r>
          <w:instrText xml:space="preserve"> PAGEREF _Toc25880 \h </w:instrText>
        </w:r>
        <w:r>
          <w:fldChar w:fldCharType="separate"/>
        </w:r>
        <w:r>
          <w:t>64</w:t>
        </w:r>
        <w:r>
          <w:fldChar w:fldCharType="end"/>
        </w:r>
      </w:hyperlink>
    </w:p>
    <w:p>
      <w:pPr>
        <w:pStyle w:val="TOC2"/>
        <w:tabs>
          <w:tab w:val="right" w:leader="dot" w:pos="8306"/>
        </w:tabs>
      </w:pPr>
      <w:hyperlink w:anchor="_Toc17750" w:history="1">
        <w:r>
          <w:rPr>
            <w:rFonts w:ascii="仿宋" w:eastAsia="仿宋" w:hAnsi="仿宋" w:cs="仿宋" w:hint="eastAsia"/>
            <w:lang w:eastAsia="zh-CN"/>
          </w:rPr>
          <w:t>(三)、公司竞争优势</w:t>
        </w:r>
        <w:r>
          <w:tab/>
        </w:r>
        <w:r>
          <w:fldChar w:fldCharType="begin"/>
        </w:r>
        <w:r>
          <w:instrText xml:space="preserve"> PAGEREF _Toc17750 \h </w:instrText>
        </w:r>
        <w:r>
          <w:fldChar w:fldCharType="separate"/>
        </w:r>
        <w:r>
          <w:t>64</w:t>
        </w:r>
        <w:r>
          <w:fldChar w:fldCharType="end"/>
        </w:r>
      </w:hyperlink>
    </w:p>
    <w:p>
      <w:pPr>
        <w:pStyle w:val="TOC1"/>
        <w:tabs>
          <w:tab w:val="right" w:leader="dot" w:pos="8306"/>
        </w:tabs>
      </w:pPr>
      <w:hyperlink w:anchor="_Toc28170" w:history="1">
        <w:r>
          <w:rPr>
            <w:rFonts w:ascii="仿宋" w:eastAsia="仿宋" w:hAnsi="仿宋" w:cs="仿宋" w:hint="eastAsia"/>
            <w:lang w:eastAsia="zh-CN"/>
          </w:rPr>
          <w:t>十二、未来计划和展望</w:t>
        </w:r>
        <w:r>
          <w:tab/>
        </w:r>
        <w:r>
          <w:fldChar w:fldCharType="begin"/>
        </w:r>
        <w:r>
          <w:instrText xml:space="preserve"> PAGEREF _Toc28170 \h </w:instrText>
        </w:r>
        <w:r>
          <w:fldChar w:fldCharType="separate"/>
        </w:r>
        <w:r>
          <w:t>65</w:t>
        </w:r>
        <w:r>
          <w:fldChar w:fldCharType="end"/>
        </w:r>
      </w:hyperlink>
    </w:p>
    <w:p>
      <w:pPr>
        <w:pStyle w:val="TOC2"/>
        <w:tabs>
          <w:tab w:val="right" w:leader="dot" w:pos="8306"/>
        </w:tabs>
      </w:pPr>
      <w:hyperlink w:anchor="_Toc3667" w:history="1">
        <w:r>
          <w:rPr>
            <w:rFonts w:ascii="仿宋" w:eastAsia="仿宋" w:hAnsi="仿宋" w:cs="仿宋" w:hint="eastAsia"/>
            <w:lang w:eastAsia="zh-CN"/>
          </w:rPr>
          <w:t>(一)、公司未来的发展计划</w:t>
        </w:r>
        <w:r>
          <w:tab/>
        </w:r>
        <w:r>
          <w:fldChar w:fldCharType="begin"/>
        </w:r>
        <w:r>
          <w:instrText xml:space="preserve"> PAGEREF _Toc3667 \h </w:instrText>
        </w:r>
        <w:r>
          <w:fldChar w:fldCharType="separate"/>
        </w:r>
        <w:r>
          <w:t>65</w:t>
        </w:r>
        <w:r>
          <w:fldChar w:fldCharType="end"/>
        </w:r>
      </w:hyperlink>
    </w:p>
    <w:p>
      <w:pPr>
        <w:pStyle w:val="TOC2"/>
        <w:tabs>
          <w:tab w:val="right" w:leader="dot" w:pos="8306"/>
        </w:tabs>
      </w:pPr>
      <w:hyperlink w:anchor="_Toc14903" w:history="1">
        <w:r>
          <w:rPr>
            <w:rFonts w:ascii="仿宋" w:eastAsia="仿宋" w:hAnsi="仿宋" w:cs="仿宋" w:hint="eastAsia"/>
            <w:lang w:eastAsia="zh-CN"/>
          </w:rPr>
          <w:t>(二)、长期目标和目标</w:t>
        </w:r>
        <w:r>
          <w:tab/>
        </w:r>
        <w:r>
          <w:fldChar w:fldCharType="begin"/>
        </w:r>
        <w:r>
          <w:instrText xml:space="preserve"> PAGEREF _Toc14903 \h </w:instrText>
        </w:r>
        <w:r>
          <w:fldChar w:fldCharType="separate"/>
        </w:r>
        <w:r>
          <w:t>66</w:t>
        </w:r>
        <w:r>
          <w:fldChar w:fldCharType="end"/>
        </w:r>
      </w:hyperlink>
    </w:p>
    <w:p>
      <w:pPr>
        <w:pStyle w:val="TOC1"/>
        <w:tabs>
          <w:tab w:val="right" w:leader="dot" w:pos="8306"/>
        </w:tabs>
      </w:pPr>
      <w:hyperlink w:anchor="_Toc15492" w:history="1">
        <w:r>
          <w:rPr>
            <w:rFonts w:ascii="仿宋" w:eastAsia="仿宋" w:hAnsi="仿宋" w:cs="仿宋" w:hint="eastAsia"/>
            <w:lang w:eastAsia="zh-CN"/>
          </w:rPr>
          <w:t>十三、市场营销策略</w:t>
        </w:r>
        <w:r>
          <w:tab/>
        </w:r>
        <w:r>
          <w:fldChar w:fldCharType="begin"/>
        </w:r>
        <w:r>
          <w:instrText xml:space="preserve"> PAGEREF _Toc15492 \h </w:instrText>
        </w:r>
        <w:r>
          <w:fldChar w:fldCharType="separate"/>
        </w:r>
        <w:r>
          <w:t>67</w:t>
        </w:r>
        <w:r>
          <w:fldChar w:fldCharType="end"/>
        </w:r>
      </w:hyperlink>
    </w:p>
    <w:p>
      <w:pPr>
        <w:pStyle w:val="TOC2"/>
        <w:tabs>
          <w:tab w:val="right" w:leader="dot" w:pos="8306"/>
        </w:tabs>
      </w:pPr>
      <w:hyperlink w:anchor="_Toc24355" w:history="1">
        <w:r>
          <w:rPr>
            <w:rFonts w:ascii="仿宋" w:eastAsia="仿宋" w:hAnsi="仿宋" w:cs="仿宋" w:hint="eastAsia"/>
            <w:lang w:eastAsia="zh-CN"/>
          </w:rPr>
          <w:t>(一)、市场定位和目标市场</w:t>
        </w:r>
        <w:r>
          <w:tab/>
        </w:r>
        <w:r>
          <w:fldChar w:fldCharType="begin"/>
        </w:r>
        <w:r>
          <w:instrText xml:space="preserve"> PAGEREF _Toc24355 \h </w:instrText>
        </w:r>
        <w:r>
          <w:fldChar w:fldCharType="separate"/>
        </w:r>
        <w:r>
          <w:t>67</w:t>
        </w:r>
        <w:r>
          <w:fldChar w:fldCharType="end"/>
        </w:r>
      </w:hyperlink>
    </w:p>
    <w:p>
      <w:pPr>
        <w:pStyle w:val="TOC2"/>
        <w:tabs>
          <w:tab w:val="right" w:leader="dot" w:pos="8306"/>
        </w:tabs>
      </w:pPr>
      <w:hyperlink w:anchor="_Toc2143" w:history="1">
        <w:r>
          <w:rPr>
            <w:rFonts w:ascii="仿宋" w:eastAsia="仿宋" w:hAnsi="仿宋" w:cs="仿宋" w:hint="eastAsia"/>
            <w:lang w:eastAsia="zh-CN"/>
          </w:rPr>
          <w:t>(二)、定价策略</w:t>
        </w:r>
        <w:r>
          <w:tab/>
        </w:r>
        <w:r>
          <w:fldChar w:fldCharType="begin"/>
        </w:r>
        <w:r>
          <w:instrText xml:space="preserve"> PAGEREF _Toc2143 \h </w:instrText>
        </w:r>
        <w:r>
          <w:fldChar w:fldCharType="separate"/>
        </w:r>
        <w:r>
          <w:t>68</w:t>
        </w:r>
        <w:r>
          <w:fldChar w:fldCharType="end"/>
        </w:r>
      </w:hyperlink>
    </w:p>
    <w:p>
      <w:pPr>
        <w:pStyle w:val="TOC2"/>
        <w:tabs>
          <w:tab w:val="right" w:leader="dot" w:pos="8306"/>
        </w:tabs>
      </w:pPr>
      <w:hyperlink w:anchor="_Toc28753" w:history="1">
        <w:r>
          <w:rPr>
            <w:rFonts w:ascii="仿宋" w:eastAsia="仿宋" w:hAnsi="仿宋" w:cs="仿宋" w:hint="eastAsia"/>
            <w:lang w:eastAsia="zh-CN"/>
          </w:rPr>
          <w:t>(三)、销售和推广策略</w:t>
        </w:r>
        <w:r>
          <w:tab/>
        </w:r>
        <w:r>
          <w:fldChar w:fldCharType="begin"/>
        </w:r>
        <w:r>
          <w:instrText xml:space="preserve"> PAGEREF _Toc28753 \h </w:instrText>
        </w:r>
        <w:r>
          <w:fldChar w:fldCharType="separate"/>
        </w:r>
        <w:r>
          <w:t>69</w:t>
        </w:r>
        <w:r>
          <w:fldChar w:fldCharType="end"/>
        </w:r>
      </w:hyperlink>
    </w:p>
    <w:p>
      <w:pPr>
        <w:pStyle w:val="TOC2"/>
        <w:tabs>
          <w:tab w:val="right" w:leader="dot" w:pos="8306"/>
        </w:tabs>
      </w:pPr>
      <w:hyperlink w:anchor="_Toc2236" w:history="1">
        <w:r>
          <w:rPr>
            <w:rFonts w:ascii="仿宋" w:eastAsia="仿宋" w:hAnsi="仿宋" w:cs="仿宋" w:hint="eastAsia"/>
            <w:lang w:eastAsia="zh-CN"/>
          </w:rPr>
          <w:t>(四)、销售渠道和分销策略</w:t>
        </w:r>
        <w:r>
          <w:tab/>
        </w:r>
        <w:r>
          <w:fldChar w:fldCharType="begin"/>
        </w:r>
        <w:r>
          <w:instrText xml:space="preserve"> PAGEREF _Toc2236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49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389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一、电视信号传输服务行业分析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电视信号传输服务行业规模及增长性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电视信号传输服务行业代表品牌及对应公司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18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根据相关机构的最新数据，电视信号传输服务行业在未来几年将继续保持增长，预计到2023年，该行业的价值将达到XXX亿美元。这一行业正在经历新的变革，出现了一些明显趋势。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电子商务的崛起对电视信号传输服务包装产生了重要影响。\需要具备适应不同销售渠道的特性，以保证产品在运输和在线销售中的完好无损。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总体而言，电视信号传输服务包装行业呈现出稳健的年均增长率，约为4-5%。这一增长受到不断变化的消费者偏好、意识提高和不断增长的收入水平的推动。。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26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https://d.book118.com/837026104166006034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026104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2024-01-20T05:19:00Z</dcterms:created>
  <dcterms:modified xsi:type="dcterms:W3CDTF">2024-01-20T05:19:58Z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2E08AB2D57894901940CFD0C340C2C65_11</vt:lpwstr>
  </property>
  <property fmtid="{D5CDD505-2E9C-101B-9397-08002B2CF9AE}" pid="3" name="KSOProductBuildVer">
    <vt:lpwstr>2052-12.1.0.16120</vt:lpwstr>
  </property>
</Properties>
</file>