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MDPE管材树脂项目建设总纲及方案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9" w:history="1">
        <w:r>
          <w:rPr>
            <w:rFonts w:ascii="仿宋" w:eastAsia="仿宋" w:hAnsi="仿宋" w:cs="仿宋" w:hint="eastAsia"/>
            <w:lang w:eastAsia="zh-CN"/>
          </w:rPr>
          <w:t>序言</w:t>
        </w:r>
        <w:r>
          <w:tab/>
        </w:r>
        <w:r>
          <w:fldChar w:fldCharType="begin"/>
        </w:r>
        <w:r>
          <w:instrText xml:space="preserve"> PAGEREF _Toc26899 \h </w:instrText>
        </w:r>
        <w:r>
          <w:fldChar w:fldCharType="separate"/>
        </w:r>
        <w:r>
          <w:t>3</w:t>
        </w:r>
        <w:r>
          <w:fldChar w:fldCharType="end"/>
        </w:r>
      </w:hyperlink>
    </w:p>
    <w:p>
      <w:pPr>
        <w:pStyle w:val="TOC1"/>
        <w:tabs>
          <w:tab w:val="right" w:leader="dot" w:pos="8306"/>
        </w:tabs>
      </w:pPr>
      <w:hyperlink w:anchor="_Toc18834" w:history="1">
        <w:r>
          <w:rPr>
            <w:rFonts w:ascii="仿宋" w:eastAsia="仿宋" w:hAnsi="仿宋" w:cs="仿宋" w:hint="eastAsia"/>
            <w:lang w:eastAsia="zh-CN"/>
          </w:rPr>
          <w:t>一、社会影响分析</w:t>
        </w:r>
        <w:r>
          <w:tab/>
        </w:r>
        <w:r>
          <w:fldChar w:fldCharType="begin"/>
        </w:r>
        <w:r>
          <w:instrText xml:space="preserve"> PAGEREF _Toc18834 \h </w:instrText>
        </w:r>
        <w:r>
          <w:fldChar w:fldCharType="separate"/>
        </w:r>
        <w:r>
          <w:t>3</w:t>
        </w:r>
        <w:r>
          <w:fldChar w:fldCharType="end"/>
        </w:r>
      </w:hyperlink>
    </w:p>
    <w:p>
      <w:pPr>
        <w:pStyle w:val="TOC2"/>
        <w:tabs>
          <w:tab w:val="right" w:leader="dot" w:pos="8306"/>
        </w:tabs>
      </w:pPr>
      <w:hyperlink w:anchor="_Toc32161" w:history="1">
        <w:r>
          <w:rPr>
            <w:rFonts w:ascii="仿宋" w:eastAsia="仿宋" w:hAnsi="仿宋" w:cs="仿宋" w:hint="eastAsia"/>
            <w:lang w:eastAsia="zh-CN"/>
          </w:rPr>
          <w:t>(一)、社会影响效果分析</w:t>
        </w:r>
        <w:r>
          <w:tab/>
        </w:r>
        <w:r>
          <w:fldChar w:fldCharType="begin"/>
        </w:r>
        <w:r>
          <w:instrText xml:space="preserve"> PAGEREF _Toc32161 \h </w:instrText>
        </w:r>
        <w:r>
          <w:fldChar w:fldCharType="separate"/>
        </w:r>
        <w:r>
          <w:t>3</w:t>
        </w:r>
        <w:r>
          <w:fldChar w:fldCharType="end"/>
        </w:r>
      </w:hyperlink>
    </w:p>
    <w:p>
      <w:pPr>
        <w:pStyle w:val="TOC2"/>
        <w:tabs>
          <w:tab w:val="right" w:leader="dot" w:pos="8306"/>
        </w:tabs>
      </w:pPr>
      <w:hyperlink w:anchor="_Toc25669" w:history="1">
        <w:r>
          <w:rPr>
            <w:rFonts w:ascii="仿宋" w:eastAsia="仿宋" w:hAnsi="仿宋" w:cs="仿宋" w:hint="eastAsia"/>
            <w:lang w:eastAsia="zh-CN"/>
          </w:rPr>
          <w:t>(二)、社会适应性分析</w:t>
        </w:r>
        <w:r>
          <w:tab/>
        </w:r>
        <w:r>
          <w:fldChar w:fldCharType="begin"/>
        </w:r>
        <w:r>
          <w:instrText xml:space="preserve"> PAGEREF _Toc25669 \h </w:instrText>
        </w:r>
        <w:r>
          <w:fldChar w:fldCharType="separate"/>
        </w:r>
        <w:r>
          <w:t>5</w:t>
        </w:r>
        <w:r>
          <w:fldChar w:fldCharType="end"/>
        </w:r>
      </w:hyperlink>
    </w:p>
    <w:p>
      <w:pPr>
        <w:pStyle w:val="TOC2"/>
        <w:tabs>
          <w:tab w:val="right" w:leader="dot" w:pos="8306"/>
        </w:tabs>
      </w:pPr>
      <w:hyperlink w:anchor="_Toc23956" w:history="1">
        <w:r>
          <w:rPr>
            <w:rFonts w:ascii="仿宋" w:eastAsia="仿宋" w:hAnsi="仿宋" w:cs="仿宋" w:hint="eastAsia"/>
            <w:lang w:eastAsia="zh-CN"/>
          </w:rPr>
          <w:t>(三)、社会风险及对策分析</w:t>
        </w:r>
        <w:r>
          <w:tab/>
        </w:r>
        <w:r>
          <w:fldChar w:fldCharType="begin"/>
        </w:r>
        <w:r>
          <w:instrText xml:space="preserve"> PAGEREF _Toc23956 \h </w:instrText>
        </w:r>
        <w:r>
          <w:fldChar w:fldCharType="separate"/>
        </w:r>
        <w:r>
          <w:t>7</w:t>
        </w:r>
        <w:r>
          <w:fldChar w:fldCharType="end"/>
        </w:r>
      </w:hyperlink>
    </w:p>
    <w:p>
      <w:pPr>
        <w:pStyle w:val="TOC1"/>
        <w:tabs>
          <w:tab w:val="right" w:leader="dot" w:pos="8306"/>
        </w:tabs>
      </w:pPr>
      <w:hyperlink w:anchor="_Toc2276" w:history="1">
        <w:r>
          <w:rPr>
            <w:rFonts w:ascii="仿宋" w:eastAsia="仿宋" w:hAnsi="仿宋" w:cs="仿宋" w:hint="eastAsia"/>
            <w:lang w:eastAsia="zh-CN"/>
          </w:rPr>
          <w:t>二、经济影响分析</w:t>
        </w:r>
        <w:r>
          <w:tab/>
        </w:r>
        <w:r>
          <w:fldChar w:fldCharType="begin"/>
        </w:r>
        <w:r>
          <w:instrText xml:space="preserve"> PAGEREF _Toc2276 \h </w:instrText>
        </w:r>
        <w:r>
          <w:fldChar w:fldCharType="separate"/>
        </w:r>
        <w:r>
          <w:t>10</w:t>
        </w:r>
        <w:r>
          <w:fldChar w:fldCharType="end"/>
        </w:r>
      </w:hyperlink>
    </w:p>
    <w:p>
      <w:pPr>
        <w:pStyle w:val="TOC2"/>
        <w:tabs>
          <w:tab w:val="right" w:leader="dot" w:pos="8306"/>
        </w:tabs>
      </w:pPr>
      <w:hyperlink w:anchor="_Toc9320" w:history="1">
        <w:r>
          <w:rPr>
            <w:rFonts w:ascii="仿宋" w:eastAsia="仿宋" w:hAnsi="仿宋" w:cs="仿宋" w:hint="eastAsia"/>
            <w:lang w:eastAsia="zh-CN"/>
          </w:rPr>
          <w:t>(一)、经济费用效益或费用效果分析</w:t>
        </w:r>
        <w:r>
          <w:tab/>
        </w:r>
        <w:r>
          <w:fldChar w:fldCharType="begin"/>
        </w:r>
        <w:r>
          <w:instrText xml:space="preserve"> PAGEREF _Toc9320 \h </w:instrText>
        </w:r>
        <w:r>
          <w:fldChar w:fldCharType="separate"/>
        </w:r>
        <w:r>
          <w:t>10</w:t>
        </w:r>
        <w:r>
          <w:fldChar w:fldCharType="end"/>
        </w:r>
      </w:hyperlink>
    </w:p>
    <w:p>
      <w:pPr>
        <w:pStyle w:val="TOC2"/>
        <w:tabs>
          <w:tab w:val="right" w:leader="dot" w:pos="8306"/>
        </w:tabs>
      </w:pPr>
      <w:hyperlink w:anchor="_Toc4084" w:history="1">
        <w:r>
          <w:rPr>
            <w:rFonts w:ascii="仿宋" w:eastAsia="仿宋" w:hAnsi="仿宋" w:cs="仿宋" w:hint="eastAsia"/>
            <w:lang w:eastAsia="zh-CN"/>
          </w:rPr>
          <w:t>(二)、行业影响分析</w:t>
        </w:r>
        <w:r>
          <w:tab/>
        </w:r>
        <w:r>
          <w:fldChar w:fldCharType="begin"/>
        </w:r>
        <w:r>
          <w:instrText xml:space="preserve"> PAGEREF _Toc4084 \h </w:instrText>
        </w:r>
        <w:r>
          <w:fldChar w:fldCharType="separate"/>
        </w:r>
        <w:r>
          <w:t>13</w:t>
        </w:r>
        <w:r>
          <w:fldChar w:fldCharType="end"/>
        </w:r>
      </w:hyperlink>
    </w:p>
    <w:p>
      <w:pPr>
        <w:pStyle w:val="TOC2"/>
        <w:tabs>
          <w:tab w:val="right" w:leader="dot" w:pos="8306"/>
        </w:tabs>
      </w:pPr>
      <w:hyperlink w:anchor="_Toc4026" w:history="1">
        <w:r>
          <w:rPr>
            <w:rFonts w:ascii="仿宋" w:eastAsia="仿宋" w:hAnsi="仿宋" w:cs="仿宋" w:hint="eastAsia"/>
            <w:lang w:eastAsia="zh-CN"/>
          </w:rPr>
          <w:t>(三)、区域经济影响分析</w:t>
        </w:r>
        <w:r>
          <w:tab/>
        </w:r>
        <w:r>
          <w:fldChar w:fldCharType="begin"/>
        </w:r>
        <w:r>
          <w:instrText xml:space="preserve"> PAGEREF _Toc4026 \h </w:instrText>
        </w:r>
        <w:r>
          <w:fldChar w:fldCharType="separate"/>
        </w:r>
        <w:r>
          <w:t>14</w:t>
        </w:r>
        <w:r>
          <w:fldChar w:fldCharType="end"/>
        </w:r>
      </w:hyperlink>
    </w:p>
    <w:p>
      <w:pPr>
        <w:pStyle w:val="TOC2"/>
        <w:tabs>
          <w:tab w:val="right" w:leader="dot" w:pos="8306"/>
        </w:tabs>
      </w:pPr>
      <w:hyperlink w:anchor="_Toc4889" w:history="1">
        <w:r>
          <w:rPr>
            <w:rFonts w:ascii="仿宋" w:eastAsia="仿宋" w:hAnsi="仿宋" w:cs="仿宋" w:hint="eastAsia"/>
            <w:lang w:eastAsia="zh-CN"/>
          </w:rPr>
          <w:t>(四)、宏观经济影响分析</w:t>
        </w:r>
        <w:r>
          <w:tab/>
        </w:r>
        <w:r>
          <w:fldChar w:fldCharType="begin"/>
        </w:r>
        <w:r>
          <w:instrText xml:space="preserve"> PAGEREF _Toc4889 \h </w:instrText>
        </w:r>
        <w:r>
          <w:fldChar w:fldCharType="separate"/>
        </w:r>
        <w:r>
          <w:t>15</w:t>
        </w:r>
        <w:r>
          <w:fldChar w:fldCharType="end"/>
        </w:r>
      </w:hyperlink>
    </w:p>
    <w:p>
      <w:pPr>
        <w:pStyle w:val="TOC1"/>
        <w:tabs>
          <w:tab w:val="right" w:leader="dot" w:pos="8306"/>
        </w:tabs>
      </w:pPr>
      <w:hyperlink w:anchor="_Toc25364" w:history="1">
        <w:r>
          <w:rPr>
            <w:rFonts w:ascii="仿宋" w:eastAsia="仿宋" w:hAnsi="仿宋" w:cs="仿宋" w:hint="eastAsia"/>
            <w:lang w:eastAsia="zh-CN"/>
          </w:rPr>
          <w:t>三、财务管理与成本控制</w:t>
        </w:r>
        <w:r>
          <w:tab/>
        </w:r>
        <w:r>
          <w:fldChar w:fldCharType="begin"/>
        </w:r>
        <w:r>
          <w:instrText xml:space="preserve"> PAGEREF _Toc25364 \h </w:instrText>
        </w:r>
        <w:r>
          <w:fldChar w:fldCharType="separate"/>
        </w:r>
        <w:r>
          <w:t>17</w:t>
        </w:r>
        <w:r>
          <w:fldChar w:fldCharType="end"/>
        </w:r>
      </w:hyperlink>
    </w:p>
    <w:p>
      <w:pPr>
        <w:pStyle w:val="TOC2"/>
        <w:tabs>
          <w:tab w:val="right" w:leader="dot" w:pos="8306"/>
        </w:tabs>
      </w:pPr>
      <w:hyperlink w:anchor="_Toc32333" w:history="1">
        <w:r>
          <w:rPr>
            <w:rFonts w:ascii="仿宋" w:eastAsia="仿宋" w:hAnsi="仿宋" w:cs="仿宋" w:hint="eastAsia"/>
            <w:lang w:eastAsia="zh-CN"/>
          </w:rPr>
          <w:t>(一)、财务管理体系建设</w:t>
        </w:r>
        <w:r>
          <w:tab/>
        </w:r>
        <w:r>
          <w:fldChar w:fldCharType="begin"/>
        </w:r>
        <w:r>
          <w:instrText xml:space="preserve"> PAGEREF _Toc32333 \h </w:instrText>
        </w:r>
        <w:r>
          <w:fldChar w:fldCharType="separate"/>
        </w:r>
        <w:r>
          <w:t>17</w:t>
        </w:r>
        <w:r>
          <w:fldChar w:fldCharType="end"/>
        </w:r>
      </w:hyperlink>
    </w:p>
    <w:p>
      <w:pPr>
        <w:pStyle w:val="TOC2"/>
        <w:tabs>
          <w:tab w:val="right" w:leader="dot" w:pos="8306"/>
        </w:tabs>
      </w:pPr>
      <w:hyperlink w:anchor="_Toc32469" w:history="1">
        <w:r>
          <w:rPr>
            <w:rFonts w:ascii="仿宋" w:eastAsia="仿宋" w:hAnsi="仿宋" w:cs="仿宋" w:hint="eastAsia"/>
            <w:lang w:eastAsia="zh-CN"/>
          </w:rPr>
          <w:t>(二)、成本控制措施</w:t>
        </w:r>
        <w:r>
          <w:tab/>
        </w:r>
        <w:r>
          <w:fldChar w:fldCharType="begin"/>
        </w:r>
        <w:r>
          <w:instrText xml:space="preserve"> PAGEREF _Toc32469 \h </w:instrText>
        </w:r>
        <w:r>
          <w:fldChar w:fldCharType="separate"/>
        </w:r>
        <w:r>
          <w:t>18</w:t>
        </w:r>
        <w:r>
          <w:fldChar w:fldCharType="end"/>
        </w:r>
      </w:hyperlink>
    </w:p>
    <w:p>
      <w:pPr>
        <w:pStyle w:val="TOC1"/>
        <w:tabs>
          <w:tab w:val="right" w:leader="dot" w:pos="8306"/>
        </w:tabs>
      </w:pPr>
      <w:hyperlink w:anchor="_Toc27537" w:history="1">
        <w:r>
          <w:rPr>
            <w:rFonts w:ascii="仿宋" w:eastAsia="仿宋" w:hAnsi="仿宋" w:cs="仿宋" w:hint="eastAsia"/>
            <w:lang w:eastAsia="zh-CN"/>
          </w:rPr>
          <w:t>四、项目选址研究</w:t>
        </w:r>
        <w:r>
          <w:tab/>
        </w:r>
        <w:r>
          <w:fldChar w:fldCharType="begin"/>
        </w:r>
        <w:r>
          <w:instrText xml:space="preserve"> PAGEREF _Toc27537 \h </w:instrText>
        </w:r>
        <w:r>
          <w:fldChar w:fldCharType="separate"/>
        </w:r>
        <w:r>
          <w:t>19</w:t>
        </w:r>
        <w:r>
          <w:fldChar w:fldCharType="end"/>
        </w:r>
      </w:hyperlink>
    </w:p>
    <w:p>
      <w:pPr>
        <w:pStyle w:val="TOC2"/>
        <w:tabs>
          <w:tab w:val="right" w:leader="dot" w:pos="8306"/>
        </w:tabs>
      </w:pPr>
      <w:hyperlink w:anchor="_Toc27541" w:history="1">
        <w:r>
          <w:rPr>
            <w:rFonts w:ascii="仿宋" w:eastAsia="仿宋" w:hAnsi="仿宋" w:cs="仿宋" w:hint="eastAsia"/>
            <w:lang w:eastAsia="zh-CN"/>
          </w:rPr>
          <w:t>(一)、项目选址原则</w:t>
        </w:r>
        <w:r>
          <w:tab/>
        </w:r>
        <w:r>
          <w:fldChar w:fldCharType="begin"/>
        </w:r>
        <w:r>
          <w:instrText xml:space="preserve"> PAGEREF _Toc27541 \h </w:instrText>
        </w:r>
        <w:r>
          <w:fldChar w:fldCharType="separate"/>
        </w:r>
        <w:r>
          <w:t>19</w:t>
        </w:r>
        <w:r>
          <w:fldChar w:fldCharType="end"/>
        </w:r>
      </w:hyperlink>
    </w:p>
    <w:p>
      <w:pPr>
        <w:pStyle w:val="TOC2"/>
        <w:tabs>
          <w:tab w:val="right" w:leader="dot" w:pos="8306"/>
        </w:tabs>
      </w:pPr>
      <w:hyperlink w:anchor="_Toc9552" w:history="1">
        <w:r>
          <w:rPr>
            <w:rFonts w:ascii="仿宋" w:eastAsia="仿宋" w:hAnsi="仿宋" w:cs="仿宋" w:hint="eastAsia"/>
            <w:lang w:eastAsia="zh-CN"/>
          </w:rPr>
          <w:t>(二)、项目选址</w:t>
        </w:r>
        <w:r>
          <w:tab/>
        </w:r>
        <w:r>
          <w:fldChar w:fldCharType="begin"/>
        </w:r>
        <w:r>
          <w:instrText xml:space="preserve"> PAGEREF _Toc9552 \h </w:instrText>
        </w:r>
        <w:r>
          <w:fldChar w:fldCharType="separate"/>
        </w:r>
        <w:r>
          <w:t>23</w:t>
        </w:r>
        <w:r>
          <w:fldChar w:fldCharType="end"/>
        </w:r>
      </w:hyperlink>
    </w:p>
    <w:p>
      <w:pPr>
        <w:pStyle w:val="TOC2"/>
        <w:tabs>
          <w:tab w:val="right" w:leader="dot" w:pos="8306"/>
        </w:tabs>
      </w:pPr>
      <w:hyperlink w:anchor="_Toc25979" w:history="1">
        <w:r>
          <w:rPr>
            <w:rFonts w:ascii="仿宋" w:eastAsia="仿宋" w:hAnsi="仿宋" w:cs="仿宋" w:hint="eastAsia"/>
            <w:lang w:eastAsia="zh-CN"/>
          </w:rPr>
          <w:t>(三)、建设条件分析</w:t>
        </w:r>
        <w:r>
          <w:tab/>
        </w:r>
        <w:r>
          <w:fldChar w:fldCharType="begin"/>
        </w:r>
        <w:r>
          <w:instrText xml:space="preserve"> PAGEREF _Toc25979 \h </w:instrText>
        </w:r>
        <w:r>
          <w:fldChar w:fldCharType="separate"/>
        </w:r>
        <w:r>
          <w:t>25</w:t>
        </w:r>
        <w:r>
          <w:fldChar w:fldCharType="end"/>
        </w:r>
      </w:hyperlink>
    </w:p>
    <w:p>
      <w:pPr>
        <w:pStyle w:val="TOC2"/>
        <w:tabs>
          <w:tab w:val="right" w:leader="dot" w:pos="8306"/>
        </w:tabs>
      </w:pPr>
      <w:hyperlink w:anchor="_Toc19672" w:history="1">
        <w:r>
          <w:rPr>
            <w:rFonts w:ascii="仿宋" w:eastAsia="仿宋" w:hAnsi="仿宋" w:cs="仿宋" w:hint="eastAsia"/>
            <w:lang w:eastAsia="zh-CN"/>
          </w:rPr>
          <w:t>(四)、用地控制指标</w:t>
        </w:r>
        <w:r>
          <w:tab/>
        </w:r>
        <w:r>
          <w:fldChar w:fldCharType="begin"/>
        </w:r>
        <w:r>
          <w:instrText xml:space="preserve"> PAGEREF _Toc19672 \h </w:instrText>
        </w:r>
        <w:r>
          <w:fldChar w:fldCharType="separate"/>
        </w:r>
        <w:r>
          <w:t>26</w:t>
        </w:r>
        <w:r>
          <w:fldChar w:fldCharType="end"/>
        </w:r>
      </w:hyperlink>
    </w:p>
    <w:p>
      <w:pPr>
        <w:pStyle w:val="TOC2"/>
        <w:tabs>
          <w:tab w:val="right" w:leader="dot" w:pos="8306"/>
        </w:tabs>
      </w:pPr>
      <w:hyperlink w:anchor="_Toc3925" w:history="1">
        <w:r>
          <w:rPr>
            <w:rFonts w:ascii="仿宋" w:eastAsia="仿宋" w:hAnsi="仿宋" w:cs="仿宋" w:hint="eastAsia"/>
            <w:lang w:eastAsia="zh-CN"/>
          </w:rPr>
          <w:t>(五)、地总体要求</w:t>
        </w:r>
        <w:r>
          <w:tab/>
        </w:r>
        <w:r>
          <w:fldChar w:fldCharType="begin"/>
        </w:r>
        <w:r>
          <w:instrText xml:space="preserve"> PAGEREF _Toc3925 \h </w:instrText>
        </w:r>
        <w:r>
          <w:fldChar w:fldCharType="separate"/>
        </w:r>
        <w:r>
          <w:t>27</w:t>
        </w:r>
        <w:r>
          <w:fldChar w:fldCharType="end"/>
        </w:r>
      </w:hyperlink>
    </w:p>
    <w:p>
      <w:pPr>
        <w:pStyle w:val="TOC2"/>
        <w:tabs>
          <w:tab w:val="right" w:leader="dot" w:pos="8306"/>
        </w:tabs>
      </w:pPr>
      <w:hyperlink w:anchor="_Toc19856" w:history="1">
        <w:r>
          <w:rPr>
            <w:rFonts w:ascii="仿宋" w:eastAsia="仿宋" w:hAnsi="仿宋" w:cs="仿宋" w:hint="eastAsia"/>
            <w:lang w:eastAsia="zh-CN"/>
          </w:rPr>
          <w:t>(六)、节约用地措施</w:t>
        </w:r>
        <w:r>
          <w:tab/>
        </w:r>
        <w:r>
          <w:fldChar w:fldCharType="begin"/>
        </w:r>
        <w:r>
          <w:instrText xml:space="preserve"> PAGEREF _Toc19856 \h </w:instrText>
        </w:r>
        <w:r>
          <w:fldChar w:fldCharType="separate"/>
        </w:r>
        <w:r>
          <w:t>29</w:t>
        </w:r>
        <w:r>
          <w:fldChar w:fldCharType="end"/>
        </w:r>
      </w:hyperlink>
    </w:p>
    <w:p>
      <w:pPr>
        <w:pStyle w:val="TOC2"/>
        <w:tabs>
          <w:tab w:val="right" w:leader="dot" w:pos="8306"/>
        </w:tabs>
      </w:pPr>
      <w:hyperlink w:anchor="_Toc29564" w:history="1">
        <w:r>
          <w:rPr>
            <w:rFonts w:ascii="仿宋" w:eastAsia="仿宋" w:hAnsi="仿宋" w:cs="仿宋" w:hint="eastAsia"/>
            <w:lang w:eastAsia="zh-CN"/>
          </w:rPr>
          <w:t>(七)、选址综合评价</w:t>
        </w:r>
        <w:r>
          <w:tab/>
        </w:r>
        <w:r>
          <w:fldChar w:fldCharType="begin"/>
        </w:r>
        <w:r>
          <w:instrText xml:space="preserve"> PAGEREF _Toc29564 \h </w:instrText>
        </w:r>
        <w:r>
          <w:fldChar w:fldCharType="separate"/>
        </w:r>
        <w:r>
          <w:t>30</w:t>
        </w:r>
        <w:r>
          <w:fldChar w:fldCharType="end"/>
        </w:r>
      </w:hyperlink>
    </w:p>
    <w:p>
      <w:pPr>
        <w:pStyle w:val="TOC1"/>
        <w:tabs>
          <w:tab w:val="right" w:leader="dot" w:pos="8306"/>
        </w:tabs>
      </w:pPr>
      <w:hyperlink w:anchor="_Toc19149" w:history="1">
        <w:r>
          <w:rPr>
            <w:rFonts w:ascii="仿宋" w:eastAsia="仿宋" w:hAnsi="仿宋" w:cs="仿宋" w:hint="eastAsia"/>
            <w:lang w:eastAsia="zh-CN"/>
          </w:rPr>
          <w:t>五、建设风险评估分析</w:t>
        </w:r>
        <w:r>
          <w:tab/>
        </w:r>
        <w:r>
          <w:fldChar w:fldCharType="begin"/>
        </w:r>
        <w:r>
          <w:instrText xml:space="preserve"> PAGEREF _Toc19149 \h </w:instrText>
        </w:r>
        <w:r>
          <w:fldChar w:fldCharType="separate"/>
        </w:r>
        <w:r>
          <w:t>31</w:t>
        </w:r>
        <w:r>
          <w:fldChar w:fldCharType="end"/>
        </w:r>
      </w:hyperlink>
    </w:p>
    <w:p>
      <w:pPr>
        <w:pStyle w:val="TOC2"/>
        <w:tabs>
          <w:tab w:val="right" w:leader="dot" w:pos="8306"/>
        </w:tabs>
      </w:pPr>
      <w:hyperlink w:anchor="_Toc26824" w:history="1">
        <w:r>
          <w:rPr>
            <w:rFonts w:ascii="仿宋" w:eastAsia="仿宋" w:hAnsi="仿宋" w:cs="仿宋" w:hint="eastAsia"/>
            <w:lang w:eastAsia="zh-CN"/>
          </w:rPr>
          <w:t>(一)、政策风险分析</w:t>
        </w:r>
        <w:r>
          <w:tab/>
        </w:r>
        <w:r>
          <w:fldChar w:fldCharType="begin"/>
        </w:r>
        <w:r>
          <w:instrText xml:space="preserve"> PAGEREF _Toc26824 \h </w:instrText>
        </w:r>
        <w:r>
          <w:fldChar w:fldCharType="separate"/>
        </w:r>
        <w:r>
          <w:t>31</w:t>
        </w:r>
        <w:r>
          <w:fldChar w:fldCharType="end"/>
        </w:r>
      </w:hyperlink>
    </w:p>
    <w:p>
      <w:pPr>
        <w:pStyle w:val="TOC2"/>
        <w:tabs>
          <w:tab w:val="right" w:leader="dot" w:pos="8306"/>
        </w:tabs>
      </w:pPr>
      <w:hyperlink w:anchor="_Toc25982" w:history="1">
        <w:r>
          <w:rPr>
            <w:rFonts w:ascii="仿宋" w:eastAsia="仿宋" w:hAnsi="仿宋" w:cs="仿宋" w:hint="eastAsia"/>
            <w:lang w:eastAsia="zh-CN"/>
          </w:rPr>
          <w:t>(二)、社会风险分析</w:t>
        </w:r>
        <w:r>
          <w:tab/>
        </w:r>
        <w:r>
          <w:fldChar w:fldCharType="begin"/>
        </w:r>
        <w:r>
          <w:instrText xml:space="preserve"> PAGEREF _Toc25982 \h </w:instrText>
        </w:r>
        <w:r>
          <w:fldChar w:fldCharType="separate"/>
        </w:r>
        <w:r>
          <w:t>32</w:t>
        </w:r>
        <w:r>
          <w:fldChar w:fldCharType="end"/>
        </w:r>
      </w:hyperlink>
    </w:p>
    <w:p>
      <w:pPr>
        <w:pStyle w:val="TOC2"/>
        <w:tabs>
          <w:tab w:val="right" w:leader="dot" w:pos="8306"/>
        </w:tabs>
      </w:pPr>
      <w:hyperlink w:anchor="_Toc25624" w:history="1">
        <w:r>
          <w:rPr>
            <w:rFonts w:ascii="仿宋" w:eastAsia="仿宋" w:hAnsi="仿宋" w:cs="仿宋" w:hint="eastAsia"/>
            <w:lang w:eastAsia="zh-CN"/>
          </w:rPr>
          <w:t>(三)、市场风险分析</w:t>
        </w:r>
        <w:r>
          <w:tab/>
        </w:r>
        <w:r>
          <w:fldChar w:fldCharType="begin"/>
        </w:r>
        <w:r>
          <w:instrText xml:space="preserve"> PAGEREF _Toc25624 \h </w:instrText>
        </w:r>
        <w:r>
          <w:fldChar w:fldCharType="separate"/>
        </w:r>
        <w:r>
          <w:t>34</w:t>
        </w:r>
        <w:r>
          <w:fldChar w:fldCharType="end"/>
        </w:r>
      </w:hyperlink>
    </w:p>
    <w:p>
      <w:pPr>
        <w:pStyle w:val="TOC2"/>
        <w:tabs>
          <w:tab w:val="right" w:leader="dot" w:pos="8306"/>
        </w:tabs>
      </w:pPr>
      <w:hyperlink w:anchor="_Toc24580" w:history="1">
        <w:r>
          <w:rPr>
            <w:rFonts w:ascii="仿宋" w:eastAsia="仿宋" w:hAnsi="仿宋" w:cs="仿宋" w:hint="eastAsia"/>
            <w:lang w:eastAsia="zh-CN"/>
          </w:rPr>
          <w:t>(四)、资金风险分析</w:t>
        </w:r>
        <w:r>
          <w:tab/>
        </w:r>
        <w:r>
          <w:fldChar w:fldCharType="begin"/>
        </w:r>
        <w:r>
          <w:instrText xml:space="preserve"> PAGEREF _Toc24580 \h </w:instrText>
        </w:r>
        <w:r>
          <w:fldChar w:fldCharType="separate"/>
        </w:r>
        <w:r>
          <w:t>34</w:t>
        </w:r>
        <w:r>
          <w:fldChar w:fldCharType="end"/>
        </w:r>
      </w:hyperlink>
    </w:p>
    <w:p>
      <w:pPr>
        <w:pStyle w:val="TOC2"/>
        <w:tabs>
          <w:tab w:val="right" w:leader="dot" w:pos="8306"/>
        </w:tabs>
      </w:pPr>
      <w:hyperlink w:anchor="_Toc17221" w:history="1">
        <w:r>
          <w:rPr>
            <w:rFonts w:ascii="仿宋" w:eastAsia="仿宋" w:hAnsi="仿宋" w:cs="仿宋" w:hint="eastAsia"/>
            <w:lang w:eastAsia="zh-CN"/>
          </w:rPr>
          <w:t>(五)、技术风险分析</w:t>
        </w:r>
        <w:r>
          <w:tab/>
        </w:r>
        <w:r>
          <w:fldChar w:fldCharType="begin"/>
        </w:r>
        <w:r>
          <w:instrText xml:space="preserve"> PAGEREF _Toc17221 \h </w:instrText>
        </w:r>
        <w:r>
          <w:fldChar w:fldCharType="separate"/>
        </w:r>
        <w:r>
          <w:t>36</w:t>
        </w:r>
        <w:r>
          <w:fldChar w:fldCharType="end"/>
        </w:r>
      </w:hyperlink>
    </w:p>
    <w:p>
      <w:pPr>
        <w:pStyle w:val="TOC2"/>
        <w:tabs>
          <w:tab w:val="right" w:leader="dot" w:pos="8306"/>
        </w:tabs>
      </w:pPr>
      <w:hyperlink w:anchor="_Toc6634" w:history="1">
        <w:r>
          <w:rPr>
            <w:rFonts w:ascii="仿宋" w:eastAsia="仿宋" w:hAnsi="仿宋" w:cs="仿宋" w:hint="eastAsia"/>
            <w:lang w:eastAsia="zh-CN"/>
          </w:rPr>
          <w:t>(六)、财务风险分析</w:t>
        </w:r>
        <w:r>
          <w:tab/>
        </w:r>
        <w:r>
          <w:fldChar w:fldCharType="begin"/>
        </w:r>
        <w:r>
          <w:instrText xml:space="preserve"> PAGEREF _Toc6634 \h </w:instrText>
        </w:r>
        <w:r>
          <w:fldChar w:fldCharType="separate"/>
        </w:r>
        <w:r>
          <w:t>37</w:t>
        </w:r>
        <w:r>
          <w:fldChar w:fldCharType="end"/>
        </w:r>
      </w:hyperlink>
    </w:p>
    <w:p>
      <w:pPr>
        <w:pStyle w:val="TOC2"/>
        <w:tabs>
          <w:tab w:val="right" w:leader="dot" w:pos="8306"/>
        </w:tabs>
      </w:pPr>
      <w:hyperlink w:anchor="_Toc17520" w:history="1">
        <w:r>
          <w:rPr>
            <w:rFonts w:ascii="仿宋" w:eastAsia="仿宋" w:hAnsi="仿宋" w:cs="仿宋" w:hint="eastAsia"/>
            <w:lang w:eastAsia="zh-CN"/>
          </w:rPr>
          <w:t>(七)、管理风险分析</w:t>
        </w:r>
        <w:r>
          <w:tab/>
        </w:r>
        <w:r>
          <w:fldChar w:fldCharType="begin"/>
        </w:r>
        <w:r>
          <w:instrText xml:space="preserve"> PAGEREF _Toc17520 \h </w:instrText>
        </w:r>
        <w:r>
          <w:fldChar w:fldCharType="separate"/>
        </w:r>
        <w:r>
          <w:t>39</w:t>
        </w:r>
        <w:r>
          <w:fldChar w:fldCharType="end"/>
        </w:r>
      </w:hyperlink>
    </w:p>
    <w:p>
      <w:pPr>
        <w:pStyle w:val="TOC2"/>
        <w:tabs>
          <w:tab w:val="right" w:leader="dot" w:pos="8306"/>
        </w:tabs>
      </w:pPr>
      <w:hyperlink w:anchor="_Toc27240" w:history="1">
        <w:r>
          <w:rPr>
            <w:rFonts w:ascii="仿宋" w:eastAsia="仿宋" w:hAnsi="仿宋" w:cs="仿宋" w:hint="eastAsia"/>
            <w:lang w:eastAsia="zh-CN"/>
          </w:rPr>
          <w:t>(八)、其它风险分析</w:t>
        </w:r>
        <w:r>
          <w:tab/>
        </w:r>
        <w:r>
          <w:fldChar w:fldCharType="begin"/>
        </w:r>
        <w:r>
          <w:instrText xml:space="preserve"> PAGEREF _Toc27240 \h </w:instrText>
        </w:r>
        <w:r>
          <w:fldChar w:fldCharType="separate"/>
        </w:r>
        <w:r>
          <w:t>40</w:t>
        </w:r>
        <w:r>
          <w:fldChar w:fldCharType="end"/>
        </w:r>
      </w:hyperlink>
    </w:p>
    <w:p>
      <w:pPr>
        <w:pStyle w:val="TOC2"/>
        <w:tabs>
          <w:tab w:val="right" w:leader="dot" w:pos="8306"/>
        </w:tabs>
      </w:pPr>
      <w:hyperlink w:anchor="_Toc13588" w:history="1">
        <w:r>
          <w:rPr>
            <w:rFonts w:ascii="仿宋" w:eastAsia="仿宋" w:hAnsi="仿宋" w:cs="仿宋" w:hint="eastAsia"/>
            <w:lang w:eastAsia="zh-CN"/>
          </w:rPr>
          <w:t>(九)、社会影响评估</w:t>
        </w:r>
        <w:r>
          <w:tab/>
        </w:r>
        <w:r>
          <w:fldChar w:fldCharType="begin"/>
        </w:r>
        <w:r>
          <w:instrText xml:space="preserve"> PAGEREF _Toc13588 \h </w:instrText>
        </w:r>
        <w:r>
          <w:fldChar w:fldCharType="separate"/>
        </w:r>
        <w:r>
          <w:t>41</w:t>
        </w:r>
        <w:r>
          <w:fldChar w:fldCharType="end"/>
        </w:r>
      </w:hyperlink>
    </w:p>
    <w:p>
      <w:pPr>
        <w:pStyle w:val="TOC1"/>
        <w:tabs>
          <w:tab w:val="right" w:leader="dot" w:pos="8306"/>
        </w:tabs>
      </w:pPr>
      <w:hyperlink w:anchor="_Toc22471" w:history="1">
        <w:r>
          <w:rPr>
            <w:rFonts w:ascii="仿宋" w:eastAsia="仿宋" w:hAnsi="仿宋" w:cs="仿宋" w:hint="eastAsia"/>
            <w:lang w:eastAsia="zh-CN"/>
          </w:rPr>
          <w:t>六、环境和生态影响分析</w:t>
        </w:r>
        <w:r>
          <w:tab/>
        </w:r>
        <w:r>
          <w:fldChar w:fldCharType="begin"/>
        </w:r>
        <w:r>
          <w:instrText xml:space="preserve"> PAGEREF _Toc22471 \h </w:instrText>
        </w:r>
        <w:r>
          <w:fldChar w:fldCharType="separate"/>
        </w:r>
        <w:r>
          <w:t>43</w:t>
        </w:r>
        <w:r>
          <w:fldChar w:fldCharType="end"/>
        </w:r>
      </w:hyperlink>
    </w:p>
    <w:p>
      <w:pPr>
        <w:pStyle w:val="TOC2"/>
        <w:tabs>
          <w:tab w:val="right" w:leader="dot" w:pos="8306"/>
        </w:tabs>
      </w:pPr>
      <w:hyperlink w:anchor="_Toc32315" w:history="1">
        <w:r>
          <w:rPr>
            <w:rFonts w:ascii="仿宋" w:eastAsia="仿宋" w:hAnsi="仿宋" w:cs="仿宋" w:hint="eastAsia"/>
            <w:lang w:eastAsia="zh-CN"/>
          </w:rPr>
          <w:t>(一)、环境和生态现状</w:t>
        </w:r>
        <w:r>
          <w:tab/>
        </w:r>
        <w:r>
          <w:fldChar w:fldCharType="begin"/>
        </w:r>
        <w:r>
          <w:instrText xml:space="preserve"> PAGEREF _Toc32315 \h </w:instrText>
        </w:r>
        <w:r>
          <w:fldChar w:fldCharType="separate"/>
        </w:r>
        <w:r>
          <w:t>43</w:t>
        </w:r>
        <w:r>
          <w:fldChar w:fldCharType="end"/>
        </w:r>
      </w:hyperlink>
    </w:p>
    <w:p>
      <w:pPr>
        <w:pStyle w:val="TOC2"/>
        <w:tabs>
          <w:tab w:val="right" w:leader="dot" w:pos="8306"/>
        </w:tabs>
      </w:pPr>
      <w:hyperlink w:anchor="_Toc23333" w:history="1">
        <w:r>
          <w:rPr>
            <w:rFonts w:ascii="仿宋" w:eastAsia="仿宋" w:hAnsi="仿宋" w:cs="仿宋" w:hint="eastAsia"/>
            <w:lang w:eastAsia="zh-CN"/>
          </w:rPr>
          <w:t>(二)、生态环境影响分析</w:t>
        </w:r>
        <w:r>
          <w:tab/>
        </w:r>
        <w:r>
          <w:fldChar w:fldCharType="begin"/>
        </w:r>
        <w:r>
          <w:instrText xml:space="preserve"> PAGEREF _Toc23333 \h </w:instrText>
        </w:r>
        <w:r>
          <w:fldChar w:fldCharType="separate"/>
        </w:r>
        <w:r>
          <w:t>45</w:t>
        </w:r>
        <w:r>
          <w:fldChar w:fldCharType="end"/>
        </w:r>
      </w:hyperlink>
    </w:p>
    <w:p>
      <w:pPr>
        <w:pStyle w:val="TOC2"/>
        <w:tabs>
          <w:tab w:val="right" w:leader="dot" w:pos="8306"/>
        </w:tabs>
      </w:pPr>
      <w:hyperlink w:anchor="_Toc8136" w:history="1">
        <w:r>
          <w:rPr>
            <w:rFonts w:ascii="仿宋" w:eastAsia="仿宋" w:hAnsi="仿宋" w:cs="仿宋" w:hint="eastAsia"/>
            <w:lang w:eastAsia="zh-CN"/>
          </w:rPr>
          <w:t>(三)、生态环境保护措施</w:t>
        </w:r>
        <w:r>
          <w:tab/>
        </w:r>
        <w:r>
          <w:fldChar w:fldCharType="begin"/>
        </w:r>
        <w:r>
          <w:instrText xml:space="preserve"> PAGEREF _Toc8136 \h </w:instrText>
        </w:r>
        <w:r>
          <w:fldChar w:fldCharType="separate"/>
        </w:r>
        <w:r>
          <w:t>46</w:t>
        </w:r>
        <w:r>
          <w:fldChar w:fldCharType="end"/>
        </w:r>
      </w:hyperlink>
    </w:p>
    <w:p>
      <w:pPr>
        <w:pStyle w:val="TOC2"/>
        <w:tabs>
          <w:tab w:val="right" w:leader="dot" w:pos="8306"/>
        </w:tabs>
      </w:pPr>
      <w:hyperlink w:anchor="_Toc6959" w:history="1">
        <w:r>
          <w:rPr>
            <w:rFonts w:ascii="仿宋" w:eastAsia="仿宋" w:hAnsi="仿宋" w:cs="仿宋" w:hint="eastAsia"/>
            <w:lang w:eastAsia="zh-CN"/>
          </w:rPr>
          <w:t>(四)、地质灾害影响分析</w:t>
        </w:r>
        <w:r>
          <w:tab/>
        </w:r>
        <w:r>
          <w:fldChar w:fldCharType="begin"/>
        </w:r>
        <w:r>
          <w:instrText xml:space="preserve"> PAGEREF _Toc6959 \h </w:instrText>
        </w:r>
        <w:r>
          <w:fldChar w:fldCharType="separate"/>
        </w:r>
        <w:r>
          <w:t>48</w:t>
        </w:r>
        <w:r>
          <w:fldChar w:fldCharType="end"/>
        </w:r>
      </w:hyperlink>
    </w:p>
    <w:p>
      <w:pPr>
        <w:pStyle w:val="TOC2"/>
        <w:tabs>
          <w:tab w:val="right" w:leader="dot" w:pos="8306"/>
        </w:tabs>
      </w:pPr>
      <w:hyperlink w:anchor="_Toc31418" w:history="1">
        <w:r>
          <w:rPr>
            <w:rFonts w:ascii="仿宋" w:eastAsia="仿宋" w:hAnsi="仿宋" w:cs="仿宋" w:hint="eastAsia"/>
            <w:lang w:eastAsia="zh-CN"/>
          </w:rPr>
          <w:t>(五)、特殊环境影响</w:t>
        </w:r>
        <w:r>
          <w:tab/>
        </w:r>
        <w:r>
          <w:fldChar w:fldCharType="begin"/>
        </w:r>
        <w:r>
          <w:instrText xml:space="preserve"> PAGEREF _Toc31418 \h </w:instrText>
        </w:r>
        <w:r>
          <w:fldChar w:fldCharType="separate"/>
        </w:r>
        <w:r>
          <w:t>50</w:t>
        </w:r>
        <w:r>
          <w:fldChar w:fldCharType="end"/>
        </w:r>
      </w:hyperlink>
    </w:p>
    <w:p>
      <w:pPr>
        <w:pStyle w:val="TOC1"/>
        <w:tabs>
          <w:tab w:val="right" w:leader="dot" w:pos="8306"/>
        </w:tabs>
      </w:pPr>
      <w:hyperlink w:anchor="_Toc7621" w:history="1">
        <w:r>
          <w:rPr>
            <w:rFonts w:ascii="仿宋" w:eastAsia="仿宋" w:hAnsi="仿宋" w:cs="仿宋" w:hint="eastAsia"/>
            <w:lang w:eastAsia="zh-CN"/>
          </w:rPr>
          <w:t>七、技术创新与产业升级</w:t>
        </w:r>
        <w:r>
          <w:tab/>
        </w:r>
        <w:r>
          <w:fldChar w:fldCharType="begin"/>
        </w:r>
        <w:r>
          <w:instrText xml:space="preserve"> PAGEREF _Toc7621 \h </w:instrText>
        </w:r>
        <w:r>
          <w:fldChar w:fldCharType="separate"/>
        </w:r>
        <w:r>
          <w:t>51</w:t>
        </w:r>
        <w:r>
          <w:fldChar w:fldCharType="end"/>
        </w:r>
      </w:hyperlink>
    </w:p>
    <w:p>
      <w:pPr>
        <w:pStyle w:val="TOC2"/>
        <w:tabs>
          <w:tab w:val="right" w:leader="dot" w:pos="8306"/>
        </w:tabs>
      </w:pPr>
      <w:hyperlink w:anchor="_Toc2766" w:history="1">
        <w:r>
          <w:rPr>
            <w:rFonts w:ascii="仿宋" w:eastAsia="仿宋" w:hAnsi="仿宋" w:cs="仿宋" w:hint="eastAsia"/>
            <w:lang w:eastAsia="zh-CN"/>
          </w:rPr>
          <w:t>(一)、技术创新方向与目标</w:t>
        </w:r>
        <w:r>
          <w:tab/>
        </w:r>
        <w:r>
          <w:fldChar w:fldCharType="begin"/>
        </w:r>
        <w:r>
          <w:instrText xml:space="preserve"> PAGEREF _Toc2766 \h </w:instrText>
        </w:r>
        <w:r>
          <w:fldChar w:fldCharType="separate"/>
        </w:r>
        <w:r>
          <w:t>51</w:t>
        </w:r>
        <w:r>
          <w:fldChar w:fldCharType="end"/>
        </w:r>
      </w:hyperlink>
    </w:p>
    <w:p>
      <w:pPr>
        <w:pStyle w:val="TOC2"/>
        <w:tabs>
          <w:tab w:val="right" w:leader="dot" w:pos="8306"/>
        </w:tabs>
      </w:pPr>
      <w:hyperlink w:anchor="_Toc12199" w:history="1">
        <w:r>
          <w:rPr>
            <w:rFonts w:ascii="仿宋" w:eastAsia="仿宋" w:hAnsi="仿宋" w:cs="仿宋" w:hint="eastAsia"/>
            <w:lang w:eastAsia="zh-CN"/>
          </w:rPr>
          <w:t>(二)、产业升级路径与措施</w:t>
        </w:r>
        <w:r>
          <w:tab/>
        </w:r>
        <w:r>
          <w:fldChar w:fldCharType="begin"/>
        </w:r>
        <w:r>
          <w:instrText xml:space="preserve"> PAGEREF _Toc12199 \h </w:instrText>
        </w:r>
        <w:r>
          <w:fldChar w:fldCharType="separate"/>
        </w:r>
        <w:r>
          <w:t>52</w:t>
        </w:r>
        <w:r>
          <w:fldChar w:fldCharType="end"/>
        </w:r>
      </w:hyperlink>
    </w:p>
    <w:p>
      <w:pPr>
        <w:pStyle w:val="TOC1"/>
        <w:tabs>
          <w:tab w:val="right" w:leader="dot" w:pos="8306"/>
        </w:tabs>
      </w:pPr>
      <w:hyperlink w:anchor="_Toc29166" w:history="1">
        <w:r>
          <w:rPr>
            <w:rFonts w:ascii="仿宋" w:eastAsia="仿宋" w:hAnsi="仿宋" w:cs="仿宋" w:hint="eastAsia"/>
            <w:lang w:eastAsia="zh-CN"/>
          </w:rPr>
          <w:t>八、经济效益与社会效益优化</w:t>
        </w:r>
        <w:r>
          <w:tab/>
        </w:r>
        <w:r>
          <w:fldChar w:fldCharType="begin"/>
        </w:r>
        <w:r>
          <w:instrText xml:space="preserve"> PAGEREF _Toc29166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84" w:history="1">
        <w:r>
          <w:rPr>
            <w:rFonts w:ascii="仿宋" w:eastAsia="仿宋" w:hAnsi="仿宋" w:cs="仿宋" w:hint="eastAsia"/>
            <w:lang w:eastAsia="zh-CN"/>
          </w:rPr>
          <w:t>(一)、经济效益提升策略</w:t>
        </w:r>
        <w:r>
          <w:tab/>
        </w:r>
        <w:r>
          <w:fldChar w:fldCharType="begin"/>
        </w:r>
        <w:r>
          <w:instrText xml:space="preserve"> PAGEREF _Toc31384 \h </w:instrText>
        </w:r>
        <w:r>
          <w:fldChar w:fldCharType="separate"/>
        </w:r>
        <w:r>
          <w:t>53</w:t>
        </w:r>
        <w:r>
          <w:fldChar w:fldCharType="end"/>
        </w:r>
      </w:hyperlink>
    </w:p>
    <w:p>
      <w:pPr>
        <w:pStyle w:val="TOC2"/>
        <w:tabs>
          <w:tab w:val="right" w:leader="dot" w:pos="8306"/>
        </w:tabs>
      </w:pPr>
      <w:hyperlink w:anchor="_Toc3143" w:history="1">
        <w:r>
          <w:rPr>
            <w:rFonts w:ascii="仿宋" w:eastAsia="仿宋" w:hAnsi="仿宋" w:cs="仿宋" w:hint="eastAsia"/>
            <w:lang w:eastAsia="zh-CN"/>
          </w:rPr>
          <w:t>(二)、社会效益增强方案</w:t>
        </w:r>
        <w:r>
          <w:tab/>
        </w:r>
        <w:r>
          <w:fldChar w:fldCharType="begin"/>
        </w:r>
        <w:r>
          <w:instrText xml:space="preserve"> PAGEREF _Toc3143 \h </w:instrText>
        </w:r>
        <w:r>
          <w:fldChar w:fldCharType="separate"/>
        </w:r>
        <w:r>
          <w:t>54</w:t>
        </w:r>
        <w:r>
          <w:fldChar w:fldCharType="end"/>
        </w:r>
      </w:hyperlink>
    </w:p>
    <w:p>
      <w:pPr>
        <w:pStyle w:val="TOC1"/>
        <w:tabs>
          <w:tab w:val="right" w:leader="dot" w:pos="8306"/>
        </w:tabs>
      </w:pPr>
      <w:hyperlink w:anchor="_Toc17827" w:history="1">
        <w:r>
          <w:rPr>
            <w:rFonts w:ascii="仿宋" w:eastAsia="仿宋" w:hAnsi="仿宋" w:cs="仿宋" w:hint="eastAsia"/>
            <w:lang w:eastAsia="zh-CN"/>
          </w:rPr>
          <w:t>九、项目变更管理</w:t>
        </w:r>
        <w:r>
          <w:tab/>
        </w:r>
        <w:r>
          <w:fldChar w:fldCharType="begin"/>
        </w:r>
        <w:r>
          <w:instrText xml:space="preserve"> PAGEREF _Toc17827 \h </w:instrText>
        </w:r>
        <w:r>
          <w:fldChar w:fldCharType="separate"/>
        </w:r>
        <w:r>
          <w:t>55</w:t>
        </w:r>
        <w:r>
          <w:fldChar w:fldCharType="end"/>
        </w:r>
      </w:hyperlink>
    </w:p>
    <w:p>
      <w:pPr>
        <w:pStyle w:val="TOC2"/>
        <w:tabs>
          <w:tab w:val="right" w:leader="dot" w:pos="8306"/>
        </w:tabs>
      </w:pPr>
      <w:hyperlink w:anchor="_Toc14856" w:history="1">
        <w:r>
          <w:rPr>
            <w:rFonts w:ascii="仿宋" w:eastAsia="仿宋" w:hAnsi="仿宋" w:cs="仿宋" w:hint="eastAsia"/>
            <w:lang w:eastAsia="zh-CN"/>
          </w:rPr>
          <w:t>(一)、变更控制流程</w:t>
        </w:r>
        <w:r>
          <w:tab/>
        </w:r>
        <w:r>
          <w:fldChar w:fldCharType="begin"/>
        </w:r>
        <w:r>
          <w:instrText xml:space="preserve"> PAGEREF _Toc14856 \h </w:instrText>
        </w:r>
        <w:r>
          <w:fldChar w:fldCharType="separate"/>
        </w:r>
        <w:r>
          <w:t>55</w:t>
        </w:r>
        <w:r>
          <w:fldChar w:fldCharType="end"/>
        </w:r>
      </w:hyperlink>
    </w:p>
    <w:p>
      <w:pPr>
        <w:pStyle w:val="TOC2"/>
        <w:tabs>
          <w:tab w:val="right" w:leader="dot" w:pos="8306"/>
        </w:tabs>
      </w:pPr>
      <w:hyperlink w:anchor="_Toc30810" w:history="1">
        <w:r>
          <w:rPr>
            <w:rFonts w:ascii="仿宋" w:eastAsia="仿宋" w:hAnsi="仿宋" w:cs="仿宋" w:hint="eastAsia"/>
            <w:lang w:eastAsia="zh-CN"/>
          </w:rPr>
          <w:t>(二)、影响评估与处理</w:t>
        </w:r>
        <w:r>
          <w:tab/>
        </w:r>
        <w:r>
          <w:fldChar w:fldCharType="begin"/>
        </w:r>
        <w:r>
          <w:instrText xml:space="preserve"> PAGEREF _Toc30810 \h </w:instrText>
        </w:r>
        <w:r>
          <w:fldChar w:fldCharType="separate"/>
        </w:r>
        <w:r>
          <w:t>56</w:t>
        </w:r>
        <w:r>
          <w:fldChar w:fldCharType="end"/>
        </w:r>
      </w:hyperlink>
    </w:p>
    <w:p>
      <w:pPr>
        <w:pStyle w:val="TOC2"/>
        <w:tabs>
          <w:tab w:val="right" w:leader="dot" w:pos="8306"/>
        </w:tabs>
      </w:pPr>
      <w:hyperlink w:anchor="_Toc13331" w:history="1">
        <w:r>
          <w:rPr>
            <w:rFonts w:ascii="仿宋" w:eastAsia="仿宋" w:hAnsi="仿宋" w:cs="仿宋" w:hint="eastAsia"/>
            <w:lang w:eastAsia="zh-CN"/>
          </w:rPr>
          <w:t>(三)、变更记录与追踪</w:t>
        </w:r>
        <w:r>
          <w:tab/>
        </w:r>
        <w:r>
          <w:fldChar w:fldCharType="begin"/>
        </w:r>
        <w:r>
          <w:instrText xml:space="preserve"> PAGEREF _Toc13331 \h </w:instrText>
        </w:r>
        <w:r>
          <w:fldChar w:fldCharType="separate"/>
        </w:r>
        <w:r>
          <w:t>58</w:t>
        </w:r>
        <w:r>
          <w:fldChar w:fldCharType="end"/>
        </w:r>
      </w:hyperlink>
    </w:p>
    <w:p>
      <w:pPr>
        <w:pStyle w:val="TOC2"/>
        <w:tabs>
          <w:tab w:val="right" w:leader="dot" w:pos="8306"/>
        </w:tabs>
      </w:pPr>
      <w:hyperlink w:anchor="_Toc333" w:history="1">
        <w:r>
          <w:rPr>
            <w:rFonts w:ascii="仿宋" w:eastAsia="仿宋" w:hAnsi="仿宋" w:cs="仿宋" w:hint="eastAsia"/>
            <w:lang w:eastAsia="zh-CN"/>
          </w:rPr>
          <w:t>(四)、变更管理策略</w:t>
        </w:r>
        <w:r>
          <w:tab/>
        </w:r>
        <w:r>
          <w:fldChar w:fldCharType="begin"/>
        </w:r>
        <w:r>
          <w:instrText xml:space="preserve"> PAGEREF _Toc333 \h </w:instrText>
        </w:r>
        <w:r>
          <w:fldChar w:fldCharType="separate"/>
        </w:r>
        <w:r>
          <w:t>59</w:t>
        </w:r>
        <w:r>
          <w:fldChar w:fldCharType="end"/>
        </w:r>
      </w:hyperlink>
    </w:p>
    <w:p>
      <w:pPr>
        <w:pStyle w:val="TOC1"/>
        <w:tabs>
          <w:tab w:val="right" w:leader="dot" w:pos="8306"/>
        </w:tabs>
      </w:pPr>
      <w:hyperlink w:anchor="_Toc11041" w:history="1">
        <w:r>
          <w:rPr>
            <w:rFonts w:ascii="仿宋" w:eastAsia="仿宋" w:hAnsi="仿宋" w:cs="仿宋" w:hint="eastAsia"/>
            <w:lang w:eastAsia="zh-CN"/>
          </w:rPr>
          <w:t>十、土地利用与规划方案</w:t>
        </w:r>
        <w:r>
          <w:tab/>
        </w:r>
        <w:r>
          <w:fldChar w:fldCharType="begin"/>
        </w:r>
        <w:r>
          <w:instrText xml:space="preserve"> PAGEREF _Toc11041 \h </w:instrText>
        </w:r>
        <w:r>
          <w:fldChar w:fldCharType="separate"/>
        </w:r>
        <w:r>
          <w:t>61</w:t>
        </w:r>
        <w:r>
          <w:fldChar w:fldCharType="end"/>
        </w:r>
      </w:hyperlink>
    </w:p>
    <w:p>
      <w:pPr>
        <w:pStyle w:val="TOC2"/>
        <w:tabs>
          <w:tab w:val="right" w:leader="dot" w:pos="8306"/>
        </w:tabs>
      </w:pPr>
      <w:hyperlink w:anchor="_Toc272" w:history="1">
        <w:r>
          <w:rPr>
            <w:rFonts w:ascii="仿宋" w:eastAsia="仿宋" w:hAnsi="仿宋" w:cs="仿宋" w:hint="eastAsia"/>
            <w:lang w:eastAsia="zh-CN"/>
          </w:rPr>
          <w:t>(一)、项目用地情况分析</w:t>
        </w:r>
        <w:r>
          <w:tab/>
        </w:r>
        <w:r>
          <w:fldChar w:fldCharType="begin"/>
        </w:r>
        <w:r>
          <w:instrText xml:space="preserve"> PAGEREF _Toc272 \h </w:instrText>
        </w:r>
        <w:r>
          <w:fldChar w:fldCharType="separate"/>
        </w:r>
        <w:r>
          <w:t>61</w:t>
        </w:r>
        <w:r>
          <w:fldChar w:fldCharType="end"/>
        </w:r>
      </w:hyperlink>
    </w:p>
    <w:p>
      <w:pPr>
        <w:pStyle w:val="TOC2"/>
        <w:tabs>
          <w:tab w:val="right" w:leader="dot" w:pos="8306"/>
        </w:tabs>
      </w:pPr>
      <w:hyperlink w:anchor="_Toc11566" w:history="1">
        <w:r>
          <w:rPr>
            <w:rFonts w:ascii="仿宋" w:eastAsia="仿宋" w:hAnsi="仿宋" w:cs="仿宋" w:hint="eastAsia"/>
            <w:lang w:eastAsia="zh-CN"/>
          </w:rPr>
          <w:t>(二)、土地利用规划方案</w:t>
        </w:r>
        <w:r>
          <w:tab/>
        </w:r>
        <w:r>
          <w:fldChar w:fldCharType="begin"/>
        </w:r>
        <w:r>
          <w:instrText xml:space="preserve"> PAGEREF _Toc11566 \h </w:instrText>
        </w:r>
        <w:r>
          <w:fldChar w:fldCharType="separate"/>
        </w:r>
        <w:r>
          <w:t>62</w:t>
        </w:r>
        <w:r>
          <w:fldChar w:fldCharType="end"/>
        </w:r>
      </w:hyperlink>
    </w:p>
    <w:p>
      <w:pPr>
        <w:pStyle w:val="TOC1"/>
        <w:tabs>
          <w:tab w:val="right" w:leader="dot" w:pos="8306"/>
        </w:tabs>
      </w:pPr>
      <w:hyperlink w:anchor="_Toc26242" w:history="1">
        <w:r>
          <w:rPr>
            <w:rFonts w:ascii="仿宋" w:eastAsia="仿宋" w:hAnsi="仿宋" w:cs="仿宋" w:hint="eastAsia"/>
            <w:lang w:eastAsia="zh-CN"/>
          </w:rPr>
          <w:t>十一、项目质量与标准</w:t>
        </w:r>
        <w:r>
          <w:tab/>
        </w:r>
        <w:r>
          <w:fldChar w:fldCharType="begin"/>
        </w:r>
        <w:r>
          <w:instrText xml:space="preserve"> PAGEREF _Toc26242 \h </w:instrText>
        </w:r>
        <w:r>
          <w:fldChar w:fldCharType="separate"/>
        </w:r>
        <w:r>
          <w:t>63</w:t>
        </w:r>
        <w:r>
          <w:fldChar w:fldCharType="end"/>
        </w:r>
      </w:hyperlink>
    </w:p>
    <w:p>
      <w:pPr>
        <w:pStyle w:val="TOC2"/>
        <w:tabs>
          <w:tab w:val="right" w:leader="dot" w:pos="8306"/>
        </w:tabs>
      </w:pPr>
      <w:hyperlink w:anchor="_Toc27435" w:history="1">
        <w:r>
          <w:rPr>
            <w:rFonts w:ascii="仿宋" w:eastAsia="仿宋" w:hAnsi="仿宋" w:cs="仿宋" w:hint="eastAsia"/>
            <w:lang w:eastAsia="zh-CN"/>
          </w:rPr>
          <w:t>(一)、质量保障体系</w:t>
        </w:r>
        <w:r>
          <w:tab/>
        </w:r>
        <w:r>
          <w:fldChar w:fldCharType="begin"/>
        </w:r>
        <w:r>
          <w:instrText xml:space="preserve"> PAGEREF _Toc27435 \h </w:instrText>
        </w:r>
        <w:r>
          <w:fldChar w:fldCharType="separate"/>
        </w:r>
        <w:r>
          <w:t>63</w:t>
        </w:r>
        <w:r>
          <w:fldChar w:fldCharType="end"/>
        </w:r>
      </w:hyperlink>
    </w:p>
    <w:p>
      <w:pPr>
        <w:pStyle w:val="TOC2"/>
        <w:tabs>
          <w:tab w:val="right" w:leader="dot" w:pos="8306"/>
        </w:tabs>
      </w:pPr>
      <w:hyperlink w:anchor="_Toc20019" w:history="1">
        <w:r>
          <w:rPr>
            <w:rFonts w:ascii="仿宋" w:eastAsia="仿宋" w:hAnsi="仿宋" w:cs="仿宋" w:hint="eastAsia"/>
            <w:lang w:eastAsia="zh-CN"/>
          </w:rPr>
          <w:t>(二)、标准化作业流程</w:t>
        </w:r>
        <w:r>
          <w:tab/>
        </w:r>
        <w:r>
          <w:fldChar w:fldCharType="begin"/>
        </w:r>
        <w:r>
          <w:instrText xml:space="preserve"> PAGEREF _Toc20019 \h </w:instrText>
        </w:r>
        <w:r>
          <w:fldChar w:fldCharType="separate"/>
        </w:r>
        <w:r>
          <w:t>65</w:t>
        </w:r>
        <w:r>
          <w:fldChar w:fldCharType="end"/>
        </w:r>
      </w:hyperlink>
    </w:p>
    <w:p>
      <w:pPr>
        <w:pStyle w:val="TOC2"/>
        <w:tabs>
          <w:tab w:val="right" w:leader="dot" w:pos="8306"/>
        </w:tabs>
      </w:pPr>
      <w:hyperlink w:anchor="_Toc2368" w:history="1">
        <w:r>
          <w:rPr>
            <w:rFonts w:ascii="仿宋" w:eastAsia="仿宋" w:hAnsi="仿宋" w:cs="仿宋" w:hint="eastAsia"/>
            <w:lang w:eastAsia="zh-CN"/>
          </w:rPr>
          <w:t>(三)、质量监控与评估</w:t>
        </w:r>
        <w:r>
          <w:tab/>
        </w:r>
        <w:r>
          <w:fldChar w:fldCharType="begin"/>
        </w:r>
        <w:r>
          <w:instrText xml:space="preserve"> PAGEREF _Toc2368 \h </w:instrText>
        </w:r>
        <w:r>
          <w:fldChar w:fldCharType="separate"/>
        </w:r>
        <w:r>
          <w:t>66</w:t>
        </w:r>
        <w:r>
          <w:fldChar w:fldCharType="end"/>
        </w:r>
      </w:hyperlink>
    </w:p>
    <w:p>
      <w:pPr>
        <w:pStyle w:val="TOC2"/>
        <w:tabs>
          <w:tab w:val="right" w:leader="dot" w:pos="8306"/>
        </w:tabs>
      </w:pPr>
      <w:hyperlink w:anchor="_Toc17949" w:history="1">
        <w:r>
          <w:rPr>
            <w:rFonts w:ascii="仿宋" w:eastAsia="仿宋" w:hAnsi="仿宋" w:cs="仿宋" w:hint="eastAsia"/>
            <w:lang w:eastAsia="zh-CN"/>
          </w:rPr>
          <w:t>(四)、质量改进计划</w:t>
        </w:r>
        <w:r>
          <w:tab/>
        </w:r>
        <w:r>
          <w:fldChar w:fldCharType="begin"/>
        </w:r>
        <w:r>
          <w:instrText xml:space="preserve"> PAGEREF _Toc17949 \h </w:instrText>
        </w:r>
        <w:r>
          <w:fldChar w:fldCharType="separate"/>
        </w:r>
        <w:r>
          <w:t>67</w:t>
        </w:r>
        <w:r>
          <w:fldChar w:fldCharType="end"/>
        </w:r>
      </w:hyperlink>
    </w:p>
    <w:p>
      <w:pPr>
        <w:pStyle w:val="TOC1"/>
        <w:tabs>
          <w:tab w:val="right" w:leader="dot" w:pos="8306"/>
        </w:tabs>
      </w:pPr>
      <w:hyperlink w:anchor="_Toc13864" w:history="1">
        <w:r>
          <w:rPr>
            <w:rFonts w:ascii="仿宋" w:eastAsia="仿宋" w:hAnsi="仿宋" w:cs="仿宋" w:hint="eastAsia"/>
            <w:lang w:eastAsia="zh-CN"/>
          </w:rPr>
          <w:t>十二、资金管理与财务规划</w:t>
        </w:r>
        <w:r>
          <w:tab/>
        </w:r>
        <w:r>
          <w:fldChar w:fldCharType="begin"/>
        </w:r>
        <w:r>
          <w:instrText xml:space="preserve"> PAGEREF _Toc13864 \h </w:instrText>
        </w:r>
        <w:r>
          <w:fldChar w:fldCharType="separate"/>
        </w:r>
        <w:r>
          <w:t>69</w:t>
        </w:r>
        <w:r>
          <w:fldChar w:fldCharType="end"/>
        </w:r>
      </w:hyperlink>
    </w:p>
    <w:p>
      <w:pPr>
        <w:pStyle w:val="TOC2"/>
        <w:tabs>
          <w:tab w:val="right" w:leader="dot" w:pos="8306"/>
        </w:tabs>
      </w:pPr>
      <w:hyperlink w:anchor="_Toc24592" w:history="1">
        <w:r>
          <w:rPr>
            <w:rFonts w:ascii="仿宋" w:eastAsia="仿宋" w:hAnsi="仿宋" w:cs="仿宋" w:hint="eastAsia"/>
            <w:lang w:eastAsia="zh-CN"/>
          </w:rPr>
          <w:t>(一)、项目资金来源与筹措</w:t>
        </w:r>
        <w:r>
          <w:tab/>
        </w:r>
        <w:r>
          <w:fldChar w:fldCharType="begin"/>
        </w:r>
        <w:r>
          <w:instrText xml:space="preserve"> PAGEREF _Toc24592 \h </w:instrText>
        </w:r>
        <w:r>
          <w:fldChar w:fldCharType="separate"/>
        </w:r>
        <w:r>
          <w:t>69</w:t>
        </w:r>
        <w:r>
          <w:fldChar w:fldCharType="end"/>
        </w:r>
      </w:hyperlink>
    </w:p>
    <w:p>
      <w:pPr>
        <w:pStyle w:val="TOC2"/>
        <w:tabs>
          <w:tab w:val="right" w:leader="dot" w:pos="8306"/>
        </w:tabs>
      </w:pPr>
      <w:hyperlink w:anchor="_Toc27247" w:history="1">
        <w:r>
          <w:rPr>
            <w:rFonts w:ascii="仿宋" w:eastAsia="仿宋" w:hAnsi="仿宋" w:cs="仿宋" w:hint="eastAsia"/>
            <w:lang w:eastAsia="zh-CN"/>
          </w:rPr>
          <w:t>(二)、资金使用与监管</w:t>
        </w:r>
        <w:r>
          <w:tab/>
        </w:r>
        <w:r>
          <w:fldChar w:fldCharType="begin"/>
        </w:r>
        <w:r>
          <w:instrText xml:space="preserve"> PAGEREF _Toc27247 \h </w:instrText>
        </w:r>
        <w:r>
          <w:fldChar w:fldCharType="separate"/>
        </w:r>
        <w:r>
          <w:t>70</w:t>
        </w:r>
        <w:r>
          <w:fldChar w:fldCharType="end"/>
        </w:r>
      </w:hyperlink>
    </w:p>
    <w:p>
      <w:pPr>
        <w:pStyle w:val="TOC2"/>
        <w:tabs>
          <w:tab w:val="right" w:leader="dot" w:pos="8306"/>
        </w:tabs>
      </w:pPr>
      <w:hyperlink w:anchor="_Toc4217" w:history="1">
        <w:r>
          <w:rPr>
            <w:rFonts w:ascii="仿宋" w:eastAsia="仿宋" w:hAnsi="仿宋" w:cs="仿宋" w:hint="eastAsia"/>
            <w:lang w:eastAsia="zh-CN"/>
          </w:rPr>
          <w:t>(三)、财务规划与预测</w:t>
        </w:r>
        <w:r>
          <w:tab/>
        </w:r>
        <w:r>
          <w:fldChar w:fldCharType="begin"/>
        </w:r>
        <w:r>
          <w:instrText xml:space="preserve"> PAGEREF _Toc4217 \h </w:instrText>
        </w:r>
        <w:r>
          <w:fldChar w:fldCharType="separate"/>
        </w:r>
        <w:r>
          <w:t>71</w:t>
        </w:r>
        <w:r>
          <w:fldChar w:fldCharType="end"/>
        </w:r>
      </w:hyperlink>
    </w:p>
    <w:p>
      <w:pPr>
        <w:pStyle w:val="TOC1"/>
        <w:tabs>
          <w:tab w:val="right" w:leader="dot" w:pos="8306"/>
        </w:tabs>
      </w:pPr>
      <w:hyperlink w:anchor="_Toc30362" w:history="1">
        <w:r>
          <w:rPr>
            <w:rFonts w:ascii="仿宋" w:eastAsia="仿宋" w:hAnsi="仿宋" w:cs="仿宋" w:hint="eastAsia"/>
            <w:lang w:eastAsia="zh-CN"/>
          </w:rPr>
          <w:t>十三、合作与交流机制建立</w:t>
        </w:r>
        <w:r>
          <w:tab/>
        </w:r>
        <w:r>
          <w:fldChar w:fldCharType="begin"/>
        </w:r>
        <w:r>
          <w:instrText xml:space="preserve"> PAGEREF _Toc30362 \h </w:instrText>
        </w:r>
        <w:r>
          <w:fldChar w:fldCharType="separate"/>
        </w:r>
        <w:r>
          <w:t>72</w:t>
        </w:r>
        <w:r>
          <w:fldChar w:fldCharType="end"/>
        </w:r>
      </w:hyperlink>
    </w:p>
    <w:p>
      <w:pPr>
        <w:pStyle w:val="TOC2"/>
        <w:tabs>
          <w:tab w:val="right" w:leader="dot" w:pos="8306"/>
        </w:tabs>
      </w:pPr>
      <w:hyperlink w:anchor="_Toc1135" w:history="1">
        <w:r>
          <w:rPr>
            <w:rFonts w:ascii="仿宋" w:eastAsia="仿宋" w:hAnsi="仿宋" w:cs="仿宋" w:hint="eastAsia"/>
            <w:lang w:eastAsia="zh-CN"/>
          </w:rPr>
          <w:t>(一)、合作伙伴选择与合作方式</w:t>
        </w:r>
        <w:r>
          <w:tab/>
        </w:r>
        <w:r>
          <w:fldChar w:fldCharType="begin"/>
        </w:r>
        <w:r>
          <w:instrText xml:space="preserve"> PAGEREF _Toc1135 \h </w:instrText>
        </w:r>
        <w:r>
          <w:fldChar w:fldCharType="separate"/>
        </w:r>
        <w:r>
          <w:t>72</w:t>
        </w:r>
        <w:r>
          <w:fldChar w:fldCharType="end"/>
        </w:r>
      </w:hyperlink>
    </w:p>
    <w:p>
      <w:pPr>
        <w:pStyle w:val="TOC2"/>
        <w:tabs>
          <w:tab w:val="right" w:leader="dot" w:pos="8306"/>
        </w:tabs>
      </w:pPr>
      <w:hyperlink w:anchor="_Toc32632" w:history="1">
        <w:r>
          <w:rPr>
            <w:rFonts w:ascii="仿宋" w:eastAsia="仿宋" w:hAnsi="仿宋" w:cs="仿宋" w:hint="eastAsia"/>
            <w:lang w:eastAsia="zh-CN"/>
          </w:rPr>
          <w:t>(二)、交流与合作平台搭建</w:t>
        </w:r>
        <w:r>
          <w:tab/>
        </w:r>
        <w:r>
          <w:fldChar w:fldCharType="begin"/>
        </w:r>
        <w:r>
          <w:instrText xml:space="preserve"> PAGEREF _Toc32632 \h </w:instrText>
        </w:r>
        <w:r>
          <w:fldChar w:fldCharType="separate"/>
        </w:r>
        <w:r>
          <w:t>74</w:t>
        </w:r>
        <w:r>
          <w:fldChar w:fldCharType="end"/>
        </w:r>
      </w:hyperlink>
    </w:p>
    <w:p>
      <w:pPr>
        <w:pStyle w:val="TOC1"/>
        <w:tabs>
          <w:tab w:val="right" w:leader="dot" w:pos="8306"/>
        </w:tabs>
      </w:pPr>
      <w:hyperlink w:anchor="_Toc12593" w:history="1">
        <w:r>
          <w:rPr>
            <w:rFonts w:ascii="仿宋" w:eastAsia="仿宋" w:hAnsi="仿宋" w:cs="仿宋" w:hint="eastAsia"/>
            <w:lang w:eastAsia="zh-CN"/>
          </w:rPr>
          <w:t>十四、企业合规与伦理</w:t>
        </w:r>
        <w:r>
          <w:tab/>
        </w:r>
        <w:r>
          <w:fldChar w:fldCharType="begin"/>
        </w:r>
        <w:r>
          <w:instrText xml:space="preserve"> PAGEREF _Toc12593 \h </w:instrText>
        </w:r>
        <w:r>
          <w:fldChar w:fldCharType="separate"/>
        </w:r>
        <w:r>
          <w:t>75</w:t>
        </w:r>
        <w:r>
          <w:fldChar w:fldCharType="end"/>
        </w:r>
      </w:hyperlink>
    </w:p>
    <w:p>
      <w:pPr>
        <w:pStyle w:val="TOC2"/>
        <w:tabs>
          <w:tab w:val="right" w:leader="dot" w:pos="8306"/>
        </w:tabs>
      </w:pPr>
      <w:hyperlink w:anchor="_Toc16954" w:history="1">
        <w:r>
          <w:rPr>
            <w:rFonts w:ascii="仿宋" w:eastAsia="仿宋" w:hAnsi="仿宋" w:cs="仿宋" w:hint="eastAsia"/>
            <w:lang w:eastAsia="zh-CN"/>
          </w:rPr>
          <w:t>(一)、合规政策与程序</w:t>
        </w:r>
        <w:r>
          <w:tab/>
        </w:r>
        <w:r>
          <w:fldChar w:fldCharType="begin"/>
        </w:r>
        <w:r>
          <w:instrText xml:space="preserve"> PAGEREF _Toc16954 \h </w:instrText>
        </w:r>
        <w:r>
          <w:fldChar w:fldCharType="separate"/>
        </w:r>
        <w:r>
          <w:t>75</w:t>
        </w:r>
        <w:r>
          <w:fldChar w:fldCharType="end"/>
        </w:r>
      </w:hyperlink>
    </w:p>
    <w:p>
      <w:pPr>
        <w:pStyle w:val="TOC2"/>
        <w:tabs>
          <w:tab w:val="right" w:leader="dot" w:pos="8306"/>
        </w:tabs>
      </w:pPr>
      <w:hyperlink w:anchor="_Toc12403" w:history="1">
        <w:r>
          <w:rPr>
            <w:rFonts w:ascii="仿宋" w:eastAsia="仿宋" w:hAnsi="仿宋" w:cs="仿宋" w:hint="eastAsia"/>
            <w:lang w:eastAsia="zh-CN"/>
          </w:rPr>
          <w:t>(二)、伦理规范与培训</w:t>
        </w:r>
        <w:r>
          <w:tab/>
        </w:r>
        <w:r>
          <w:fldChar w:fldCharType="begin"/>
        </w:r>
        <w:r>
          <w:instrText xml:space="preserve"> PAGEREF _Toc12403 \h </w:instrText>
        </w:r>
        <w:r>
          <w:fldChar w:fldCharType="separate"/>
        </w:r>
        <w:r>
          <w:t>77</w:t>
        </w:r>
        <w:r>
          <w:fldChar w:fldCharType="end"/>
        </w:r>
      </w:hyperlink>
    </w:p>
    <w:p>
      <w:pPr>
        <w:pStyle w:val="TOC2"/>
        <w:tabs>
          <w:tab w:val="right" w:leader="dot" w:pos="8306"/>
        </w:tabs>
      </w:pPr>
      <w:hyperlink w:anchor="_Toc1534" w:history="1">
        <w:r>
          <w:rPr>
            <w:rFonts w:ascii="仿宋" w:eastAsia="仿宋" w:hAnsi="仿宋" w:cs="仿宋" w:hint="eastAsia"/>
            <w:lang w:eastAsia="zh-CN"/>
          </w:rPr>
          <w:t>(三)、合规风险评估</w:t>
        </w:r>
        <w:r>
          <w:tab/>
        </w:r>
        <w:r>
          <w:fldChar w:fldCharType="begin"/>
        </w:r>
        <w:r>
          <w:instrText xml:space="preserve"> PAGEREF _Toc1534 \h </w:instrText>
        </w:r>
        <w:r>
          <w:fldChar w:fldCharType="separate"/>
        </w:r>
        <w:r>
          <w:t>77</w:t>
        </w:r>
        <w:r>
          <w:fldChar w:fldCharType="end"/>
        </w:r>
      </w:hyperlink>
    </w:p>
    <w:p>
      <w:pPr>
        <w:pStyle w:val="TOC2"/>
        <w:tabs>
          <w:tab w:val="right" w:leader="dot" w:pos="8306"/>
        </w:tabs>
      </w:pPr>
      <w:hyperlink w:anchor="_Toc22570" w:history="1">
        <w:r>
          <w:rPr>
            <w:rFonts w:ascii="仿宋" w:eastAsia="仿宋" w:hAnsi="仿宋" w:cs="仿宋" w:hint="eastAsia"/>
            <w:lang w:eastAsia="zh-CN"/>
          </w:rPr>
          <w:t>(四)、合规监督与执行</w:t>
        </w:r>
        <w:r>
          <w:tab/>
        </w:r>
        <w:r>
          <w:fldChar w:fldCharType="begin"/>
        </w:r>
        <w:r>
          <w:instrText xml:space="preserve"> PAGEREF _Toc22570 \h </w:instrText>
        </w:r>
        <w:r>
          <w:fldChar w:fldCharType="separate"/>
        </w:r>
        <w:r>
          <w:t>79</w:t>
        </w:r>
        <w:r>
          <w:fldChar w:fldCharType="end"/>
        </w:r>
      </w:hyperlink>
    </w:p>
    <w:p>
      <w:pPr>
        <w:pStyle w:val="TOC1"/>
        <w:tabs>
          <w:tab w:val="right" w:leader="dot" w:pos="8306"/>
        </w:tabs>
      </w:pPr>
      <w:hyperlink w:anchor="_Toc3820" w:history="1">
        <w:r>
          <w:rPr>
            <w:rFonts w:ascii="仿宋" w:eastAsia="仿宋" w:hAnsi="仿宋" w:cs="仿宋" w:hint="eastAsia"/>
            <w:lang w:eastAsia="zh-CN"/>
          </w:rPr>
          <w:t>十五、法律法规与政策遵循</w:t>
        </w:r>
        <w:r>
          <w:tab/>
        </w:r>
        <w:r>
          <w:fldChar w:fldCharType="begin"/>
        </w:r>
        <w:r>
          <w:instrText xml:space="preserve"> PAGEREF _Toc3820 \h </w:instrText>
        </w:r>
        <w:r>
          <w:fldChar w:fldCharType="separate"/>
        </w:r>
        <w:r>
          <w:t>79</w:t>
        </w:r>
        <w:r>
          <w:fldChar w:fldCharType="end"/>
        </w:r>
      </w:hyperlink>
    </w:p>
    <w:p>
      <w:pPr>
        <w:pStyle w:val="TOC2"/>
        <w:tabs>
          <w:tab w:val="right" w:leader="dot" w:pos="8306"/>
        </w:tabs>
      </w:pPr>
      <w:hyperlink w:anchor="_Toc12737" w:history="1">
        <w:r>
          <w:rPr>
            <w:rFonts w:ascii="仿宋" w:eastAsia="仿宋" w:hAnsi="仿宋" w:cs="仿宋" w:hint="eastAsia"/>
            <w:lang w:eastAsia="zh-CN"/>
          </w:rPr>
          <w:t>(一)、法律法规遵守</w:t>
        </w:r>
        <w:r>
          <w:tab/>
        </w:r>
        <w:r>
          <w:fldChar w:fldCharType="begin"/>
        </w:r>
        <w:r>
          <w:instrText xml:space="preserve"> PAGEREF _Toc12737 \h </w:instrText>
        </w:r>
        <w:r>
          <w:fldChar w:fldCharType="separate"/>
        </w:r>
        <w:r>
          <w:t>79</w:t>
        </w:r>
        <w:r>
          <w:fldChar w:fldCharType="end"/>
        </w:r>
      </w:hyperlink>
    </w:p>
    <w:p>
      <w:pPr>
        <w:pStyle w:val="TOC2"/>
        <w:tabs>
          <w:tab w:val="right" w:leader="dot" w:pos="8306"/>
        </w:tabs>
      </w:pPr>
      <w:hyperlink w:anchor="_Toc18210" w:history="1">
        <w:r>
          <w:rPr>
            <w:rFonts w:ascii="仿宋" w:eastAsia="仿宋" w:hAnsi="仿宋" w:cs="仿宋" w:hint="eastAsia"/>
            <w:lang w:eastAsia="zh-CN"/>
          </w:rPr>
          <w:t>(二)、政策导向与利用</w:t>
        </w:r>
        <w:r>
          <w:tab/>
        </w:r>
        <w:r>
          <w:fldChar w:fldCharType="begin"/>
        </w:r>
        <w:r>
          <w:instrText xml:space="preserve"> PAGEREF _Toc18210 \h </w:instrText>
        </w:r>
        <w:r>
          <w:fldChar w:fldCharType="separate"/>
        </w:r>
        <w:r>
          <w:t>80</w:t>
        </w:r>
        <w:r>
          <w:fldChar w:fldCharType="end"/>
        </w:r>
      </w:hyperlink>
    </w:p>
    <w:p>
      <w:pPr>
        <w:pStyle w:val="TOC1"/>
        <w:tabs>
          <w:tab w:val="right" w:leader="dot" w:pos="8306"/>
        </w:tabs>
      </w:pPr>
      <w:hyperlink w:anchor="_Toc21460" w:history="1">
        <w:r>
          <w:rPr>
            <w:rFonts w:ascii="仿宋" w:eastAsia="仿宋" w:hAnsi="仿宋" w:cs="仿宋" w:hint="eastAsia"/>
            <w:lang w:eastAsia="zh-CN"/>
          </w:rPr>
          <w:t>十六、项目施工方案</w:t>
        </w:r>
        <w:r>
          <w:tab/>
        </w:r>
        <w:r>
          <w:fldChar w:fldCharType="begin"/>
        </w:r>
        <w:r>
          <w:instrText xml:space="preserve"> PAGEREF _Toc21460 \h </w:instrText>
        </w:r>
        <w:r>
          <w:fldChar w:fldCharType="separate"/>
        </w:r>
        <w:r>
          <w:t>81</w:t>
        </w:r>
        <w:r>
          <w:fldChar w:fldCharType="end"/>
        </w:r>
      </w:hyperlink>
    </w:p>
    <w:p>
      <w:pPr>
        <w:pStyle w:val="TOC2"/>
        <w:tabs>
          <w:tab w:val="right" w:leader="dot" w:pos="8306"/>
        </w:tabs>
      </w:pPr>
      <w:hyperlink w:anchor="_Toc13299" w:history="1">
        <w:r>
          <w:rPr>
            <w:rFonts w:ascii="仿宋" w:eastAsia="仿宋" w:hAnsi="仿宋" w:cs="仿宋" w:hint="eastAsia"/>
            <w:lang w:eastAsia="zh-CN"/>
          </w:rPr>
          <w:t>(一)、施工组织设计</w:t>
        </w:r>
        <w:r>
          <w:tab/>
        </w:r>
        <w:r>
          <w:fldChar w:fldCharType="begin"/>
        </w:r>
        <w:r>
          <w:instrText xml:space="preserve"> PAGEREF _Toc13299 \h </w:instrText>
        </w:r>
        <w:r>
          <w:fldChar w:fldCharType="separate"/>
        </w:r>
        <w:r>
          <w:t>81</w:t>
        </w:r>
        <w:r>
          <w:fldChar w:fldCharType="end"/>
        </w:r>
      </w:hyperlink>
    </w:p>
    <w:p>
      <w:pPr>
        <w:pStyle w:val="TOC2"/>
        <w:tabs>
          <w:tab w:val="right" w:leader="dot" w:pos="8306"/>
        </w:tabs>
      </w:pPr>
      <w:hyperlink w:anchor="_Toc31460" w:history="1">
        <w:r>
          <w:rPr>
            <w:rFonts w:ascii="仿宋" w:eastAsia="仿宋" w:hAnsi="仿宋" w:cs="仿宋" w:hint="eastAsia"/>
            <w:lang w:eastAsia="zh-CN"/>
          </w:rPr>
          <w:t>(二)、施工工艺与技术路线</w:t>
        </w:r>
        <w:r>
          <w:tab/>
        </w:r>
        <w:r>
          <w:fldChar w:fldCharType="begin"/>
        </w:r>
        <w:r>
          <w:instrText xml:space="preserve"> PAGEREF _Toc31460 \h </w:instrText>
        </w:r>
        <w:r>
          <w:fldChar w:fldCharType="separate"/>
        </w:r>
        <w:r>
          <w:t>83</w:t>
        </w:r>
        <w:r>
          <w:fldChar w:fldCharType="end"/>
        </w:r>
      </w:hyperlink>
    </w:p>
    <w:p>
      <w:pPr>
        <w:pStyle w:val="TOC2"/>
        <w:tabs>
          <w:tab w:val="right" w:leader="dot" w:pos="8306"/>
        </w:tabs>
      </w:pPr>
      <w:hyperlink w:anchor="_Toc16979" w:history="1">
        <w:r>
          <w:rPr>
            <w:rFonts w:ascii="仿宋" w:eastAsia="仿宋" w:hAnsi="仿宋" w:cs="仿宋" w:hint="eastAsia"/>
            <w:lang w:eastAsia="zh-CN"/>
          </w:rPr>
          <w:t>(三)、关键节点施工计划</w:t>
        </w:r>
        <w:r>
          <w:tab/>
        </w:r>
        <w:r>
          <w:fldChar w:fldCharType="begin"/>
        </w:r>
        <w:r>
          <w:instrText xml:space="preserve"> PAGEREF _Toc16979 \h </w:instrText>
        </w:r>
        <w:r>
          <w:fldChar w:fldCharType="separate"/>
        </w:r>
        <w:r>
          <w:t>84</w:t>
        </w:r>
        <w:r>
          <w:fldChar w:fldCharType="end"/>
        </w:r>
      </w:hyperlink>
    </w:p>
    <w:p>
      <w:pPr>
        <w:pStyle w:val="TOC2"/>
        <w:tabs>
          <w:tab w:val="right" w:leader="dot" w:pos="8306"/>
        </w:tabs>
      </w:pPr>
      <w:hyperlink w:anchor="_Toc24748" w:history="1">
        <w:r>
          <w:rPr>
            <w:rFonts w:ascii="仿宋" w:eastAsia="仿宋" w:hAnsi="仿宋" w:cs="仿宋" w:hint="eastAsia"/>
            <w:lang w:eastAsia="zh-CN"/>
          </w:rPr>
          <w:t>(四)、施工现场管理</w:t>
        </w:r>
        <w:r>
          <w:tab/>
        </w:r>
        <w:r>
          <w:fldChar w:fldCharType="begin"/>
        </w:r>
        <w:r>
          <w:instrText xml:space="preserve"> PAGEREF _Toc24748 \h </w:instrText>
        </w:r>
        <w:r>
          <w:fldChar w:fldCharType="separate"/>
        </w:r>
        <w:r>
          <w:t>86</w:t>
        </w:r>
        <w:r>
          <w:fldChar w:fldCharType="end"/>
        </w:r>
      </w:hyperlink>
    </w:p>
    <w:p>
      <w:pPr>
        <w:pStyle w:val="TOC1"/>
        <w:tabs>
          <w:tab w:val="right" w:leader="dot" w:pos="8306"/>
        </w:tabs>
      </w:pPr>
      <w:hyperlink w:anchor="_Toc2913" w:history="1">
        <w:r>
          <w:rPr>
            <w:rFonts w:ascii="仿宋" w:eastAsia="仿宋" w:hAnsi="仿宋" w:cs="仿宋" w:hint="eastAsia"/>
            <w:lang w:eastAsia="zh-CN"/>
          </w:rPr>
          <w:t>十七、产业协同与集群发展</w:t>
        </w:r>
        <w:r>
          <w:tab/>
        </w:r>
        <w:r>
          <w:fldChar w:fldCharType="begin"/>
        </w:r>
        <w:r>
          <w:instrText xml:space="preserve"> PAGEREF _Toc2913 \h </w:instrText>
        </w:r>
        <w:r>
          <w:fldChar w:fldCharType="separate"/>
        </w:r>
        <w:r>
          <w:t>88</w:t>
        </w:r>
        <w:r>
          <w:fldChar w:fldCharType="end"/>
        </w:r>
      </w:hyperlink>
    </w:p>
    <w:p>
      <w:pPr>
        <w:pStyle w:val="TOC2"/>
        <w:tabs>
          <w:tab w:val="right" w:leader="dot" w:pos="8306"/>
        </w:tabs>
      </w:pPr>
      <w:hyperlink w:anchor="_Toc3825" w:history="1">
        <w:r>
          <w:rPr>
            <w:rFonts w:ascii="仿宋" w:eastAsia="仿宋" w:hAnsi="仿宋" w:cs="仿宋" w:hint="eastAsia"/>
            <w:lang w:eastAsia="zh-CN"/>
          </w:rPr>
          <w:t>(一)、产业协同机制建设</w:t>
        </w:r>
        <w:r>
          <w:tab/>
        </w:r>
        <w:r>
          <w:fldChar w:fldCharType="begin"/>
        </w:r>
        <w:r>
          <w:instrText xml:space="preserve"> PAGEREF _Toc3825 \h </w:instrText>
        </w:r>
        <w:r>
          <w:fldChar w:fldCharType="separate"/>
        </w:r>
        <w:r>
          <w:t>88</w:t>
        </w:r>
        <w:r>
          <w:fldChar w:fldCharType="end"/>
        </w:r>
      </w:hyperlink>
    </w:p>
    <w:p>
      <w:pPr>
        <w:pStyle w:val="TOC2"/>
        <w:tabs>
          <w:tab w:val="right" w:leader="dot" w:pos="8306"/>
        </w:tabs>
      </w:pPr>
      <w:hyperlink w:anchor="_Toc31335" w:history="1">
        <w:r>
          <w:rPr>
            <w:rFonts w:ascii="仿宋" w:eastAsia="仿宋" w:hAnsi="仿宋" w:cs="仿宋" w:hint="eastAsia"/>
            <w:lang w:eastAsia="zh-CN"/>
          </w:rPr>
          <w:t>(二)、产业集群培育与发展</w:t>
        </w:r>
        <w:r>
          <w:tab/>
        </w:r>
        <w:r>
          <w:fldChar w:fldCharType="begin"/>
        </w:r>
        <w:r>
          <w:instrText xml:space="preserve"> PAGEREF _Toc31335 \h </w:instrText>
        </w:r>
        <w:r>
          <w:fldChar w:fldCharType="separate"/>
        </w:r>
        <w:r>
          <w:t>89</w:t>
        </w:r>
        <w:r>
          <w:fldChar w:fldCharType="end"/>
        </w:r>
      </w:hyperlink>
    </w:p>
    <w:p>
      <w:pPr>
        <w:pStyle w:val="TOC1"/>
        <w:tabs>
          <w:tab w:val="right" w:leader="dot" w:pos="8306"/>
        </w:tabs>
      </w:pPr>
      <w:hyperlink w:anchor="_Toc4614" w:history="1">
        <w:r>
          <w:rPr>
            <w:rFonts w:ascii="仿宋" w:eastAsia="仿宋" w:hAnsi="仿宋" w:cs="仿宋" w:hint="eastAsia"/>
            <w:lang w:eastAsia="zh-CN"/>
          </w:rPr>
          <w:t>十八、人力资源管理与开发</w:t>
        </w:r>
        <w:r>
          <w:tab/>
        </w:r>
        <w:r>
          <w:fldChar w:fldCharType="begin"/>
        </w:r>
        <w:r>
          <w:instrText xml:space="preserve"> PAGEREF _Toc4614 \h </w:instrText>
        </w:r>
        <w:r>
          <w:fldChar w:fldCharType="separate"/>
        </w:r>
        <w:r>
          <w:t>90</w:t>
        </w:r>
        <w:r>
          <w:fldChar w:fldCharType="end"/>
        </w:r>
      </w:hyperlink>
    </w:p>
    <w:p>
      <w:pPr>
        <w:pStyle w:val="TOC2"/>
        <w:tabs>
          <w:tab w:val="right" w:leader="dot" w:pos="8306"/>
        </w:tabs>
      </w:pPr>
      <w:hyperlink w:anchor="_Toc18386" w:history="1">
        <w:r>
          <w:rPr>
            <w:rFonts w:ascii="仿宋" w:eastAsia="仿宋" w:hAnsi="仿宋" w:cs="仿宋" w:hint="eastAsia"/>
            <w:lang w:eastAsia="zh-CN"/>
          </w:rPr>
          <w:t>(一)、人力资源规划</w:t>
        </w:r>
        <w:r>
          <w:tab/>
        </w:r>
        <w:r>
          <w:fldChar w:fldCharType="begin"/>
        </w:r>
        <w:r>
          <w:instrText xml:space="preserve"> PAGEREF _Toc18386 \h </w:instrText>
        </w:r>
        <w:r>
          <w:fldChar w:fldCharType="separate"/>
        </w:r>
        <w:r>
          <w:t>90</w:t>
        </w:r>
        <w:r>
          <w:fldChar w:fldCharType="end"/>
        </w:r>
      </w:hyperlink>
    </w:p>
    <w:p>
      <w:pPr>
        <w:pStyle w:val="TOC2"/>
        <w:tabs>
          <w:tab w:val="right" w:leader="dot" w:pos="8306"/>
        </w:tabs>
      </w:pPr>
      <w:hyperlink w:anchor="_Toc20582" w:history="1">
        <w:r>
          <w:rPr>
            <w:rFonts w:ascii="仿宋" w:eastAsia="仿宋" w:hAnsi="仿宋" w:cs="仿宋" w:hint="eastAsia"/>
            <w:lang w:eastAsia="zh-CN"/>
          </w:rPr>
          <w:t>(二)、人力资源开发与培训</w:t>
        </w:r>
        <w:r>
          <w:tab/>
        </w:r>
        <w:r>
          <w:fldChar w:fldCharType="begin"/>
        </w:r>
        <w:r>
          <w:instrText xml:space="preserve"> PAGEREF _Toc20582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1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MDPE管材树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MDPE管材树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MDPE管材树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DPE管材树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MDPE管材树脂项目的社会影响是全面而深远的。从提供就业机会和提升公共服务，到促进社会结构和劳动市场的多元化，再到推动社会责任和伦理标准的提高，项目对于提升社区的经济、文化和社会福祉有着重要作用。通过这些正面影响，MDPE管材树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6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为了融入当地社区，MDPE管材树脂项目需深入理解当地的文化特色和社会习俗。例如，项目在设计广告和市场推广活动时，应考虑使用当地语言和符合地方文化的表达方式。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95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为了确保MDPE管材树脂项目的成功并最大限度地减轻潜在的社会风险，详细的风险分析和具体的应对策略至关重要。以下是针对项目可能面临的具体社会风险及相应对策的分析：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风险描述：MDPE管材树脂项目可能遭遇社区抵制，尤其如果社区成员认为项目会破坏他们的生活环境或忽略他们的意见。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风险描述：MDPE管材树脂项目的商业实践可能与当地的文化和价值观存在冲突，导致社会紧张和文化冲突。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风险描述：MDPE管材树脂项目可能会增加对公共资源和基础设施的需求，给当地带来额外压力，例如在水资源、能源供应和交通系统方面。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风险描述：MDPE管材树脂项目可能会引起当地社会结构和动态的变化，例如改变社区的人口组成和社交模式。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风险描述：在MDPE管材树脂项目运营过程中，可能涉及大量个人和商业敏感信息，存在信息安全和隐私保护的风险。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7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32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直接收益：假设MDPE管材树脂项目的产品或服务年销售收入为XX万元。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https://d.book118.com/837053124134006046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9335A"/>
    <w:rsid w:val="776933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5312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2024-02-21T15:18:00Z</dcterms:created>
  <dcterms:modified xsi:type="dcterms:W3CDTF">2024-02-21T15:19:22Z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AB80289CD248497688AD48A4BB8DFC25_11</vt:lpwstr>
  </property>
  <property fmtid="{D5CDD505-2E9C-101B-9397-08002B2CF9AE}" pid="3" name="KSOProductBuildVer">
    <vt:lpwstr>2052-12.1.0.16250</vt:lpwstr>
  </property>
</Properties>
</file>