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POM项目建设总纲及方案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 w:history="1">
        <w:r>
          <w:rPr>
            <w:rFonts w:ascii="仿宋" w:eastAsia="仿宋" w:hAnsi="仿宋" w:cs="仿宋" w:hint="eastAsia"/>
            <w:lang w:eastAsia="zh-CN"/>
          </w:rPr>
          <w:t>前言</w:t>
        </w:r>
        <w:r>
          <w:tab/>
        </w:r>
        <w:r>
          <w:fldChar w:fldCharType="begin"/>
        </w:r>
        <w:r>
          <w:instrText xml:space="preserve"> PAGEREF _Toc1636 \h </w:instrText>
        </w:r>
        <w:r>
          <w:fldChar w:fldCharType="separate"/>
        </w:r>
        <w:r>
          <w:t>4</w:t>
        </w:r>
        <w:r>
          <w:fldChar w:fldCharType="end"/>
        </w:r>
      </w:hyperlink>
    </w:p>
    <w:p>
      <w:pPr>
        <w:pStyle w:val="TOC1"/>
        <w:tabs>
          <w:tab w:val="right" w:leader="dot" w:pos="8306"/>
        </w:tabs>
      </w:pPr>
      <w:hyperlink w:anchor="_Toc9623" w:history="1">
        <w:r>
          <w:rPr>
            <w:rFonts w:ascii="仿宋" w:eastAsia="仿宋" w:hAnsi="仿宋" w:cs="仿宋" w:hint="eastAsia"/>
            <w:lang w:eastAsia="zh-CN"/>
          </w:rPr>
          <w:t>一、经济影响分析</w:t>
        </w:r>
        <w:r>
          <w:tab/>
        </w:r>
        <w:r>
          <w:fldChar w:fldCharType="begin"/>
        </w:r>
        <w:r>
          <w:instrText xml:space="preserve"> PAGEREF _Toc9623 \h </w:instrText>
        </w:r>
        <w:r>
          <w:fldChar w:fldCharType="separate"/>
        </w:r>
        <w:r>
          <w:t>4</w:t>
        </w:r>
        <w:r>
          <w:fldChar w:fldCharType="end"/>
        </w:r>
      </w:hyperlink>
    </w:p>
    <w:p>
      <w:pPr>
        <w:pStyle w:val="TOC2"/>
        <w:tabs>
          <w:tab w:val="right" w:leader="dot" w:pos="8306"/>
        </w:tabs>
      </w:pPr>
      <w:hyperlink w:anchor="_Toc27092" w:history="1">
        <w:r>
          <w:rPr>
            <w:rFonts w:ascii="仿宋" w:eastAsia="仿宋" w:hAnsi="仿宋" w:cs="仿宋" w:hint="eastAsia"/>
            <w:lang w:eastAsia="zh-CN"/>
          </w:rPr>
          <w:t>(一)、经济费用效益或费用效果分析</w:t>
        </w:r>
        <w:r>
          <w:tab/>
        </w:r>
        <w:r>
          <w:fldChar w:fldCharType="begin"/>
        </w:r>
        <w:r>
          <w:instrText xml:space="preserve"> PAGEREF _Toc27092 \h </w:instrText>
        </w:r>
        <w:r>
          <w:fldChar w:fldCharType="separate"/>
        </w:r>
        <w:r>
          <w:t>4</w:t>
        </w:r>
        <w:r>
          <w:fldChar w:fldCharType="end"/>
        </w:r>
      </w:hyperlink>
    </w:p>
    <w:p>
      <w:pPr>
        <w:pStyle w:val="TOC2"/>
        <w:tabs>
          <w:tab w:val="right" w:leader="dot" w:pos="8306"/>
        </w:tabs>
      </w:pPr>
      <w:hyperlink w:anchor="_Toc2639" w:history="1">
        <w:r>
          <w:rPr>
            <w:rFonts w:ascii="仿宋" w:eastAsia="仿宋" w:hAnsi="仿宋" w:cs="仿宋" w:hint="eastAsia"/>
            <w:lang w:eastAsia="zh-CN"/>
          </w:rPr>
          <w:t>(二)、行业影响分析</w:t>
        </w:r>
        <w:r>
          <w:tab/>
        </w:r>
        <w:r>
          <w:fldChar w:fldCharType="begin"/>
        </w:r>
        <w:r>
          <w:instrText xml:space="preserve"> PAGEREF _Toc2639 \h </w:instrText>
        </w:r>
        <w:r>
          <w:fldChar w:fldCharType="separate"/>
        </w:r>
        <w:r>
          <w:t>6</w:t>
        </w:r>
        <w:r>
          <w:fldChar w:fldCharType="end"/>
        </w:r>
      </w:hyperlink>
    </w:p>
    <w:p>
      <w:pPr>
        <w:pStyle w:val="TOC2"/>
        <w:tabs>
          <w:tab w:val="right" w:leader="dot" w:pos="8306"/>
        </w:tabs>
      </w:pPr>
      <w:hyperlink w:anchor="_Toc10554" w:history="1">
        <w:r>
          <w:rPr>
            <w:rFonts w:ascii="仿宋" w:eastAsia="仿宋" w:hAnsi="仿宋" w:cs="仿宋" w:hint="eastAsia"/>
            <w:lang w:eastAsia="zh-CN"/>
          </w:rPr>
          <w:t>(三)、区域经济影响分析</w:t>
        </w:r>
        <w:r>
          <w:tab/>
        </w:r>
        <w:r>
          <w:fldChar w:fldCharType="begin"/>
        </w:r>
        <w:r>
          <w:instrText xml:space="preserve"> PAGEREF _Toc10554 \h </w:instrText>
        </w:r>
        <w:r>
          <w:fldChar w:fldCharType="separate"/>
        </w:r>
        <w:r>
          <w:t>8</w:t>
        </w:r>
        <w:r>
          <w:fldChar w:fldCharType="end"/>
        </w:r>
      </w:hyperlink>
    </w:p>
    <w:p>
      <w:pPr>
        <w:pStyle w:val="TOC2"/>
        <w:tabs>
          <w:tab w:val="right" w:leader="dot" w:pos="8306"/>
        </w:tabs>
      </w:pPr>
      <w:hyperlink w:anchor="_Toc13203" w:history="1">
        <w:r>
          <w:rPr>
            <w:rFonts w:ascii="仿宋" w:eastAsia="仿宋" w:hAnsi="仿宋" w:cs="仿宋" w:hint="eastAsia"/>
            <w:lang w:eastAsia="zh-CN"/>
          </w:rPr>
          <w:t>(四)、宏观经济影响分析</w:t>
        </w:r>
        <w:r>
          <w:tab/>
        </w:r>
        <w:r>
          <w:fldChar w:fldCharType="begin"/>
        </w:r>
        <w:r>
          <w:instrText xml:space="preserve"> PAGEREF _Toc13203 \h </w:instrText>
        </w:r>
        <w:r>
          <w:fldChar w:fldCharType="separate"/>
        </w:r>
        <w:r>
          <w:t>9</w:t>
        </w:r>
        <w:r>
          <w:fldChar w:fldCharType="end"/>
        </w:r>
      </w:hyperlink>
    </w:p>
    <w:p>
      <w:pPr>
        <w:pStyle w:val="TOC1"/>
        <w:tabs>
          <w:tab w:val="right" w:leader="dot" w:pos="8306"/>
        </w:tabs>
      </w:pPr>
      <w:hyperlink w:anchor="_Toc26280" w:history="1">
        <w:r>
          <w:rPr>
            <w:rFonts w:ascii="仿宋" w:eastAsia="仿宋" w:hAnsi="仿宋" w:cs="仿宋" w:hint="eastAsia"/>
            <w:lang w:eastAsia="zh-CN"/>
          </w:rPr>
          <w:t>二、资源开发及综合利用分析</w:t>
        </w:r>
        <w:r>
          <w:tab/>
        </w:r>
        <w:r>
          <w:fldChar w:fldCharType="begin"/>
        </w:r>
        <w:r>
          <w:instrText xml:space="preserve"> PAGEREF _Toc26280 \h </w:instrText>
        </w:r>
        <w:r>
          <w:fldChar w:fldCharType="separate"/>
        </w:r>
        <w:r>
          <w:t>10</w:t>
        </w:r>
        <w:r>
          <w:fldChar w:fldCharType="end"/>
        </w:r>
      </w:hyperlink>
    </w:p>
    <w:p>
      <w:pPr>
        <w:pStyle w:val="TOC2"/>
        <w:tabs>
          <w:tab w:val="right" w:leader="dot" w:pos="8306"/>
        </w:tabs>
      </w:pPr>
      <w:hyperlink w:anchor="_Toc190" w:history="1">
        <w:r>
          <w:rPr>
            <w:rFonts w:ascii="仿宋" w:eastAsia="仿宋" w:hAnsi="仿宋" w:cs="仿宋" w:hint="eastAsia"/>
            <w:lang w:eastAsia="zh-CN"/>
          </w:rPr>
          <w:t>(一)、资源开发方案</w:t>
        </w:r>
        <w:r>
          <w:tab/>
        </w:r>
        <w:r>
          <w:fldChar w:fldCharType="begin"/>
        </w:r>
        <w:r>
          <w:instrText xml:space="preserve"> PAGEREF _Toc190 \h </w:instrText>
        </w:r>
        <w:r>
          <w:fldChar w:fldCharType="separate"/>
        </w:r>
        <w:r>
          <w:t>10</w:t>
        </w:r>
        <w:r>
          <w:fldChar w:fldCharType="end"/>
        </w:r>
      </w:hyperlink>
    </w:p>
    <w:p>
      <w:pPr>
        <w:pStyle w:val="TOC2"/>
        <w:tabs>
          <w:tab w:val="right" w:leader="dot" w:pos="8306"/>
        </w:tabs>
      </w:pPr>
      <w:hyperlink w:anchor="_Toc23406" w:history="1">
        <w:r>
          <w:rPr>
            <w:rFonts w:ascii="仿宋" w:eastAsia="仿宋" w:hAnsi="仿宋" w:cs="仿宋" w:hint="eastAsia"/>
            <w:lang w:eastAsia="zh-CN"/>
          </w:rPr>
          <w:t>(二)、资源利用方案</w:t>
        </w:r>
        <w:r>
          <w:tab/>
        </w:r>
        <w:r>
          <w:fldChar w:fldCharType="begin"/>
        </w:r>
        <w:r>
          <w:instrText xml:space="preserve"> PAGEREF _Toc23406 \h </w:instrText>
        </w:r>
        <w:r>
          <w:fldChar w:fldCharType="separate"/>
        </w:r>
        <w:r>
          <w:t>11</w:t>
        </w:r>
        <w:r>
          <w:fldChar w:fldCharType="end"/>
        </w:r>
      </w:hyperlink>
    </w:p>
    <w:p>
      <w:pPr>
        <w:pStyle w:val="TOC2"/>
        <w:tabs>
          <w:tab w:val="right" w:leader="dot" w:pos="8306"/>
        </w:tabs>
      </w:pPr>
      <w:hyperlink w:anchor="_Toc18354" w:history="1">
        <w:r>
          <w:rPr>
            <w:rFonts w:ascii="仿宋" w:eastAsia="仿宋" w:hAnsi="仿宋" w:cs="仿宋" w:hint="eastAsia"/>
            <w:lang w:eastAsia="zh-CN"/>
          </w:rPr>
          <w:t>(三)、资源节约措施</w:t>
        </w:r>
        <w:r>
          <w:tab/>
        </w:r>
        <w:r>
          <w:fldChar w:fldCharType="begin"/>
        </w:r>
        <w:r>
          <w:instrText xml:space="preserve"> PAGEREF _Toc18354 \h </w:instrText>
        </w:r>
        <w:r>
          <w:fldChar w:fldCharType="separate"/>
        </w:r>
        <w:r>
          <w:t>13</w:t>
        </w:r>
        <w:r>
          <w:fldChar w:fldCharType="end"/>
        </w:r>
      </w:hyperlink>
    </w:p>
    <w:p>
      <w:pPr>
        <w:pStyle w:val="TOC1"/>
        <w:tabs>
          <w:tab w:val="right" w:leader="dot" w:pos="8306"/>
        </w:tabs>
      </w:pPr>
      <w:hyperlink w:anchor="_Toc26714" w:history="1">
        <w:r>
          <w:rPr>
            <w:rFonts w:ascii="仿宋" w:eastAsia="仿宋" w:hAnsi="仿宋" w:cs="仿宋" w:hint="eastAsia"/>
            <w:lang w:eastAsia="zh-CN"/>
          </w:rPr>
          <w:t>三、环境和生态影响分析</w:t>
        </w:r>
        <w:r>
          <w:tab/>
        </w:r>
        <w:r>
          <w:fldChar w:fldCharType="begin"/>
        </w:r>
        <w:r>
          <w:instrText xml:space="preserve"> PAGEREF _Toc26714 \h </w:instrText>
        </w:r>
        <w:r>
          <w:fldChar w:fldCharType="separate"/>
        </w:r>
        <w:r>
          <w:t>14</w:t>
        </w:r>
        <w:r>
          <w:fldChar w:fldCharType="end"/>
        </w:r>
      </w:hyperlink>
    </w:p>
    <w:p>
      <w:pPr>
        <w:pStyle w:val="TOC2"/>
        <w:tabs>
          <w:tab w:val="right" w:leader="dot" w:pos="8306"/>
        </w:tabs>
      </w:pPr>
      <w:hyperlink w:anchor="_Toc1717" w:history="1">
        <w:r>
          <w:rPr>
            <w:rFonts w:ascii="仿宋" w:eastAsia="仿宋" w:hAnsi="仿宋" w:cs="仿宋" w:hint="eastAsia"/>
            <w:lang w:eastAsia="zh-CN"/>
          </w:rPr>
          <w:t>(一)、环境和生态现状</w:t>
        </w:r>
        <w:r>
          <w:tab/>
        </w:r>
        <w:r>
          <w:fldChar w:fldCharType="begin"/>
        </w:r>
        <w:r>
          <w:instrText xml:space="preserve"> PAGEREF _Toc1717 \h </w:instrText>
        </w:r>
        <w:r>
          <w:fldChar w:fldCharType="separate"/>
        </w:r>
        <w:r>
          <w:t>14</w:t>
        </w:r>
        <w:r>
          <w:fldChar w:fldCharType="end"/>
        </w:r>
      </w:hyperlink>
    </w:p>
    <w:p>
      <w:pPr>
        <w:pStyle w:val="TOC2"/>
        <w:tabs>
          <w:tab w:val="right" w:leader="dot" w:pos="8306"/>
        </w:tabs>
      </w:pPr>
      <w:hyperlink w:anchor="_Toc22685" w:history="1">
        <w:r>
          <w:rPr>
            <w:rFonts w:ascii="仿宋" w:eastAsia="仿宋" w:hAnsi="仿宋" w:cs="仿宋" w:hint="eastAsia"/>
            <w:lang w:eastAsia="zh-CN"/>
          </w:rPr>
          <w:t>(二)、生态环境影响分析</w:t>
        </w:r>
        <w:r>
          <w:tab/>
        </w:r>
        <w:r>
          <w:fldChar w:fldCharType="begin"/>
        </w:r>
        <w:r>
          <w:instrText xml:space="preserve"> PAGEREF _Toc22685 \h </w:instrText>
        </w:r>
        <w:r>
          <w:fldChar w:fldCharType="separate"/>
        </w:r>
        <w:r>
          <w:t>15</w:t>
        </w:r>
        <w:r>
          <w:fldChar w:fldCharType="end"/>
        </w:r>
      </w:hyperlink>
    </w:p>
    <w:p>
      <w:pPr>
        <w:pStyle w:val="TOC2"/>
        <w:tabs>
          <w:tab w:val="right" w:leader="dot" w:pos="8306"/>
        </w:tabs>
      </w:pPr>
      <w:hyperlink w:anchor="_Toc4652" w:history="1">
        <w:r>
          <w:rPr>
            <w:rFonts w:ascii="仿宋" w:eastAsia="仿宋" w:hAnsi="仿宋" w:cs="仿宋" w:hint="eastAsia"/>
            <w:lang w:eastAsia="zh-CN"/>
          </w:rPr>
          <w:t>(三)、生态环境保护措施</w:t>
        </w:r>
        <w:r>
          <w:tab/>
        </w:r>
        <w:r>
          <w:fldChar w:fldCharType="begin"/>
        </w:r>
        <w:r>
          <w:instrText xml:space="preserve"> PAGEREF _Toc4652 \h </w:instrText>
        </w:r>
        <w:r>
          <w:fldChar w:fldCharType="separate"/>
        </w:r>
        <w:r>
          <w:t>16</w:t>
        </w:r>
        <w:r>
          <w:fldChar w:fldCharType="end"/>
        </w:r>
      </w:hyperlink>
    </w:p>
    <w:p>
      <w:pPr>
        <w:pStyle w:val="TOC2"/>
        <w:tabs>
          <w:tab w:val="right" w:leader="dot" w:pos="8306"/>
        </w:tabs>
      </w:pPr>
      <w:hyperlink w:anchor="_Toc29974" w:history="1">
        <w:r>
          <w:rPr>
            <w:rFonts w:ascii="仿宋" w:eastAsia="仿宋" w:hAnsi="仿宋" w:cs="仿宋" w:hint="eastAsia"/>
            <w:lang w:eastAsia="zh-CN"/>
          </w:rPr>
          <w:t>(四)、地质灾害影响分析</w:t>
        </w:r>
        <w:r>
          <w:tab/>
        </w:r>
        <w:r>
          <w:fldChar w:fldCharType="begin"/>
        </w:r>
        <w:r>
          <w:instrText xml:space="preserve"> PAGEREF _Toc29974 \h </w:instrText>
        </w:r>
        <w:r>
          <w:fldChar w:fldCharType="separate"/>
        </w:r>
        <w:r>
          <w:t>18</w:t>
        </w:r>
        <w:r>
          <w:fldChar w:fldCharType="end"/>
        </w:r>
      </w:hyperlink>
    </w:p>
    <w:p>
      <w:pPr>
        <w:pStyle w:val="TOC2"/>
        <w:tabs>
          <w:tab w:val="right" w:leader="dot" w:pos="8306"/>
        </w:tabs>
      </w:pPr>
      <w:hyperlink w:anchor="_Toc1350" w:history="1">
        <w:r>
          <w:rPr>
            <w:rFonts w:ascii="仿宋" w:eastAsia="仿宋" w:hAnsi="仿宋" w:cs="仿宋" w:hint="eastAsia"/>
            <w:lang w:eastAsia="zh-CN"/>
          </w:rPr>
          <w:t>(五)、特殊环境影响</w:t>
        </w:r>
        <w:r>
          <w:tab/>
        </w:r>
        <w:r>
          <w:fldChar w:fldCharType="begin"/>
        </w:r>
        <w:r>
          <w:instrText xml:space="preserve"> PAGEREF _Toc1350 \h </w:instrText>
        </w:r>
        <w:r>
          <w:fldChar w:fldCharType="separate"/>
        </w:r>
        <w:r>
          <w:t>20</w:t>
        </w:r>
        <w:r>
          <w:fldChar w:fldCharType="end"/>
        </w:r>
      </w:hyperlink>
    </w:p>
    <w:p>
      <w:pPr>
        <w:pStyle w:val="TOC1"/>
        <w:tabs>
          <w:tab w:val="right" w:leader="dot" w:pos="8306"/>
        </w:tabs>
      </w:pPr>
      <w:hyperlink w:anchor="_Toc13023" w:history="1">
        <w:r>
          <w:rPr>
            <w:rFonts w:ascii="仿宋" w:eastAsia="仿宋" w:hAnsi="仿宋" w:cs="仿宋" w:hint="eastAsia"/>
            <w:lang w:eastAsia="zh-CN"/>
          </w:rPr>
          <w:t>四、背景、必要性分析</w:t>
        </w:r>
        <w:r>
          <w:tab/>
        </w:r>
        <w:r>
          <w:fldChar w:fldCharType="begin"/>
        </w:r>
        <w:r>
          <w:instrText xml:space="preserve"> PAGEREF _Toc13023 \h </w:instrText>
        </w:r>
        <w:r>
          <w:fldChar w:fldCharType="separate"/>
        </w:r>
        <w:r>
          <w:t>21</w:t>
        </w:r>
        <w:r>
          <w:fldChar w:fldCharType="end"/>
        </w:r>
      </w:hyperlink>
    </w:p>
    <w:p>
      <w:pPr>
        <w:pStyle w:val="TOC2"/>
        <w:tabs>
          <w:tab w:val="right" w:leader="dot" w:pos="8306"/>
        </w:tabs>
      </w:pPr>
      <w:hyperlink w:anchor="_Toc13516" w:history="1">
        <w:r>
          <w:rPr>
            <w:rFonts w:ascii="仿宋" w:eastAsia="仿宋" w:hAnsi="仿宋" w:cs="仿宋" w:hint="eastAsia"/>
            <w:lang w:eastAsia="zh-CN"/>
          </w:rPr>
          <w:t>(一)、项目建设背景</w:t>
        </w:r>
        <w:r>
          <w:tab/>
        </w:r>
        <w:r>
          <w:fldChar w:fldCharType="begin"/>
        </w:r>
        <w:r>
          <w:instrText xml:space="preserve"> PAGEREF _Toc13516 \h </w:instrText>
        </w:r>
        <w:r>
          <w:fldChar w:fldCharType="separate"/>
        </w:r>
        <w:r>
          <w:t>21</w:t>
        </w:r>
        <w:r>
          <w:fldChar w:fldCharType="end"/>
        </w:r>
      </w:hyperlink>
    </w:p>
    <w:p>
      <w:pPr>
        <w:pStyle w:val="TOC2"/>
        <w:tabs>
          <w:tab w:val="right" w:leader="dot" w:pos="8306"/>
        </w:tabs>
      </w:pPr>
      <w:hyperlink w:anchor="_Toc24392" w:history="1">
        <w:r>
          <w:rPr>
            <w:rFonts w:ascii="仿宋" w:eastAsia="仿宋" w:hAnsi="仿宋" w:cs="仿宋" w:hint="eastAsia"/>
            <w:lang w:eastAsia="zh-CN"/>
          </w:rPr>
          <w:t>(二)、必要性分析</w:t>
        </w:r>
        <w:r>
          <w:tab/>
        </w:r>
        <w:r>
          <w:fldChar w:fldCharType="begin"/>
        </w:r>
        <w:r>
          <w:instrText xml:space="preserve"> PAGEREF _Toc24392 \h </w:instrText>
        </w:r>
        <w:r>
          <w:fldChar w:fldCharType="separate"/>
        </w:r>
        <w:r>
          <w:t>22</w:t>
        </w:r>
        <w:r>
          <w:fldChar w:fldCharType="end"/>
        </w:r>
      </w:hyperlink>
    </w:p>
    <w:p>
      <w:pPr>
        <w:pStyle w:val="TOC2"/>
        <w:tabs>
          <w:tab w:val="right" w:leader="dot" w:pos="8306"/>
        </w:tabs>
      </w:pPr>
      <w:hyperlink w:anchor="_Toc7610" w:history="1">
        <w:r>
          <w:rPr>
            <w:rFonts w:ascii="仿宋" w:eastAsia="仿宋" w:hAnsi="仿宋" w:cs="仿宋" w:hint="eastAsia"/>
            <w:lang w:eastAsia="zh-CN"/>
          </w:rPr>
          <w:t>(三)、项目建设有利条件</w:t>
        </w:r>
        <w:r>
          <w:tab/>
        </w:r>
        <w:r>
          <w:fldChar w:fldCharType="begin"/>
        </w:r>
        <w:r>
          <w:instrText xml:space="preserve"> PAGEREF _Toc7610 \h </w:instrText>
        </w:r>
        <w:r>
          <w:fldChar w:fldCharType="separate"/>
        </w:r>
        <w:r>
          <w:t>23</w:t>
        </w:r>
        <w:r>
          <w:fldChar w:fldCharType="end"/>
        </w:r>
      </w:hyperlink>
    </w:p>
    <w:p>
      <w:pPr>
        <w:pStyle w:val="TOC1"/>
        <w:tabs>
          <w:tab w:val="right" w:leader="dot" w:pos="8306"/>
        </w:tabs>
      </w:pPr>
      <w:hyperlink w:anchor="_Toc31910" w:history="1">
        <w:r>
          <w:rPr>
            <w:rFonts w:ascii="仿宋" w:eastAsia="仿宋" w:hAnsi="仿宋" w:cs="仿宋" w:hint="eastAsia"/>
            <w:lang w:eastAsia="zh-CN"/>
          </w:rPr>
          <w:t>五、建设风险评估分析</w:t>
        </w:r>
        <w:r>
          <w:tab/>
        </w:r>
        <w:r>
          <w:fldChar w:fldCharType="begin"/>
        </w:r>
        <w:r>
          <w:instrText xml:space="preserve"> PAGEREF _Toc31910 \h </w:instrText>
        </w:r>
        <w:r>
          <w:fldChar w:fldCharType="separate"/>
        </w:r>
        <w:r>
          <w:t>25</w:t>
        </w:r>
        <w:r>
          <w:fldChar w:fldCharType="end"/>
        </w:r>
      </w:hyperlink>
    </w:p>
    <w:p>
      <w:pPr>
        <w:pStyle w:val="TOC2"/>
        <w:tabs>
          <w:tab w:val="right" w:leader="dot" w:pos="8306"/>
        </w:tabs>
      </w:pPr>
      <w:hyperlink w:anchor="_Toc21831" w:history="1">
        <w:r>
          <w:rPr>
            <w:rFonts w:ascii="仿宋" w:eastAsia="仿宋" w:hAnsi="仿宋" w:cs="仿宋" w:hint="eastAsia"/>
            <w:lang w:eastAsia="zh-CN"/>
          </w:rPr>
          <w:t>(一)、政策风险分析</w:t>
        </w:r>
        <w:r>
          <w:tab/>
        </w:r>
        <w:r>
          <w:fldChar w:fldCharType="begin"/>
        </w:r>
        <w:r>
          <w:instrText xml:space="preserve"> PAGEREF _Toc21831 \h </w:instrText>
        </w:r>
        <w:r>
          <w:fldChar w:fldCharType="separate"/>
        </w:r>
        <w:r>
          <w:t>25</w:t>
        </w:r>
        <w:r>
          <w:fldChar w:fldCharType="end"/>
        </w:r>
      </w:hyperlink>
    </w:p>
    <w:p>
      <w:pPr>
        <w:pStyle w:val="TOC2"/>
        <w:tabs>
          <w:tab w:val="right" w:leader="dot" w:pos="8306"/>
        </w:tabs>
      </w:pPr>
      <w:hyperlink w:anchor="_Toc24227" w:history="1">
        <w:r>
          <w:rPr>
            <w:rFonts w:ascii="仿宋" w:eastAsia="仿宋" w:hAnsi="仿宋" w:cs="仿宋" w:hint="eastAsia"/>
            <w:lang w:eastAsia="zh-CN"/>
          </w:rPr>
          <w:t>(二)、社会风险分析</w:t>
        </w:r>
        <w:r>
          <w:tab/>
        </w:r>
        <w:r>
          <w:fldChar w:fldCharType="begin"/>
        </w:r>
        <w:r>
          <w:instrText xml:space="preserve"> PAGEREF _Toc24227 \h </w:instrText>
        </w:r>
        <w:r>
          <w:fldChar w:fldCharType="separate"/>
        </w:r>
        <w:r>
          <w:t>26</w:t>
        </w:r>
        <w:r>
          <w:fldChar w:fldCharType="end"/>
        </w:r>
      </w:hyperlink>
    </w:p>
    <w:p>
      <w:pPr>
        <w:pStyle w:val="TOC2"/>
        <w:tabs>
          <w:tab w:val="right" w:leader="dot" w:pos="8306"/>
        </w:tabs>
      </w:pPr>
      <w:hyperlink w:anchor="_Toc28293" w:history="1">
        <w:r>
          <w:rPr>
            <w:rFonts w:ascii="仿宋" w:eastAsia="仿宋" w:hAnsi="仿宋" w:cs="仿宋" w:hint="eastAsia"/>
            <w:lang w:eastAsia="zh-CN"/>
          </w:rPr>
          <w:t>(三)、市场风险分析</w:t>
        </w:r>
        <w:r>
          <w:tab/>
        </w:r>
        <w:r>
          <w:fldChar w:fldCharType="begin"/>
        </w:r>
        <w:r>
          <w:instrText xml:space="preserve"> PAGEREF _Toc28293 \h </w:instrText>
        </w:r>
        <w:r>
          <w:fldChar w:fldCharType="separate"/>
        </w:r>
        <w:r>
          <w:t>27</w:t>
        </w:r>
        <w:r>
          <w:fldChar w:fldCharType="end"/>
        </w:r>
      </w:hyperlink>
    </w:p>
    <w:p>
      <w:pPr>
        <w:pStyle w:val="TOC2"/>
        <w:tabs>
          <w:tab w:val="right" w:leader="dot" w:pos="8306"/>
        </w:tabs>
      </w:pPr>
      <w:hyperlink w:anchor="_Toc18922" w:history="1">
        <w:r>
          <w:rPr>
            <w:rFonts w:ascii="仿宋" w:eastAsia="仿宋" w:hAnsi="仿宋" w:cs="仿宋" w:hint="eastAsia"/>
            <w:lang w:eastAsia="zh-CN"/>
          </w:rPr>
          <w:t>(四)、资金风险分析</w:t>
        </w:r>
        <w:r>
          <w:tab/>
        </w:r>
        <w:r>
          <w:fldChar w:fldCharType="begin"/>
        </w:r>
        <w:r>
          <w:instrText xml:space="preserve"> PAGEREF _Toc18922 \h </w:instrText>
        </w:r>
        <w:r>
          <w:fldChar w:fldCharType="separate"/>
        </w:r>
        <w:r>
          <w:t>28</w:t>
        </w:r>
        <w:r>
          <w:fldChar w:fldCharType="end"/>
        </w:r>
      </w:hyperlink>
    </w:p>
    <w:p>
      <w:pPr>
        <w:pStyle w:val="TOC2"/>
        <w:tabs>
          <w:tab w:val="right" w:leader="dot" w:pos="8306"/>
        </w:tabs>
      </w:pPr>
      <w:hyperlink w:anchor="_Toc10700" w:history="1">
        <w:r>
          <w:rPr>
            <w:rFonts w:ascii="仿宋" w:eastAsia="仿宋" w:hAnsi="仿宋" w:cs="仿宋" w:hint="eastAsia"/>
            <w:lang w:eastAsia="zh-CN"/>
          </w:rPr>
          <w:t>(五)、技术风险分析</w:t>
        </w:r>
        <w:r>
          <w:tab/>
        </w:r>
        <w:r>
          <w:fldChar w:fldCharType="begin"/>
        </w:r>
        <w:r>
          <w:instrText xml:space="preserve"> PAGEREF _Toc10700 \h </w:instrText>
        </w:r>
        <w:r>
          <w:fldChar w:fldCharType="separate"/>
        </w:r>
        <w:r>
          <w:t>29</w:t>
        </w:r>
        <w:r>
          <w:fldChar w:fldCharType="end"/>
        </w:r>
      </w:hyperlink>
    </w:p>
    <w:p>
      <w:pPr>
        <w:pStyle w:val="TOC2"/>
        <w:tabs>
          <w:tab w:val="right" w:leader="dot" w:pos="8306"/>
        </w:tabs>
      </w:pPr>
      <w:hyperlink w:anchor="_Toc14952" w:history="1">
        <w:r>
          <w:rPr>
            <w:rFonts w:ascii="仿宋" w:eastAsia="仿宋" w:hAnsi="仿宋" w:cs="仿宋" w:hint="eastAsia"/>
            <w:lang w:eastAsia="zh-CN"/>
          </w:rPr>
          <w:t>(六)、财务风险分析</w:t>
        </w:r>
        <w:r>
          <w:tab/>
        </w:r>
        <w:r>
          <w:fldChar w:fldCharType="begin"/>
        </w:r>
        <w:r>
          <w:instrText xml:space="preserve"> PAGEREF _Toc14952 \h </w:instrText>
        </w:r>
        <w:r>
          <w:fldChar w:fldCharType="separate"/>
        </w:r>
        <w:r>
          <w:t>31</w:t>
        </w:r>
        <w:r>
          <w:fldChar w:fldCharType="end"/>
        </w:r>
      </w:hyperlink>
    </w:p>
    <w:p>
      <w:pPr>
        <w:pStyle w:val="TOC2"/>
        <w:tabs>
          <w:tab w:val="right" w:leader="dot" w:pos="8306"/>
        </w:tabs>
      </w:pPr>
      <w:hyperlink w:anchor="_Toc9338" w:history="1">
        <w:r>
          <w:rPr>
            <w:rFonts w:ascii="仿宋" w:eastAsia="仿宋" w:hAnsi="仿宋" w:cs="仿宋" w:hint="eastAsia"/>
            <w:lang w:eastAsia="zh-CN"/>
          </w:rPr>
          <w:t>(七)、管理风险分析</w:t>
        </w:r>
        <w:r>
          <w:tab/>
        </w:r>
        <w:r>
          <w:fldChar w:fldCharType="begin"/>
        </w:r>
        <w:r>
          <w:instrText xml:space="preserve"> PAGEREF _Toc9338 \h </w:instrText>
        </w:r>
        <w:r>
          <w:fldChar w:fldCharType="separate"/>
        </w:r>
        <w:r>
          <w:t>32</w:t>
        </w:r>
        <w:r>
          <w:fldChar w:fldCharType="end"/>
        </w:r>
      </w:hyperlink>
    </w:p>
    <w:p>
      <w:pPr>
        <w:pStyle w:val="TOC2"/>
        <w:tabs>
          <w:tab w:val="right" w:leader="dot" w:pos="8306"/>
        </w:tabs>
      </w:pPr>
      <w:hyperlink w:anchor="_Toc19587" w:history="1">
        <w:r>
          <w:rPr>
            <w:rFonts w:ascii="仿宋" w:eastAsia="仿宋" w:hAnsi="仿宋" w:cs="仿宋" w:hint="eastAsia"/>
            <w:lang w:eastAsia="zh-CN"/>
          </w:rPr>
          <w:t>(八)、其它风险分析</w:t>
        </w:r>
        <w:r>
          <w:tab/>
        </w:r>
        <w:r>
          <w:fldChar w:fldCharType="begin"/>
        </w:r>
        <w:r>
          <w:instrText xml:space="preserve"> PAGEREF _Toc19587 \h </w:instrText>
        </w:r>
        <w:r>
          <w:fldChar w:fldCharType="separate"/>
        </w:r>
        <w:r>
          <w:t>34</w:t>
        </w:r>
        <w:r>
          <w:fldChar w:fldCharType="end"/>
        </w:r>
      </w:hyperlink>
    </w:p>
    <w:p>
      <w:pPr>
        <w:pStyle w:val="TOC2"/>
        <w:tabs>
          <w:tab w:val="right" w:leader="dot" w:pos="8306"/>
        </w:tabs>
      </w:pPr>
      <w:hyperlink w:anchor="_Toc13276" w:history="1">
        <w:r>
          <w:rPr>
            <w:rFonts w:ascii="仿宋" w:eastAsia="仿宋" w:hAnsi="仿宋" w:cs="仿宋" w:hint="eastAsia"/>
            <w:lang w:eastAsia="zh-CN"/>
          </w:rPr>
          <w:t>(九)、社会影响评估</w:t>
        </w:r>
        <w:r>
          <w:tab/>
        </w:r>
        <w:r>
          <w:fldChar w:fldCharType="begin"/>
        </w:r>
        <w:r>
          <w:instrText xml:space="preserve"> PAGEREF _Toc13276 \h </w:instrText>
        </w:r>
        <w:r>
          <w:fldChar w:fldCharType="separate"/>
        </w:r>
        <w:r>
          <w:t>35</w:t>
        </w:r>
        <w:r>
          <w:fldChar w:fldCharType="end"/>
        </w:r>
      </w:hyperlink>
    </w:p>
    <w:p>
      <w:pPr>
        <w:pStyle w:val="TOC1"/>
        <w:tabs>
          <w:tab w:val="right" w:leader="dot" w:pos="8306"/>
        </w:tabs>
      </w:pPr>
      <w:hyperlink w:anchor="_Toc26853" w:history="1">
        <w:r>
          <w:rPr>
            <w:rFonts w:ascii="仿宋" w:eastAsia="仿宋" w:hAnsi="仿宋" w:cs="仿宋" w:hint="eastAsia"/>
            <w:lang w:eastAsia="zh-CN"/>
          </w:rPr>
          <w:t>六、项目监理与质量保证</w:t>
        </w:r>
        <w:r>
          <w:tab/>
        </w:r>
        <w:r>
          <w:fldChar w:fldCharType="begin"/>
        </w:r>
        <w:r>
          <w:instrText xml:space="preserve"> PAGEREF _Toc26853 \h </w:instrText>
        </w:r>
        <w:r>
          <w:fldChar w:fldCharType="separate"/>
        </w:r>
        <w:r>
          <w:t>37</w:t>
        </w:r>
        <w:r>
          <w:fldChar w:fldCharType="end"/>
        </w:r>
      </w:hyperlink>
    </w:p>
    <w:p>
      <w:pPr>
        <w:pStyle w:val="TOC2"/>
        <w:tabs>
          <w:tab w:val="right" w:leader="dot" w:pos="8306"/>
        </w:tabs>
      </w:pPr>
      <w:hyperlink w:anchor="_Toc11324" w:history="1">
        <w:r>
          <w:rPr>
            <w:rFonts w:ascii="仿宋" w:eastAsia="仿宋" w:hAnsi="仿宋" w:cs="仿宋" w:hint="eastAsia"/>
            <w:lang w:eastAsia="zh-CN"/>
          </w:rPr>
          <w:t>(一)、监理体系构建</w:t>
        </w:r>
        <w:r>
          <w:tab/>
        </w:r>
        <w:r>
          <w:fldChar w:fldCharType="begin"/>
        </w:r>
        <w:r>
          <w:instrText xml:space="preserve"> PAGEREF _Toc11324 \h </w:instrText>
        </w:r>
        <w:r>
          <w:fldChar w:fldCharType="separate"/>
        </w:r>
        <w:r>
          <w:t>37</w:t>
        </w:r>
        <w:r>
          <w:fldChar w:fldCharType="end"/>
        </w:r>
      </w:hyperlink>
    </w:p>
    <w:p>
      <w:pPr>
        <w:pStyle w:val="TOC2"/>
        <w:tabs>
          <w:tab w:val="right" w:leader="dot" w:pos="8306"/>
        </w:tabs>
      </w:pPr>
      <w:hyperlink w:anchor="_Toc4054" w:history="1">
        <w:r>
          <w:rPr>
            <w:rFonts w:ascii="仿宋" w:eastAsia="仿宋" w:hAnsi="仿宋" w:cs="仿宋" w:hint="eastAsia"/>
            <w:lang w:eastAsia="zh-CN"/>
          </w:rPr>
          <w:t>(二)、质量保证体系实施</w:t>
        </w:r>
        <w:r>
          <w:tab/>
        </w:r>
        <w:r>
          <w:fldChar w:fldCharType="begin"/>
        </w:r>
        <w:r>
          <w:instrText xml:space="preserve"> PAGEREF _Toc4054 \h </w:instrText>
        </w:r>
        <w:r>
          <w:fldChar w:fldCharType="separate"/>
        </w:r>
        <w:r>
          <w:t>38</w:t>
        </w:r>
        <w:r>
          <w:fldChar w:fldCharType="end"/>
        </w:r>
      </w:hyperlink>
    </w:p>
    <w:p>
      <w:pPr>
        <w:pStyle w:val="TOC2"/>
        <w:tabs>
          <w:tab w:val="right" w:leader="dot" w:pos="8306"/>
        </w:tabs>
      </w:pPr>
      <w:hyperlink w:anchor="_Toc7516" w:history="1">
        <w:r>
          <w:rPr>
            <w:rFonts w:ascii="仿宋" w:eastAsia="仿宋" w:hAnsi="仿宋" w:cs="仿宋" w:hint="eastAsia"/>
            <w:lang w:eastAsia="zh-CN"/>
          </w:rPr>
          <w:t>(三)、监理与质量控制流程</w:t>
        </w:r>
        <w:r>
          <w:tab/>
        </w:r>
        <w:r>
          <w:fldChar w:fldCharType="begin"/>
        </w:r>
        <w:r>
          <w:instrText xml:space="preserve"> PAGEREF _Toc7516 \h </w:instrText>
        </w:r>
        <w:r>
          <w:fldChar w:fldCharType="separate"/>
        </w:r>
        <w:r>
          <w:t>38</w:t>
        </w:r>
        <w:r>
          <w:fldChar w:fldCharType="end"/>
        </w:r>
      </w:hyperlink>
    </w:p>
    <w:p>
      <w:pPr>
        <w:pStyle w:val="TOC1"/>
        <w:tabs>
          <w:tab w:val="right" w:leader="dot" w:pos="8306"/>
        </w:tabs>
      </w:pPr>
      <w:hyperlink w:anchor="_Toc18492" w:history="1">
        <w:r>
          <w:rPr>
            <w:rFonts w:ascii="仿宋" w:eastAsia="仿宋" w:hAnsi="仿宋" w:cs="仿宋" w:hint="eastAsia"/>
            <w:lang w:eastAsia="zh-CN"/>
          </w:rPr>
          <w:t>七、项目进度计划</w:t>
        </w:r>
        <w:r>
          <w:tab/>
        </w:r>
        <w:r>
          <w:fldChar w:fldCharType="begin"/>
        </w:r>
        <w:r>
          <w:instrText xml:space="preserve"> PAGEREF _Toc18492 \h </w:instrText>
        </w:r>
        <w:r>
          <w:fldChar w:fldCharType="separate"/>
        </w:r>
        <w:r>
          <w:t>39</w:t>
        </w:r>
        <w:r>
          <w:fldChar w:fldCharType="end"/>
        </w:r>
      </w:hyperlink>
    </w:p>
    <w:p>
      <w:pPr>
        <w:pStyle w:val="TOC2"/>
        <w:tabs>
          <w:tab w:val="right" w:leader="dot" w:pos="8306"/>
        </w:tabs>
      </w:pPr>
      <w:hyperlink w:anchor="_Toc6133" w:history="1">
        <w:r>
          <w:rPr>
            <w:rFonts w:ascii="仿宋" w:eastAsia="仿宋" w:hAnsi="仿宋" w:cs="仿宋" w:hint="eastAsia"/>
            <w:lang w:eastAsia="zh-CN"/>
          </w:rPr>
          <w:t>(一)、建设周期</w:t>
        </w:r>
        <w:r>
          <w:tab/>
        </w:r>
        <w:r>
          <w:fldChar w:fldCharType="begin"/>
        </w:r>
        <w:r>
          <w:instrText xml:space="preserve"> PAGEREF _Toc6133 \h </w:instrText>
        </w:r>
        <w:r>
          <w:fldChar w:fldCharType="separate"/>
        </w:r>
        <w:r>
          <w:t>39</w:t>
        </w:r>
        <w:r>
          <w:fldChar w:fldCharType="end"/>
        </w:r>
      </w:hyperlink>
    </w:p>
    <w:p>
      <w:pPr>
        <w:pStyle w:val="TOC2"/>
        <w:tabs>
          <w:tab w:val="right" w:leader="dot" w:pos="8306"/>
        </w:tabs>
      </w:pPr>
      <w:hyperlink w:anchor="_Toc6067" w:history="1">
        <w:r>
          <w:rPr>
            <w:rFonts w:ascii="仿宋" w:eastAsia="仿宋" w:hAnsi="仿宋" w:cs="仿宋" w:hint="eastAsia"/>
            <w:lang w:eastAsia="zh-CN"/>
          </w:rPr>
          <w:t>(二)、建设进度</w:t>
        </w:r>
        <w:r>
          <w:tab/>
        </w:r>
        <w:r>
          <w:fldChar w:fldCharType="begin"/>
        </w:r>
        <w:r>
          <w:instrText xml:space="preserve"> PAGEREF _Toc6067 \h </w:instrText>
        </w:r>
        <w:r>
          <w:fldChar w:fldCharType="separate"/>
        </w:r>
        <w:r>
          <w:t>39</w:t>
        </w:r>
        <w:r>
          <w:fldChar w:fldCharType="end"/>
        </w:r>
      </w:hyperlink>
    </w:p>
    <w:p>
      <w:pPr>
        <w:pStyle w:val="TOC2"/>
        <w:tabs>
          <w:tab w:val="right" w:leader="dot" w:pos="8306"/>
        </w:tabs>
      </w:pPr>
      <w:hyperlink w:anchor="_Toc27625" w:history="1">
        <w:r>
          <w:rPr>
            <w:rFonts w:ascii="仿宋" w:eastAsia="仿宋" w:hAnsi="仿宋" w:cs="仿宋" w:hint="eastAsia"/>
            <w:lang w:eastAsia="zh-CN"/>
          </w:rPr>
          <w:t>(三)、进度安排注意事项</w:t>
        </w:r>
        <w:r>
          <w:tab/>
        </w:r>
        <w:r>
          <w:fldChar w:fldCharType="begin"/>
        </w:r>
        <w:r>
          <w:instrText xml:space="preserve"> PAGEREF _Toc27625 \h </w:instrText>
        </w:r>
        <w:r>
          <w:fldChar w:fldCharType="separate"/>
        </w:r>
        <w:r>
          <w:t>41</w:t>
        </w:r>
        <w:r>
          <w:fldChar w:fldCharType="end"/>
        </w:r>
      </w:hyperlink>
    </w:p>
    <w:p>
      <w:pPr>
        <w:pStyle w:val="TOC2"/>
        <w:tabs>
          <w:tab w:val="right" w:leader="dot" w:pos="8306"/>
        </w:tabs>
      </w:pPr>
      <w:hyperlink w:anchor="_Toc21605" w:history="1">
        <w:r>
          <w:rPr>
            <w:rFonts w:ascii="仿宋" w:eastAsia="仿宋" w:hAnsi="仿宋" w:cs="仿宋" w:hint="eastAsia"/>
            <w:lang w:eastAsia="zh-CN"/>
          </w:rPr>
          <w:t>(四)、人力资源配置</w:t>
        </w:r>
        <w:r>
          <w:tab/>
        </w:r>
        <w:r>
          <w:fldChar w:fldCharType="begin"/>
        </w:r>
        <w:r>
          <w:instrText xml:space="preserve"> PAGEREF _Toc21605 \h </w:instrText>
        </w:r>
        <w:r>
          <w:fldChar w:fldCharType="separate"/>
        </w:r>
        <w:r>
          <w:t>42</w:t>
        </w:r>
        <w:r>
          <w:fldChar w:fldCharType="end"/>
        </w:r>
      </w:hyperlink>
    </w:p>
    <w:p>
      <w:pPr>
        <w:pStyle w:val="TOC2"/>
        <w:tabs>
          <w:tab w:val="right" w:leader="dot" w:pos="8306"/>
        </w:tabs>
      </w:pPr>
      <w:hyperlink w:anchor="_Toc3402" w:history="1">
        <w:r>
          <w:rPr>
            <w:rFonts w:ascii="仿宋" w:eastAsia="仿宋" w:hAnsi="仿宋" w:cs="仿宋" w:hint="eastAsia"/>
            <w:lang w:eastAsia="zh-CN"/>
          </w:rPr>
          <w:t>(五)、员工培训</w:t>
        </w:r>
        <w:r>
          <w:tab/>
        </w:r>
        <w:r>
          <w:fldChar w:fldCharType="begin"/>
        </w:r>
        <w:r>
          <w:instrText xml:space="preserve"> PAGEREF _Toc3402 \h </w:instrText>
        </w:r>
        <w:r>
          <w:fldChar w:fldCharType="separate"/>
        </w:r>
        <w:r>
          <w:t>44</w:t>
        </w:r>
        <w:r>
          <w:fldChar w:fldCharType="end"/>
        </w:r>
      </w:hyperlink>
    </w:p>
    <w:p>
      <w:pPr>
        <w:pStyle w:val="TOC2"/>
        <w:tabs>
          <w:tab w:val="right" w:leader="dot" w:pos="8306"/>
        </w:tabs>
      </w:pPr>
      <w:hyperlink w:anchor="_Toc26238" w:history="1">
        <w:r>
          <w:rPr>
            <w:rFonts w:ascii="仿宋" w:eastAsia="仿宋" w:hAnsi="仿宋" w:cs="仿宋" w:hint="eastAsia"/>
            <w:lang w:eastAsia="zh-CN"/>
          </w:rPr>
          <w:t>(六)、项目实施保障</w:t>
        </w:r>
        <w:r>
          <w:tab/>
        </w:r>
        <w:r>
          <w:fldChar w:fldCharType="begin"/>
        </w:r>
        <w:r>
          <w:instrText xml:space="preserve"> PAGEREF _Toc26238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63" w:history="1">
        <w:r>
          <w:rPr>
            <w:rFonts w:ascii="仿宋" w:eastAsia="仿宋" w:hAnsi="仿宋" w:cs="仿宋" w:hint="eastAsia"/>
            <w:lang w:eastAsia="zh-CN"/>
          </w:rPr>
          <w:t>(七)、安全规范管理</w:t>
        </w:r>
        <w:r>
          <w:tab/>
        </w:r>
        <w:r>
          <w:fldChar w:fldCharType="begin"/>
        </w:r>
        <w:r>
          <w:instrText xml:space="preserve"> PAGEREF _Toc32363 \h </w:instrText>
        </w:r>
        <w:r>
          <w:fldChar w:fldCharType="separate"/>
        </w:r>
        <w:r>
          <w:t>45</w:t>
        </w:r>
        <w:r>
          <w:fldChar w:fldCharType="end"/>
        </w:r>
      </w:hyperlink>
    </w:p>
    <w:p>
      <w:pPr>
        <w:pStyle w:val="TOC1"/>
        <w:tabs>
          <w:tab w:val="right" w:leader="dot" w:pos="8306"/>
        </w:tabs>
      </w:pPr>
      <w:hyperlink w:anchor="_Toc32374" w:history="1">
        <w:r>
          <w:rPr>
            <w:rFonts w:ascii="仿宋" w:eastAsia="仿宋" w:hAnsi="仿宋" w:cs="仿宋" w:hint="eastAsia"/>
            <w:lang w:eastAsia="zh-CN"/>
          </w:rPr>
          <w:t>八、项目实施与管理方案</w:t>
        </w:r>
        <w:r>
          <w:tab/>
        </w:r>
        <w:r>
          <w:fldChar w:fldCharType="begin"/>
        </w:r>
        <w:r>
          <w:instrText xml:space="preserve"> PAGEREF _Toc32374 \h </w:instrText>
        </w:r>
        <w:r>
          <w:fldChar w:fldCharType="separate"/>
        </w:r>
        <w:r>
          <w:t>47</w:t>
        </w:r>
        <w:r>
          <w:fldChar w:fldCharType="end"/>
        </w:r>
      </w:hyperlink>
    </w:p>
    <w:p>
      <w:pPr>
        <w:pStyle w:val="TOC2"/>
        <w:tabs>
          <w:tab w:val="right" w:leader="dot" w:pos="8306"/>
        </w:tabs>
      </w:pPr>
      <w:hyperlink w:anchor="_Toc20366" w:history="1">
        <w:r>
          <w:rPr>
            <w:rFonts w:ascii="仿宋" w:eastAsia="仿宋" w:hAnsi="仿宋" w:cs="仿宋" w:hint="eastAsia"/>
            <w:lang w:eastAsia="zh-CN"/>
          </w:rPr>
          <w:t>(一)、项目实施计划</w:t>
        </w:r>
        <w:r>
          <w:tab/>
        </w:r>
        <w:r>
          <w:fldChar w:fldCharType="begin"/>
        </w:r>
        <w:r>
          <w:instrText xml:space="preserve"> PAGEREF _Toc20366 \h </w:instrText>
        </w:r>
        <w:r>
          <w:fldChar w:fldCharType="separate"/>
        </w:r>
        <w:r>
          <w:t>47</w:t>
        </w:r>
        <w:r>
          <w:fldChar w:fldCharType="end"/>
        </w:r>
      </w:hyperlink>
    </w:p>
    <w:p>
      <w:pPr>
        <w:pStyle w:val="TOC2"/>
        <w:tabs>
          <w:tab w:val="right" w:leader="dot" w:pos="8306"/>
        </w:tabs>
      </w:pPr>
      <w:hyperlink w:anchor="_Toc11917" w:history="1">
        <w:r>
          <w:rPr>
            <w:rFonts w:ascii="仿宋" w:eastAsia="仿宋" w:hAnsi="仿宋" w:cs="仿宋" w:hint="eastAsia"/>
            <w:lang w:eastAsia="zh-CN"/>
          </w:rPr>
          <w:t>(二)、项目组织机构与职责</w:t>
        </w:r>
        <w:r>
          <w:tab/>
        </w:r>
        <w:r>
          <w:fldChar w:fldCharType="begin"/>
        </w:r>
        <w:r>
          <w:instrText xml:space="preserve"> PAGEREF _Toc11917 \h </w:instrText>
        </w:r>
        <w:r>
          <w:fldChar w:fldCharType="separate"/>
        </w:r>
        <w:r>
          <w:t>48</w:t>
        </w:r>
        <w:r>
          <w:fldChar w:fldCharType="end"/>
        </w:r>
      </w:hyperlink>
    </w:p>
    <w:p>
      <w:pPr>
        <w:pStyle w:val="TOC2"/>
        <w:tabs>
          <w:tab w:val="right" w:leader="dot" w:pos="8306"/>
        </w:tabs>
      </w:pPr>
      <w:hyperlink w:anchor="_Toc2285" w:history="1">
        <w:r>
          <w:rPr>
            <w:rFonts w:ascii="仿宋" w:eastAsia="仿宋" w:hAnsi="仿宋" w:cs="仿宋" w:hint="eastAsia"/>
            <w:lang w:eastAsia="zh-CN"/>
          </w:rPr>
          <w:t>(三)、项目管理与监控体系</w:t>
        </w:r>
        <w:r>
          <w:tab/>
        </w:r>
        <w:r>
          <w:fldChar w:fldCharType="begin"/>
        </w:r>
        <w:r>
          <w:instrText xml:space="preserve"> PAGEREF _Toc2285 \h </w:instrText>
        </w:r>
        <w:r>
          <w:fldChar w:fldCharType="separate"/>
        </w:r>
        <w:r>
          <w:t>51</w:t>
        </w:r>
        <w:r>
          <w:fldChar w:fldCharType="end"/>
        </w:r>
      </w:hyperlink>
    </w:p>
    <w:p>
      <w:pPr>
        <w:pStyle w:val="TOC1"/>
        <w:tabs>
          <w:tab w:val="right" w:leader="dot" w:pos="8306"/>
        </w:tabs>
      </w:pPr>
      <w:hyperlink w:anchor="_Toc2338" w:history="1">
        <w:r>
          <w:rPr>
            <w:rFonts w:ascii="仿宋" w:eastAsia="仿宋" w:hAnsi="仿宋" w:cs="仿宋" w:hint="eastAsia"/>
            <w:lang w:eastAsia="zh-CN"/>
          </w:rPr>
          <w:t>九、项目质量与标准</w:t>
        </w:r>
        <w:r>
          <w:tab/>
        </w:r>
        <w:r>
          <w:fldChar w:fldCharType="begin"/>
        </w:r>
        <w:r>
          <w:instrText xml:space="preserve"> PAGEREF _Toc2338 \h </w:instrText>
        </w:r>
        <w:r>
          <w:fldChar w:fldCharType="separate"/>
        </w:r>
        <w:r>
          <w:t>52</w:t>
        </w:r>
        <w:r>
          <w:fldChar w:fldCharType="end"/>
        </w:r>
      </w:hyperlink>
    </w:p>
    <w:p>
      <w:pPr>
        <w:pStyle w:val="TOC2"/>
        <w:tabs>
          <w:tab w:val="right" w:leader="dot" w:pos="8306"/>
        </w:tabs>
      </w:pPr>
      <w:hyperlink w:anchor="_Toc14901" w:history="1">
        <w:r>
          <w:rPr>
            <w:rFonts w:ascii="仿宋" w:eastAsia="仿宋" w:hAnsi="仿宋" w:cs="仿宋" w:hint="eastAsia"/>
            <w:lang w:eastAsia="zh-CN"/>
          </w:rPr>
          <w:t>(一)、质量保障体系</w:t>
        </w:r>
        <w:r>
          <w:tab/>
        </w:r>
        <w:r>
          <w:fldChar w:fldCharType="begin"/>
        </w:r>
        <w:r>
          <w:instrText xml:space="preserve"> PAGEREF _Toc14901 \h </w:instrText>
        </w:r>
        <w:r>
          <w:fldChar w:fldCharType="separate"/>
        </w:r>
        <w:r>
          <w:t>52</w:t>
        </w:r>
        <w:r>
          <w:fldChar w:fldCharType="end"/>
        </w:r>
      </w:hyperlink>
    </w:p>
    <w:p>
      <w:pPr>
        <w:pStyle w:val="TOC2"/>
        <w:tabs>
          <w:tab w:val="right" w:leader="dot" w:pos="8306"/>
        </w:tabs>
      </w:pPr>
      <w:hyperlink w:anchor="_Toc13010" w:history="1">
        <w:r>
          <w:rPr>
            <w:rFonts w:ascii="仿宋" w:eastAsia="仿宋" w:hAnsi="仿宋" w:cs="仿宋" w:hint="eastAsia"/>
            <w:lang w:eastAsia="zh-CN"/>
          </w:rPr>
          <w:t>(二)、标准化作业流程</w:t>
        </w:r>
        <w:r>
          <w:tab/>
        </w:r>
        <w:r>
          <w:fldChar w:fldCharType="begin"/>
        </w:r>
        <w:r>
          <w:instrText xml:space="preserve"> PAGEREF _Toc13010 \h </w:instrText>
        </w:r>
        <w:r>
          <w:fldChar w:fldCharType="separate"/>
        </w:r>
        <w:r>
          <w:t>54</w:t>
        </w:r>
        <w:r>
          <w:fldChar w:fldCharType="end"/>
        </w:r>
      </w:hyperlink>
    </w:p>
    <w:p>
      <w:pPr>
        <w:pStyle w:val="TOC2"/>
        <w:tabs>
          <w:tab w:val="right" w:leader="dot" w:pos="8306"/>
        </w:tabs>
      </w:pPr>
      <w:hyperlink w:anchor="_Toc684" w:history="1">
        <w:r>
          <w:rPr>
            <w:rFonts w:ascii="仿宋" w:eastAsia="仿宋" w:hAnsi="仿宋" w:cs="仿宋" w:hint="eastAsia"/>
            <w:lang w:eastAsia="zh-CN"/>
          </w:rPr>
          <w:t>(三)、质量监控与评估</w:t>
        </w:r>
        <w:r>
          <w:tab/>
        </w:r>
        <w:r>
          <w:fldChar w:fldCharType="begin"/>
        </w:r>
        <w:r>
          <w:instrText xml:space="preserve"> PAGEREF _Toc684 \h </w:instrText>
        </w:r>
        <w:r>
          <w:fldChar w:fldCharType="separate"/>
        </w:r>
        <w:r>
          <w:t>55</w:t>
        </w:r>
        <w:r>
          <w:fldChar w:fldCharType="end"/>
        </w:r>
      </w:hyperlink>
    </w:p>
    <w:p>
      <w:pPr>
        <w:pStyle w:val="TOC2"/>
        <w:tabs>
          <w:tab w:val="right" w:leader="dot" w:pos="8306"/>
        </w:tabs>
      </w:pPr>
      <w:hyperlink w:anchor="_Toc3712" w:history="1">
        <w:r>
          <w:rPr>
            <w:rFonts w:ascii="仿宋" w:eastAsia="仿宋" w:hAnsi="仿宋" w:cs="仿宋" w:hint="eastAsia"/>
            <w:lang w:eastAsia="zh-CN"/>
          </w:rPr>
          <w:t>(四)、质量改进计划</w:t>
        </w:r>
        <w:r>
          <w:tab/>
        </w:r>
        <w:r>
          <w:fldChar w:fldCharType="begin"/>
        </w:r>
        <w:r>
          <w:instrText xml:space="preserve"> PAGEREF _Toc3712 \h </w:instrText>
        </w:r>
        <w:r>
          <w:fldChar w:fldCharType="separate"/>
        </w:r>
        <w:r>
          <w:t>56</w:t>
        </w:r>
        <w:r>
          <w:fldChar w:fldCharType="end"/>
        </w:r>
      </w:hyperlink>
    </w:p>
    <w:p>
      <w:pPr>
        <w:pStyle w:val="TOC1"/>
        <w:tabs>
          <w:tab w:val="right" w:leader="dot" w:pos="8306"/>
        </w:tabs>
      </w:pPr>
      <w:hyperlink w:anchor="_Toc16268" w:history="1">
        <w:r>
          <w:rPr>
            <w:rFonts w:ascii="仿宋" w:eastAsia="仿宋" w:hAnsi="仿宋" w:cs="仿宋" w:hint="eastAsia"/>
            <w:lang w:eastAsia="zh-CN"/>
          </w:rPr>
          <w:t>十、土地利用与规划方案</w:t>
        </w:r>
        <w:r>
          <w:tab/>
        </w:r>
        <w:r>
          <w:fldChar w:fldCharType="begin"/>
        </w:r>
        <w:r>
          <w:instrText xml:space="preserve"> PAGEREF _Toc16268 \h </w:instrText>
        </w:r>
        <w:r>
          <w:fldChar w:fldCharType="separate"/>
        </w:r>
        <w:r>
          <w:t>58</w:t>
        </w:r>
        <w:r>
          <w:fldChar w:fldCharType="end"/>
        </w:r>
      </w:hyperlink>
    </w:p>
    <w:p>
      <w:pPr>
        <w:pStyle w:val="TOC2"/>
        <w:tabs>
          <w:tab w:val="right" w:leader="dot" w:pos="8306"/>
        </w:tabs>
      </w:pPr>
      <w:hyperlink w:anchor="_Toc6842" w:history="1">
        <w:r>
          <w:rPr>
            <w:rFonts w:ascii="仿宋" w:eastAsia="仿宋" w:hAnsi="仿宋" w:cs="仿宋" w:hint="eastAsia"/>
            <w:lang w:eastAsia="zh-CN"/>
          </w:rPr>
          <w:t>(一)、项目用地情况分析</w:t>
        </w:r>
        <w:r>
          <w:tab/>
        </w:r>
        <w:r>
          <w:fldChar w:fldCharType="begin"/>
        </w:r>
        <w:r>
          <w:instrText xml:space="preserve"> PAGEREF _Toc6842 \h </w:instrText>
        </w:r>
        <w:r>
          <w:fldChar w:fldCharType="separate"/>
        </w:r>
        <w:r>
          <w:t>58</w:t>
        </w:r>
        <w:r>
          <w:fldChar w:fldCharType="end"/>
        </w:r>
      </w:hyperlink>
    </w:p>
    <w:p>
      <w:pPr>
        <w:pStyle w:val="TOC2"/>
        <w:tabs>
          <w:tab w:val="right" w:leader="dot" w:pos="8306"/>
        </w:tabs>
      </w:pPr>
      <w:hyperlink w:anchor="_Toc14957" w:history="1">
        <w:r>
          <w:rPr>
            <w:rFonts w:ascii="仿宋" w:eastAsia="仿宋" w:hAnsi="仿宋" w:cs="仿宋" w:hint="eastAsia"/>
            <w:lang w:eastAsia="zh-CN"/>
          </w:rPr>
          <w:t>(二)、土地利用规划方案</w:t>
        </w:r>
        <w:r>
          <w:tab/>
        </w:r>
        <w:r>
          <w:fldChar w:fldCharType="begin"/>
        </w:r>
        <w:r>
          <w:instrText xml:space="preserve"> PAGEREF _Toc14957 \h </w:instrText>
        </w:r>
        <w:r>
          <w:fldChar w:fldCharType="separate"/>
        </w:r>
        <w:r>
          <w:t>59</w:t>
        </w:r>
        <w:r>
          <w:fldChar w:fldCharType="end"/>
        </w:r>
      </w:hyperlink>
    </w:p>
    <w:p>
      <w:pPr>
        <w:pStyle w:val="TOC1"/>
        <w:tabs>
          <w:tab w:val="right" w:leader="dot" w:pos="8306"/>
        </w:tabs>
      </w:pPr>
      <w:hyperlink w:anchor="_Toc4878" w:history="1">
        <w:r>
          <w:rPr>
            <w:rFonts w:ascii="仿宋" w:eastAsia="仿宋" w:hAnsi="仿宋" w:cs="仿宋" w:hint="eastAsia"/>
            <w:lang w:eastAsia="zh-CN"/>
          </w:rPr>
          <w:t>十一、环境保护与绿色发展</w:t>
        </w:r>
        <w:r>
          <w:tab/>
        </w:r>
        <w:r>
          <w:fldChar w:fldCharType="begin"/>
        </w:r>
        <w:r>
          <w:instrText xml:space="preserve"> PAGEREF _Toc4878 \h </w:instrText>
        </w:r>
        <w:r>
          <w:fldChar w:fldCharType="separate"/>
        </w:r>
        <w:r>
          <w:t>60</w:t>
        </w:r>
        <w:r>
          <w:fldChar w:fldCharType="end"/>
        </w:r>
      </w:hyperlink>
    </w:p>
    <w:p>
      <w:pPr>
        <w:pStyle w:val="TOC2"/>
        <w:tabs>
          <w:tab w:val="right" w:leader="dot" w:pos="8306"/>
        </w:tabs>
      </w:pPr>
      <w:hyperlink w:anchor="_Toc16296" w:history="1">
        <w:r>
          <w:rPr>
            <w:rFonts w:ascii="仿宋" w:eastAsia="仿宋" w:hAnsi="仿宋" w:cs="仿宋" w:hint="eastAsia"/>
            <w:lang w:eastAsia="zh-CN"/>
          </w:rPr>
          <w:t>(一)、环境保护措施</w:t>
        </w:r>
        <w:r>
          <w:tab/>
        </w:r>
        <w:r>
          <w:fldChar w:fldCharType="begin"/>
        </w:r>
        <w:r>
          <w:instrText xml:space="preserve"> PAGEREF _Toc16296 \h </w:instrText>
        </w:r>
        <w:r>
          <w:fldChar w:fldCharType="separate"/>
        </w:r>
        <w:r>
          <w:t>60</w:t>
        </w:r>
        <w:r>
          <w:fldChar w:fldCharType="end"/>
        </w:r>
      </w:hyperlink>
    </w:p>
    <w:p>
      <w:pPr>
        <w:pStyle w:val="TOC2"/>
        <w:tabs>
          <w:tab w:val="right" w:leader="dot" w:pos="8306"/>
        </w:tabs>
      </w:pPr>
      <w:hyperlink w:anchor="_Toc15700" w:history="1">
        <w:r>
          <w:rPr>
            <w:rFonts w:ascii="仿宋" w:eastAsia="仿宋" w:hAnsi="仿宋" w:cs="仿宋" w:hint="eastAsia"/>
            <w:lang w:eastAsia="zh-CN"/>
          </w:rPr>
          <w:t>(二)、绿色发展与可持续发展策略</w:t>
        </w:r>
        <w:r>
          <w:tab/>
        </w:r>
        <w:r>
          <w:fldChar w:fldCharType="begin"/>
        </w:r>
        <w:r>
          <w:instrText xml:space="preserve"> PAGEREF _Toc15700 \h </w:instrText>
        </w:r>
        <w:r>
          <w:fldChar w:fldCharType="separate"/>
        </w:r>
        <w:r>
          <w:t>62</w:t>
        </w:r>
        <w:r>
          <w:fldChar w:fldCharType="end"/>
        </w:r>
      </w:hyperlink>
    </w:p>
    <w:p>
      <w:pPr>
        <w:pStyle w:val="TOC1"/>
        <w:tabs>
          <w:tab w:val="right" w:leader="dot" w:pos="8306"/>
        </w:tabs>
      </w:pPr>
      <w:hyperlink w:anchor="_Toc1300" w:history="1">
        <w:r>
          <w:rPr>
            <w:rFonts w:ascii="仿宋" w:eastAsia="仿宋" w:hAnsi="仿宋" w:cs="仿宋" w:hint="eastAsia"/>
            <w:lang w:eastAsia="zh-CN"/>
          </w:rPr>
          <w:t>十二、资金管理与财务规划</w:t>
        </w:r>
        <w:r>
          <w:tab/>
        </w:r>
        <w:r>
          <w:fldChar w:fldCharType="begin"/>
        </w:r>
        <w:r>
          <w:instrText xml:space="preserve"> PAGEREF _Toc1300 \h </w:instrText>
        </w:r>
        <w:r>
          <w:fldChar w:fldCharType="separate"/>
        </w:r>
        <w:r>
          <w:t>63</w:t>
        </w:r>
        <w:r>
          <w:fldChar w:fldCharType="end"/>
        </w:r>
      </w:hyperlink>
    </w:p>
    <w:p>
      <w:pPr>
        <w:pStyle w:val="TOC2"/>
        <w:tabs>
          <w:tab w:val="right" w:leader="dot" w:pos="8306"/>
        </w:tabs>
      </w:pPr>
      <w:hyperlink w:anchor="_Toc18934" w:history="1">
        <w:r>
          <w:rPr>
            <w:rFonts w:ascii="仿宋" w:eastAsia="仿宋" w:hAnsi="仿宋" w:cs="仿宋" w:hint="eastAsia"/>
            <w:lang w:eastAsia="zh-CN"/>
          </w:rPr>
          <w:t>(一)、项目资金来源与筹措</w:t>
        </w:r>
        <w:r>
          <w:tab/>
        </w:r>
        <w:r>
          <w:fldChar w:fldCharType="begin"/>
        </w:r>
        <w:r>
          <w:instrText xml:space="preserve"> PAGEREF _Toc18934 \h </w:instrText>
        </w:r>
        <w:r>
          <w:fldChar w:fldCharType="separate"/>
        </w:r>
        <w:r>
          <w:t>63</w:t>
        </w:r>
        <w:r>
          <w:fldChar w:fldCharType="end"/>
        </w:r>
      </w:hyperlink>
    </w:p>
    <w:p>
      <w:pPr>
        <w:pStyle w:val="TOC2"/>
        <w:tabs>
          <w:tab w:val="right" w:leader="dot" w:pos="8306"/>
        </w:tabs>
      </w:pPr>
      <w:hyperlink w:anchor="_Toc19356" w:history="1">
        <w:r>
          <w:rPr>
            <w:rFonts w:ascii="仿宋" w:eastAsia="仿宋" w:hAnsi="仿宋" w:cs="仿宋" w:hint="eastAsia"/>
            <w:lang w:eastAsia="zh-CN"/>
          </w:rPr>
          <w:t>(二)、资金使用与监管</w:t>
        </w:r>
        <w:r>
          <w:tab/>
        </w:r>
        <w:r>
          <w:fldChar w:fldCharType="begin"/>
        </w:r>
        <w:r>
          <w:instrText xml:space="preserve"> PAGEREF _Toc19356 \h </w:instrText>
        </w:r>
        <w:r>
          <w:fldChar w:fldCharType="separate"/>
        </w:r>
        <w:r>
          <w:t>64</w:t>
        </w:r>
        <w:r>
          <w:fldChar w:fldCharType="end"/>
        </w:r>
      </w:hyperlink>
    </w:p>
    <w:p>
      <w:pPr>
        <w:pStyle w:val="TOC2"/>
        <w:tabs>
          <w:tab w:val="right" w:leader="dot" w:pos="8306"/>
        </w:tabs>
      </w:pPr>
      <w:hyperlink w:anchor="_Toc10166" w:history="1">
        <w:r>
          <w:rPr>
            <w:rFonts w:ascii="仿宋" w:eastAsia="仿宋" w:hAnsi="仿宋" w:cs="仿宋" w:hint="eastAsia"/>
            <w:lang w:eastAsia="zh-CN"/>
          </w:rPr>
          <w:t>(三)、财务规划与预测</w:t>
        </w:r>
        <w:r>
          <w:tab/>
        </w:r>
        <w:r>
          <w:fldChar w:fldCharType="begin"/>
        </w:r>
        <w:r>
          <w:instrText xml:space="preserve"> PAGEREF _Toc10166 \h </w:instrText>
        </w:r>
        <w:r>
          <w:fldChar w:fldCharType="separate"/>
        </w:r>
        <w:r>
          <w:t>66</w:t>
        </w:r>
        <w:r>
          <w:fldChar w:fldCharType="end"/>
        </w:r>
      </w:hyperlink>
    </w:p>
    <w:p>
      <w:pPr>
        <w:pStyle w:val="TOC1"/>
        <w:tabs>
          <w:tab w:val="right" w:leader="dot" w:pos="8306"/>
        </w:tabs>
      </w:pPr>
      <w:hyperlink w:anchor="_Toc14963" w:history="1">
        <w:r>
          <w:rPr>
            <w:rFonts w:ascii="仿宋" w:eastAsia="仿宋" w:hAnsi="仿宋" w:cs="仿宋" w:hint="eastAsia"/>
            <w:lang w:eastAsia="zh-CN"/>
          </w:rPr>
          <w:t>十三、合作与交流机制建立</w:t>
        </w:r>
        <w:r>
          <w:tab/>
        </w:r>
        <w:r>
          <w:fldChar w:fldCharType="begin"/>
        </w:r>
        <w:r>
          <w:instrText xml:space="preserve"> PAGEREF _Toc14963 \h </w:instrText>
        </w:r>
        <w:r>
          <w:fldChar w:fldCharType="separate"/>
        </w:r>
        <w:r>
          <w:t>67</w:t>
        </w:r>
        <w:r>
          <w:fldChar w:fldCharType="end"/>
        </w:r>
      </w:hyperlink>
    </w:p>
    <w:p>
      <w:pPr>
        <w:pStyle w:val="TOC2"/>
        <w:tabs>
          <w:tab w:val="right" w:leader="dot" w:pos="8306"/>
        </w:tabs>
      </w:pPr>
      <w:hyperlink w:anchor="_Toc28304" w:history="1">
        <w:r>
          <w:rPr>
            <w:rFonts w:ascii="仿宋" w:eastAsia="仿宋" w:hAnsi="仿宋" w:cs="仿宋" w:hint="eastAsia"/>
            <w:lang w:eastAsia="zh-CN"/>
          </w:rPr>
          <w:t>(一)、合作伙伴选择与合作方式</w:t>
        </w:r>
        <w:r>
          <w:tab/>
        </w:r>
        <w:r>
          <w:fldChar w:fldCharType="begin"/>
        </w:r>
        <w:r>
          <w:instrText xml:space="preserve"> PAGEREF _Toc28304 \h </w:instrText>
        </w:r>
        <w:r>
          <w:fldChar w:fldCharType="separate"/>
        </w:r>
        <w:r>
          <w:t>67</w:t>
        </w:r>
        <w:r>
          <w:fldChar w:fldCharType="end"/>
        </w:r>
      </w:hyperlink>
    </w:p>
    <w:p>
      <w:pPr>
        <w:pStyle w:val="TOC2"/>
        <w:tabs>
          <w:tab w:val="right" w:leader="dot" w:pos="8306"/>
        </w:tabs>
      </w:pPr>
      <w:hyperlink w:anchor="_Toc10480" w:history="1">
        <w:r>
          <w:rPr>
            <w:rFonts w:ascii="仿宋" w:eastAsia="仿宋" w:hAnsi="仿宋" w:cs="仿宋" w:hint="eastAsia"/>
            <w:lang w:eastAsia="zh-CN"/>
          </w:rPr>
          <w:t>(二)、交流与合作平台搭建</w:t>
        </w:r>
        <w:r>
          <w:tab/>
        </w:r>
        <w:r>
          <w:fldChar w:fldCharType="begin"/>
        </w:r>
        <w:r>
          <w:instrText xml:space="preserve"> PAGEREF _Toc10480 \h </w:instrText>
        </w:r>
        <w:r>
          <w:fldChar w:fldCharType="separate"/>
        </w:r>
        <w:r>
          <w:t>68</w:t>
        </w:r>
        <w:r>
          <w:fldChar w:fldCharType="end"/>
        </w:r>
      </w:hyperlink>
    </w:p>
    <w:p>
      <w:pPr>
        <w:pStyle w:val="TOC1"/>
        <w:tabs>
          <w:tab w:val="right" w:leader="dot" w:pos="8306"/>
        </w:tabs>
      </w:pPr>
      <w:hyperlink w:anchor="_Toc25245" w:history="1">
        <w:r>
          <w:rPr>
            <w:rFonts w:ascii="仿宋" w:eastAsia="仿宋" w:hAnsi="仿宋" w:cs="仿宋" w:hint="eastAsia"/>
            <w:lang w:eastAsia="zh-CN"/>
          </w:rPr>
          <w:t>十四、知识产权管理与保护</w:t>
        </w:r>
        <w:r>
          <w:tab/>
        </w:r>
        <w:r>
          <w:fldChar w:fldCharType="begin"/>
        </w:r>
        <w:r>
          <w:instrText xml:space="preserve"> PAGEREF _Toc25245 \h </w:instrText>
        </w:r>
        <w:r>
          <w:fldChar w:fldCharType="separate"/>
        </w:r>
        <w:r>
          <w:t>70</w:t>
        </w:r>
        <w:r>
          <w:fldChar w:fldCharType="end"/>
        </w:r>
      </w:hyperlink>
    </w:p>
    <w:p>
      <w:pPr>
        <w:pStyle w:val="TOC2"/>
        <w:tabs>
          <w:tab w:val="right" w:leader="dot" w:pos="8306"/>
        </w:tabs>
      </w:pPr>
      <w:hyperlink w:anchor="_Toc29792" w:history="1">
        <w:r>
          <w:rPr>
            <w:rFonts w:ascii="仿宋" w:eastAsia="仿宋" w:hAnsi="仿宋" w:cs="仿宋" w:hint="eastAsia"/>
            <w:lang w:eastAsia="zh-CN"/>
          </w:rPr>
          <w:t>(一)、知识产权管理体系建设</w:t>
        </w:r>
        <w:r>
          <w:tab/>
        </w:r>
        <w:r>
          <w:fldChar w:fldCharType="begin"/>
        </w:r>
        <w:r>
          <w:instrText xml:space="preserve"> PAGEREF _Toc29792 \h </w:instrText>
        </w:r>
        <w:r>
          <w:fldChar w:fldCharType="separate"/>
        </w:r>
        <w:r>
          <w:t>70</w:t>
        </w:r>
        <w:r>
          <w:fldChar w:fldCharType="end"/>
        </w:r>
      </w:hyperlink>
    </w:p>
    <w:p>
      <w:pPr>
        <w:pStyle w:val="TOC2"/>
        <w:tabs>
          <w:tab w:val="right" w:leader="dot" w:pos="8306"/>
        </w:tabs>
      </w:pPr>
      <w:hyperlink w:anchor="_Toc22311" w:history="1">
        <w:r>
          <w:rPr>
            <w:rFonts w:ascii="仿宋" w:eastAsia="仿宋" w:hAnsi="仿宋" w:cs="仿宋" w:hint="eastAsia"/>
            <w:lang w:eastAsia="zh-CN"/>
          </w:rPr>
          <w:t>(二)、知识产权保护措施</w:t>
        </w:r>
        <w:r>
          <w:tab/>
        </w:r>
        <w:r>
          <w:fldChar w:fldCharType="begin"/>
        </w:r>
        <w:r>
          <w:instrText xml:space="preserve"> PAGEREF _Toc22311 \h </w:instrText>
        </w:r>
        <w:r>
          <w:fldChar w:fldCharType="separate"/>
        </w:r>
        <w:r>
          <w:t>70</w:t>
        </w:r>
        <w:r>
          <w:fldChar w:fldCharType="end"/>
        </w:r>
      </w:hyperlink>
    </w:p>
    <w:p>
      <w:pPr>
        <w:pStyle w:val="TOC1"/>
        <w:tabs>
          <w:tab w:val="right" w:leader="dot" w:pos="8306"/>
        </w:tabs>
      </w:pPr>
      <w:hyperlink w:anchor="_Toc10574" w:history="1">
        <w:r>
          <w:rPr>
            <w:rFonts w:ascii="仿宋" w:eastAsia="仿宋" w:hAnsi="仿宋" w:cs="仿宋" w:hint="eastAsia"/>
            <w:lang w:eastAsia="zh-CN"/>
          </w:rPr>
          <w:t>十五、企业合规与伦理</w:t>
        </w:r>
        <w:r>
          <w:tab/>
        </w:r>
        <w:r>
          <w:fldChar w:fldCharType="begin"/>
        </w:r>
        <w:r>
          <w:instrText xml:space="preserve"> PAGEREF _Toc10574 \h </w:instrText>
        </w:r>
        <w:r>
          <w:fldChar w:fldCharType="separate"/>
        </w:r>
        <w:r>
          <w:t>72</w:t>
        </w:r>
        <w:r>
          <w:fldChar w:fldCharType="end"/>
        </w:r>
      </w:hyperlink>
    </w:p>
    <w:p>
      <w:pPr>
        <w:pStyle w:val="TOC2"/>
        <w:tabs>
          <w:tab w:val="right" w:leader="dot" w:pos="8306"/>
        </w:tabs>
      </w:pPr>
      <w:hyperlink w:anchor="_Toc15187" w:history="1">
        <w:r>
          <w:rPr>
            <w:rFonts w:ascii="仿宋" w:eastAsia="仿宋" w:hAnsi="仿宋" w:cs="仿宋" w:hint="eastAsia"/>
            <w:lang w:eastAsia="zh-CN"/>
          </w:rPr>
          <w:t>(一)、合规政策与程序</w:t>
        </w:r>
        <w:r>
          <w:tab/>
        </w:r>
        <w:r>
          <w:fldChar w:fldCharType="begin"/>
        </w:r>
        <w:r>
          <w:instrText xml:space="preserve"> PAGEREF _Toc15187 \h </w:instrText>
        </w:r>
        <w:r>
          <w:fldChar w:fldCharType="separate"/>
        </w:r>
        <w:r>
          <w:t>72</w:t>
        </w:r>
        <w:r>
          <w:fldChar w:fldCharType="end"/>
        </w:r>
      </w:hyperlink>
    </w:p>
    <w:p>
      <w:pPr>
        <w:pStyle w:val="TOC2"/>
        <w:tabs>
          <w:tab w:val="right" w:leader="dot" w:pos="8306"/>
        </w:tabs>
      </w:pPr>
      <w:hyperlink w:anchor="_Toc17418" w:history="1">
        <w:r>
          <w:rPr>
            <w:rFonts w:ascii="仿宋" w:eastAsia="仿宋" w:hAnsi="仿宋" w:cs="仿宋" w:hint="eastAsia"/>
            <w:lang w:eastAsia="zh-CN"/>
          </w:rPr>
          <w:t>(二)、伦理规范与培训</w:t>
        </w:r>
        <w:r>
          <w:tab/>
        </w:r>
        <w:r>
          <w:fldChar w:fldCharType="begin"/>
        </w:r>
        <w:r>
          <w:instrText xml:space="preserve"> PAGEREF _Toc17418 \h </w:instrText>
        </w:r>
        <w:r>
          <w:fldChar w:fldCharType="separate"/>
        </w:r>
        <w:r>
          <w:t>73</w:t>
        </w:r>
        <w:r>
          <w:fldChar w:fldCharType="end"/>
        </w:r>
      </w:hyperlink>
    </w:p>
    <w:p>
      <w:pPr>
        <w:pStyle w:val="TOC2"/>
        <w:tabs>
          <w:tab w:val="right" w:leader="dot" w:pos="8306"/>
        </w:tabs>
      </w:pPr>
      <w:hyperlink w:anchor="_Toc9472" w:history="1">
        <w:r>
          <w:rPr>
            <w:rFonts w:ascii="仿宋" w:eastAsia="仿宋" w:hAnsi="仿宋" w:cs="仿宋" w:hint="eastAsia"/>
            <w:lang w:eastAsia="zh-CN"/>
          </w:rPr>
          <w:t>(三)、合规风险评估</w:t>
        </w:r>
        <w:r>
          <w:tab/>
        </w:r>
        <w:r>
          <w:fldChar w:fldCharType="begin"/>
        </w:r>
        <w:r>
          <w:instrText xml:space="preserve"> PAGEREF _Toc9472 \h </w:instrText>
        </w:r>
        <w:r>
          <w:fldChar w:fldCharType="separate"/>
        </w:r>
        <w:r>
          <w:t>74</w:t>
        </w:r>
        <w:r>
          <w:fldChar w:fldCharType="end"/>
        </w:r>
      </w:hyperlink>
    </w:p>
    <w:p>
      <w:pPr>
        <w:pStyle w:val="TOC2"/>
        <w:tabs>
          <w:tab w:val="right" w:leader="dot" w:pos="8306"/>
        </w:tabs>
      </w:pPr>
      <w:hyperlink w:anchor="_Toc10877" w:history="1">
        <w:r>
          <w:rPr>
            <w:rFonts w:ascii="仿宋" w:eastAsia="仿宋" w:hAnsi="仿宋" w:cs="仿宋" w:hint="eastAsia"/>
            <w:lang w:eastAsia="zh-CN"/>
          </w:rPr>
          <w:t>(四)、合规监督与执行</w:t>
        </w:r>
        <w:r>
          <w:tab/>
        </w:r>
        <w:r>
          <w:fldChar w:fldCharType="begin"/>
        </w:r>
        <w:r>
          <w:instrText xml:space="preserve"> PAGEREF _Toc10877 \h </w:instrText>
        </w:r>
        <w:r>
          <w:fldChar w:fldCharType="separate"/>
        </w:r>
        <w:r>
          <w:t>76</w:t>
        </w:r>
        <w:r>
          <w:fldChar w:fldCharType="end"/>
        </w:r>
      </w:hyperlink>
    </w:p>
    <w:p>
      <w:pPr>
        <w:pStyle w:val="TOC1"/>
        <w:tabs>
          <w:tab w:val="right" w:leader="dot" w:pos="8306"/>
        </w:tabs>
      </w:pPr>
      <w:hyperlink w:anchor="_Toc5078" w:history="1">
        <w:r>
          <w:rPr>
            <w:rFonts w:ascii="仿宋" w:eastAsia="仿宋" w:hAnsi="仿宋" w:cs="仿宋" w:hint="eastAsia"/>
            <w:lang w:eastAsia="zh-CN"/>
          </w:rPr>
          <w:t>十六、成果转化与推广应用</w:t>
        </w:r>
        <w:r>
          <w:tab/>
        </w:r>
        <w:r>
          <w:fldChar w:fldCharType="begin"/>
        </w:r>
        <w:r>
          <w:instrText xml:space="preserve"> PAGEREF _Toc5078 \h </w:instrText>
        </w:r>
        <w:r>
          <w:fldChar w:fldCharType="separate"/>
        </w:r>
        <w:r>
          <w:t>76</w:t>
        </w:r>
        <w:r>
          <w:fldChar w:fldCharType="end"/>
        </w:r>
      </w:hyperlink>
    </w:p>
    <w:p>
      <w:pPr>
        <w:pStyle w:val="TOC2"/>
        <w:tabs>
          <w:tab w:val="right" w:leader="dot" w:pos="8306"/>
        </w:tabs>
      </w:pPr>
      <w:hyperlink w:anchor="_Toc20877" w:history="1">
        <w:r>
          <w:rPr>
            <w:rFonts w:ascii="仿宋" w:eastAsia="仿宋" w:hAnsi="仿宋" w:cs="仿宋" w:hint="eastAsia"/>
            <w:lang w:eastAsia="zh-CN"/>
          </w:rPr>
          <w:t>(一)、成果转化策略制定</w:t>
        </w:r>
        <w:r>
          <w:tab/>
        </w:r>
        <w:r>
          <w:fldChar w:fldCharType="begin"/>
        </w:r>
        <w:r>
          <w:instrText xml:space="preserve"> PAGEREF _Toc20877 \h </w:instrText>
        </w:r>
        <w:r>
          <w:fldChar w:fldCharType="separate"/>
        </w:r>
        <w:r>
          <w:t>76</w:t>
        </w:r>
        <w:r>
          <w:fldChar w:fldCharType="end"/>
        </w:r>
      </w:hyperlink>
    </w:p>
    <w:p>
      <w:pPr>
        <w:pStyle w:val="TOC2"/>
        <w:tabs>
          <w:tab w:val="right" w:leader="dot" w:pos="8306"/>
        </w:tabs>
      </w:pPr>
      <w:hyperlink w:anchor="_Toc13720" w:history="1">
        <w:r>
          <w:rPr>
            <w:rFonts w:ascii="仿宋" w:eastAsia="仿宋" w:hAnsi="仿宋" w:cs="仿宋" w:hint="eastAsia"/>
            <w:lang w:eastAsia="zh-CN"/>
          </w:rPr>
          <w:t>(二)、成果推广应用方案</w:t>
        </w:r>
        <w:r>
          <w:tab/>
        </w:r>
        <w:r>
          <w:fldChar w:fldCharType="begin"/>
        </w:r>
        <w:r>
          <w:instrText xml:space="preserve"> PAGEREF _Toc13720 \h </w:instrText>
        </w:r>
        <w:r>
          <w:fldChar w:fldCharType="separate"/>
        </w:r>
        <w:r>
          <w:t>78</w:t>
        </w:r>
        <w:r>
          <w:fldChar w:fldCharType="end"/>
        </w:r>
      </w:hyperlink>
    </w:p>
    <w:p>
      <w:pPr>
        <w:pStyle w:val="TOC1"/>
        <w:tabs>
          <w:tab w:val="right" w:leader="dot" w:pos="8306"/>
        </w:tabs>
      </w:pPr>
      <w:hyperlink w:anchor="_Toc21140" w:history="1">
        <w:r>
          <w:rPr>
            <w:rFonts w:ascii="仿宋" w:eastAsia="仿宋" w:hAnsi="仿宋" w:cs="仿宋" w:hint="eastAsia"/>
            <w:lang w:eastAsia="zh-CN"/>
          </w:rPr>
          <w:t>十七、质量管理与控制</w:t>
        </w:r>
        <w:r>
          <w:tab/>
        </w:r>
        <w:r>
          <w:fldChar w:fldCharType="begin"/>
        </w:r>
        <w:r>
          <w:instrText xml:space="preserve"> PAGEREF _Toc21140 \h </w:instrText>
        </w:r>
        <w:r>
          <w:fldChar w:fldCharType="separate"/>
        </w:r>
        <w:r>
          <w:t>79</w:t>
        </w:r>
        <w:r>
          <w:fldChar w:fldCharType="end"/>
        </w:r>
      </w:hyperlink>
    </w:p>
    <w:p>
      <w:pPr>
        <w:pStyle w:val="TOC2"/>
        <w:tabs>
          <w:tab w:val="right" w:leader="dot" w:pos="8306"/>
        </w:tabs>
      </w:pPr>
      <w:hyperlink w:anchor="_Toc32310" w:history="1">
        <w:r>
          <w:rPr>
            <w:rFonts w:ascii="仿宋" w:eastAsia="仿宋" w:hAnsi="仿宋" w:cs="仿宋" w:hint="eastAsia"/>
            <w:lang w:eastAsia="zh-CN"/>
          </w:rPr>
          <w:t>(一)、质量管理体系建设</w:t>
        </w:r>
        <w:r>
          <w:tab/>
        </w:r>
        <w:r>
          <w:fldChar w:fldCharType="begin"/>
        </w:r>
        <w:r>
          <w:instrText xml:space="preserve"> PAGEREF _Toc32310 \h </w:instrText>
        </w:r>
        <w:r>
          <w:fldChar w:fldCharType="separate"/>
        </w:r>
        <w:r>
          <w:t>79</w:t>
        </w:r>
        <w:r>
          <w:fldChar w:fldCharType="end"/>
        </w:r>
      </w:hyperlink>
    </w:p>
    <w:p>
      <w:pPr>
        <w:pStyle w:val="TOC2"/>
        <w:tabs>
          <w:tab w:val="right" w:leader="dot" w:pos="8306"/>
        </w:tabs>
      </w:pPr>
      <w:hyperlink w:anchor="_Toc6595" w:history="1">
        <w:r>
          <w:rPr>
            <w:rFonts w:ascii="仿宋" w:eastAsia="仿宋" w:hAnsi="仿宋" w:cs="仿宋" w:hint="eastAsia"/>
            <w:lang w:eastAsia="zh-CN"/>
          </w:rPr>
          <w:t>(二)、质量控制措施</w:t>
        </w:r>
        <w:r>
          <w:tab/>
        </w:r>
        <w:r>
          <w:fldChar w:fldCharType="begin"/>
        </w:r>
        <w:r>
          <w:instrText xml:space="preserve"> PAGEREF _Toc6595 \h </w:instrText>
        </w:r>
        <w:r>
          <w:fldChar w:fldCharType="separate"/>
        </w:r>
        <w:r>
          <w:t>81</w:t>
        </w:r>
        <w:r>
          <w:fldChar w:fldCharType="end"/>
        </w:r>
      </w:hyperlink>
    </w:p>
    <w:p>
      <w:pPr>
        <w:pStyle w:val="TOC1"/>
        <w:tabs>
          <w:tab w:val="right" w:leader="dot" w:pos="8306"/>
        </w:tabs>
      </w:pPr>
      <w:hyperlink w:anchor="_Toc14638" w:history="1">
        <w:r>
          <w:rPr>
            <w:rFonts w:ascii="仿宋" w:eastAsia="仿宋" w:hAnsi="仿宋" w:cs="仿宋" w:hint="eastAsia"/>
            <w:lang w:eastAsia="zh-CN"/>
          </w:rPr>
          <w:t>十八、产业协同与集群发展</w:t>
        </w:r>
        <w:r>
          <w:tab/>
        </w:r>
        <w:r>
          <w:fldChar w:fldCharType="begin"/>
        </w:r>
        <w:r>
          <w:instrText xml:space="preserve"> PAGEREF _Toc14638 \h </w:instrText>
        </w:r>
        <w:r>
          <w:fldChar w:fldCharType="separate"/>
        </w:r>
        <w:r>
          <w:t>82</w:t>
        </w:r>
        <w:r>
          <w:fldChar w:fldCharType="end"/>
        </w:r>
      </w:hyperlink>
    </w:p>
    <w:p>
      <w:pPr>
        <w:pStyle w:val="TOC2"/>
        <w:tabs>
          <w:tab w:val="right" w:leader="dot" w:pos="8306"/>
        </w:tabs>
      </w:pPr>
      <w:hyperlink w:anchor="_Toc23655" w:history="1">
        <w:r>
          <w:rPr>
            <w:rFonts w:ascii="仿宋" w:eastAsia="仿宋" w:hAnsi="仿宋" w:cs="仿宋" w:hint="eastAsia"/>
            <w:lang w:eastAsia="zh-CN"/>
          </w:rPr>
          <w:t>(一)、产业协同机制建设</w:t>
        </w:r>
        <w:r>
          <w:tab/>
        </w:r>
        <w:r>
          <w:fldChar w:fldCharType="begin"/>
        </w:r>
        <w:r>
          <w:instrText xml:space="preserve"> PAGEREF _Toc23655 \h </w:instrText>
        </w:r>
        <w:r>
          <w:fldChar w:fldCharType="separate"/>
        </w:r>
        <w:r>
          <w:t>82</w:t>
        </w:r>
        <w:r>
          <w:fldChar w:fldCharType="end"/>
        </w:r>
      </w:hyperlink>
    </w:p>
    <w:p>
      <w:pPr>
        <w:pStyle w:val="TOC2"/>
        <w:tabs>
          <w:tab w:val="right" w:leader="dot" w:pos="8306"/>
        </w:tabs>
      </w:pPr>
      <w:hyperlink w:anchor="_Toc10047" w:history="1">
        <w:r>
          <w:rPr>
            <w:rFonts w:ascii="仿宋" w:eastAsia="仿宋" w:hAnsi="仿宋" w:cs="仿宋" w:hint="eastAsia"/>
            <w:lang w:eastAsia="zh-CN"/>
          </w:rPr>
          <w:t>(二)、产业集群培育与发展</w:t>
        </w:r>
        <w:r>
          <w:tab/>
        </w:r>
        <w:r>
          <w:fldChar w:fldCharType="begin"/>
        </w:r>
        <w:r>
          <w:instrText xml:space="preserve"> PAGEREF _Toc10047 \h </w:instrText>
        </w:r>
        <w:r>
          <w:fldChar w:fldCharType="separate"/>
        </w:r>
        <w:r>
          <w:t>83</w:t>
        </w:r>
        <w:r>
          <w:fldChar w:fldCharType="end"/>
        </w:r>
      </w:hyperlink>
    </w:p>
    <w:p>
      <w:pPr>
        <w:pStyle w:val="TOC1"/>
        <w:tabs>
          <w:tab w:val="right" w:leader="dot" w:pos="8306"/>
        </w:tabs>
      </w:pPr>
      <w:hyperlink w:anchor="_Toc15965" w:history="1">
        <w:r>
          <w:rPr>
            <w:rFonts w:ascii="仿宋" w:eastAsia="仿宋" w:hAnsi="仿宋" w:cs="仿宋" w:hint="eastAsia"/>
            <w:lang w:eastAsia="zh-CN"/>
          </w:rPr>
          <w:t>十九、设施与设备管理</w:t>
        </w:r>
        <w:r>
          <w:tab/>
        </w:r>
        <w:r>
          <w:fldChar w:fldCharType="begin"/>
        </w:r>
        <w:r>
          <w:instrText xml:space="preserve"> PAGEREF _Toc15965 \h </w:instrText>
        </w:r>
        <w:r>
          <w:fldChar w:fldCharType="separate"/>
        </w:r>
        <w:r>
          <w:t>84</w:t>
        </w:r>
        <w:r>
          <w:fldChar w:fldCharType="end"/>
        </w:r>
      </w:hyperlink>
    </w:p>
    <w:p>
      <w:pPr>
        <w:pStyle w:val="TOC2"/>
        <w:tabs>
          <w:tab w:val="right" w:leader="dot" w:pos="8306"/>
        </w:tabs>
      </w:pPr>
      <w:hyperlink w:anchor="_Toc4737" w:history="1">
        <w:r>
          <w:rPr>
            <w:rFonts w:ascii="仿宋" w:eastAsia="仿宋" w:hAnsi="仿宋" w:cs="仿宋" w:hint="eastAsia"/>
            <w:lang w:eastAsia="zh-CN"/>
          </w:rPr>
          <w:t>(一)、设施规划与配置</w:t>
        </w:r>
        <w:r>
          <w:tab/>
        </w:r>
        <w:r>
          <w:fldChar w:fldCharType="begin"/>
        </w:r>
        <w:r>
          <w:instrText xml:space="preserve"> PAGEREF _Toc4737 \h </w:instrText>
        </w:r>
        <w:r>
          <w:fldChar w:fldCharType="separate"/>
        </w:r>
        <w:r>
          <w:t>84</w:t>
        </w:r>
        <w:r>
          <w:fldChar w:fldCharType="end"/>
        </w:r>
      </w:hyperlink>
    </w:p>
    <w:p>
      <w:pPr>
        <w:pStyle w:val="TOC2"/>
        <w:tabs>
          <w:tab w:val="right" w:leader="dot" w:pos="8306"/>
        </w:tabs>
      </w:pPr>
      <w:hyperlink w:anchor="_Toc2118" w:history="1">
        <w:r>
          <w:rPr>
            <w:rFonts w:ascii="仿宋" w:eastAsia="仿宋" w:hAnsi="仿宋" w:cs="仿宋" w:hint="eastAsia"/>
            <w:lang w:eastAsia="zh-CN"/>
          </w:rPr>
          <w:t>(二)、设备采购与维护管理</w:t>
        </w:r>
        <w:r>
          <w:tab/>
        </w:r>
        <w:r>
          <w:fldChar w:fldCharType="begin"/>
        </w:r>
        <w:r>
          <w:instrText xml:space="preserve"> PAGEREF _Toc2118 \h </w:instrText>
        </w:r>
        <w:r>
          <w:fldChar w:fldCharType="separate"/>
        </w:r>
        <w:r>
          <w:t>84</w:t>
        </w:r>
        <w:r>
          <w:fldChar w:fldCharType="end"/>
        </w:r>
      </w:hyperlink>
    </w:p>
    <w:p>
      <w:pPr>
        <w:pStyle w:val="TOC2"/>
        <w:tabs>
          <w:tab w:val="right" w:leader="dot" w:pos="8306"/>
        </w:tabs>
      </w:pPr>
      <w:hyperlink w:anchor="_Toc21592" w:history="1">
        <w:r>
          <w:rPr>
            <w:rFonts w:ascii="仿宋" w:eastAsia="仿宋" w:hAnsi="仿宋" w:cs="仿宋" w:hint="eastAsia"/>
            <w:lang w:eastAsia="zh-CN"/>
          </w:rPr>
          <w:t>(三)、设施设备升级策略</w:t>
        </w:r>
        <w:r>
          <w:tab/>
        </w:r>
        <w:r>
          <w:fldChar w:fldCharType="begin"/>
        </w:r>
        <w:r>
          <w:instrText xml:space="preserve"> PAGEREF _Toc21592 \h </w:instrText>
        </w:r>
        <w:r>
          <w:fldChar w:fldCharType="separate"/>
        </w:r>
        <w:r>
          <w:t>85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219" w:history="1">
        <w:r>
          <w:rPr>
            <w:rFonts w:ascii="仿宋" w:eastAsia="仿宋" w:hAnsi="仿宋" w:cs="仿宋" w:hint="eastAsia"/>
            <w:lang w:eastAsia="zh-CN"/>
          </w:rPr>
          <w:t>二十、法律法规与政策遵循</w:t>
        </w:r>
        <w:r>
          <w:tab/>
        </w:r>
        <w:r>
          <w:fldChar w:fldCharType="begin"/>
        </w:r>
        <w:r>
          <w:instrText xml:space="preserve"> PAGEREF _Toc7219 \h </w:instrText>
        </w:r>
        <w:r>
          <w:fldChar w:fldCharType="separate"/>
        </w:r>
        <w:r>
          <w:t>86</w:t>
        </w:r>
        <w:r>
          <w:fldChar w:fldCharType="end"/>
        </w:r>
      </w:hyperlink>
    </w:p>
    <w:p>
      <w:pPr>
        <w:pStyle w:val="TOC2"/>
        <w:tabs>
          <w:tab w:val="right" w:leader="dot" w:pos="8306"/>
        </w:tabs>
      </w:pPr>
      <w:hyperlink w:anchor="_Toc25563" w:history="1">
        <w:r>
          <w:rPr>
            <w:rFonts w:ascii="仿宋" w:eastAsia="仿宋" w:hAnsi="仿宋" w:cs="仿宋" w:hint="eastAsia"/>
            <w:lang w:eastAsia="zh-CN"/>
          </w:rPr>
          <w:t>(一)、法律法规遵守</w:t>
        </w:r>
        <w:r>
          <w:tab/>
        </w:r>
        <w:r>
          <w:fldChar w:fldCharType="begin"/>
        </w:r>
        <w:r>
          <w:instrText xml:space="preserve"> PAGEREF _Toc25563 \h </w:instrText>
        </w:r>
        <w:r>
          <w:fldChar w:fldCharType="separate"/>
        </w:r>
        <w:r>
          <w:t>86</w:t>
        </w:r>
        <w:r>
          <w:fldChar w:fldCharType="end"/>
        </w:r>
      </w:hyperlink>
    </w:p>
    <w:p>
      <w:pPr>
        <w:pStyle w:val="TOC2"/>
        <w:tabs>
          <w:tab w:val="right" w:leader="dot" w:pos="8306"/>
        </w:tabs>
      </w:pPr>
      <w:hyperlink w:anchor="_Toc1255" w:history="1">
        <w:r>
          <w:rPr>
            <w:rFonts w:ascii="仿宋" w:eastAsia="仿宋" w:hAnsi="仿宋" w:cs="仿宋" w:hint="eastAsia"/>
            <w:lang w:eastAsia="zh-CN"/>
          </w:rPr>
          <w:t>(二)、政策导向与利用</w:t>
        </w:r>
        <w:r>
          <w:tab/>
        </w:r>
        <w:r>
          <w:fldChar w:fldCharType="begin"/>
        </w:r>
        <w:r>
          <w:instrText xml:space="preserve"> PAGEREF _Toc1255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0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直接收益：假设POM项目的产品或服务年销售收入为XX万元。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若POM项目成功推广新型环保产品，比如采用可回收材料的包装，可能会激发消费者对可持续产品的需求。这种需求的增长可能迫使整个行业转向更环保的产品设计和生产方法。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POM项目对新原料和技术的需求可能促使供应商调整生产策略，比如采用更环保的生产方法或开发新型原材料。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5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OM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OM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OM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OM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28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9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一、POM项目的技术资源开发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二、POM项目的人力资源管理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OM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三、POM项目的资金资源筹措与优化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OM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340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https://d.book118.com/837065016134006046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07758"/>
    <w:rsid w:val="3E0077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6501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2024-02-21T21:31:00Z</dcterms:created>
  <dcterms:modified xsi:type="dcterms:W3CDTF">2024-02-21T21:32:06Z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750815052D924EC38D9A281FC532B49B_11</vt:lpwstr>
  </property>
  <property fmtid="{D5CDD505-2E9C-101B-9397-08002B2CF9AE}" pid="3" name="KSOProductBuildVer">
    <vt:lpwstr>2052-12.1.0.16250</vt:lpwstr>
  </property>
</Properties>
</file>