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精制茶项目构思建设方案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27" w:history="1">
        <w:r>
          <w:rPr>
            <w:rFonts w:ascii="仿宋" w:eastAsia="仿宋" w:hAnsi="仿宋" w:cs="仿宋" w:hint="eastAsia"/>
            <w:lang w:eastAsia="zh-CN"/>
          </w:rPr>
          <w:t>概论</w:t>
        </w:r>
        <w:r>
          <w:tab/>
        </w:r>
        <w:r>
          <w:fldChar w:fldCharType="begin"/>
        </w:r>
        <w:r>
          <w:instrText xml:space="preserve"> PAGEREF _Toc15827 \h </w:instrText>
        </w:r>
        <w:r>
          <w:fldChar w:fldCharType="separate"/>
        </w:r>
        <w:r>
          <w:t>3</w:t>
        </w:r>
        <w:r>
          <w:fldChar w:fldCharType="end"/>
        </w:r>
      </w:hyperlink>
    </w:p>
    <w:p>
      <w:pPr>
        <w:pStyle w:val="TOC1"/>
        <w:tabs>
          <w:tab w:val="right" w:leader="dot" w:pos="8306"/>
        </w:tabs>
      </w:pPr>
      <w:hyperlink w:anchor="_Toc7027" w:history="1">
        <w:r>
          <w:rPr>
            <w:rFonts w:ascii="仿宋" w:eastAsia="仿宋" w:hAnsi="仿宋" w:cs="仿宋" w:hint="eastAsia"/>
            <w:lang w:eastAsia="zh-CN"/>
          </w:rPr>
          <w:t>一、资源开发及综合利用分析</w:t>
        </w:r>
        <w:r>
          <w:tab/>
        </w:r>
        <w:r>
          <w:fldChar w:fldCharType="begin"/>
        </w:r>
        <w:r>
          <w:instrText xml:space="preserve"> PAGEREF _Toc7027 \h </w:instrText>
        </w:r>
        <w:r>
          <w:fldChar w:fldCharType="separate"/>
        </w:r>
        <w:r>
          <w:t>3</w:t>
        </w:r>
        <w:r>
          <w:fldChar w:fldCharType="end"/>
        </w:r>
      </w:hyperlink>
    </w:p>
    <w:p>
      <w:pPr>
        <w:pStyle w:val="TOC2"/>
        <w:tabs>
          <w:tab w:val="right" w:leader="dot" w:pos="8306"/>
        </w:tabs>
      </w:pPr>
      <w:hyperlink w:anchor="_Toc11388" w:history="1">
        <w:r>
          <w:rPr>
            <w:rFonts w:ascii="仿宋" w:eastAsia="仿宋" w:hAnsi="仿宋" w:cs="仿宋" w:hint="eastAsia"/>
            <w:lang w:eastAsia="zh-CN"/>
          </w:rPr>
          <w:t>(一)、资源开发方案</w:t>
        </w:r>
        <w:r>
          <w:tab/>
        </w:r>
        <w:r>
          <w:fldChar w:fldCharType="begin"/>
        </w:r>
        <w:r>
          <w:instrText xml:space="preserve"> PAGEREF _Toc11388 \h </w:instrText>
        </w:r>
        <w:r>
          <w:fldChar w:fldCharType="separate"/>
        </w:r>
        <w:r>
          <w:t>3</w:t>
        </w:r>
        <w:r>
          <w:fldChar w:fldCharType="end"/>
        </w:r>
      </w:hyperlink>
    </w:p>
    <w:p>
      <w:pPr>
        <w:pStyle w:val="TOC2"/>
        <w:tabs>
          <w:tab w:val="right" w:leader="dot" w:pos="8306"/>
        </w:tabs>
      </w:pPr>
      <w:hyperlink w:anchor="_Toc11151" w:history="1">
        <w:r>
          <w:rPr>
            <w:rFonts w:ascii="仿宋" w:eastAsia="仿宋" w:hAnsi="仿宋" w:cs="仿宋" w:hint="eastAsia"/>
            <w:lang w:eastAsia="zh-CN"/>
          </w:rPr>
          <w:t>(二)、资源利用方案</w:t>
        </w:r>
        <w:r>
          <w:tab/>
        </w:r>
        <w:r>
          <w:fldChar w:fldCharType="begin"/>
        </w:r>
        <w:r>
          <w:instrText xml:space="preserve"> PAGEREF _Toc11151 \h </w:instrText>
        </w:r>
        <w:r>
          <w:fldChar w:fldCharType="separate"/>
        </w:r>
        <w:r>
          <w:t>4</w:t>
        </w:r>
        <w:r>
          <w:fldChar w:fldCharType="end"/>
        </w:r>
      </w:hyperlink>
    </w:p>
    <w:p>
      <w:pPr>
        <w:pStyle w:val="TOC2"/>
        <w:tabs>
          <w:tab w:val="right" w:leader="dot" w:pos="8306"/>
        </w:tabs>
      </w:pPr>
      <w:hyperlink w:anchor="_Toc18428" w:history="1">
        <w:r>
          <w:rPr>
            <w:rFonts w:ascii="仿宋" w:eastAsia="仿宋" w:hAnsi="仿宋" w:cs="仿宋" w:hint="eastAsia"/>
            <w:lang w:eastAsia="zh-CN"/>
          </w:rPr>
          <w:t>(三)、资源节约措施</w:t>
        </w:r>
        <w:r>
          <w:tab/>
        </w:r>
        <w:r>
          <w:fldChar w:fldCharType="begin"/>
        </w:r>
        <w:r>
          <w:instrText xml:space="preserve"> PAGEREF _Toc18428 \h </w:instrText>
        </w:r>
        <w:r>
          <w:fldChar w:fldCharType="separate"/>
        </w:r>
        <w:r>
          <w:t>5</w:t>
        </w:r>
        <w:r>
          <w:fldChar w:fldCharType="end"/>
        </w:r>
      </w:hyperlink>
    </w:p>
    <w:p>
      <w:pPr>
        <w:pStyle w:val="TOC1"/>
        <w:tabs>
          <w:tab w:val="right" w:leader="dot" w:pos="8306"/>
        </w:tabs>
      </w:pPr>
      <w:hyperlink w:anchor="_Toc21813" w:history="1">
        <w:r>
          <w:rPr>
            <w:rFonts w:ascii="仿宋" w:eastAsia="仿宋" w:hAnsi="仿宋" w:cs="仿宋" w:hint="eastAsia"/>
            <w:lang w:eastAsia="zh-CN"/>
          </w:rPr>
          <w:t>二、背景、必要性分析</w:t>
        </w:r>
        <w:r>
          <w:tab/>
        </w:r>
        <w:r>
          <w:fldChar w:fldCharType="begin"/>
        </w:r>
        <w:r>
          <w:instrText xml:space="preserve"> PAGEREF _Toc21813 \h </w:instrText>
        </w:r>
        <w:r>
          <w:fldChar w:fldCharType="separate"/>
        </w:r>
        <w:r>
          <w:t>6</w:t>
        </w:r>
        <w:r>
          <w:fldChar w:fldCharType="end"/>
        </w:r>
      </w:hyperlink>
    </w:p>
    <w:p>
      <w:pPr>
        <w:pStyle w:val="TOC2"/>
        <w:tabs>
          <w:tab w:val="right" w:leader="dot" w:pos="8306"/>
        </w:tabs>
      </w:pPr>
      <w:hyperlink w:anchor="_Toc14266" w:history="1">
        <w:r>
          <w:rPr>
            <w:rFonts w:ascii="仿宋" w:eastAsia="仿宋" w:hAnsi="仿宋" w:cs="仿宋" w:hint="eastAsia"/>
            <w:lang w:eastAsia="zh-CN"/>
          </w:rPr>
          <w:t>(一)、项目建设背景</w:t>
        </w:r>
        <w:r>
          <w:tab/>
        </w:r>
        <w:r>
          <w:fldChar w:fldCharType="begin"/>
        </w:r>
        <w:r>
          <w:instrText xml:space="preserve"> PAGEREF _Toc14266 \h </w:instrText>
        </w:r>
        <w:r>
          <w:fldChar w:fldCharType="separate"/>
        </w:r>
        <w:r>
          <w:t>6</w:t>
        </w:r>
        <w:r>
          <w:fldChar w:fldCharType="end"/>
        </w:r>
      </w:hyperlink>
    </w:p>
    <w:p>
      <w:pPr>
        <w:pStyle w:val="TOC2"/>
        <w:tabs>
          <w:tab w:val="right" w:leader="dot" w:pos="8306"/>
        </w:tabs>
      </w:pPr>
      <w:hyperlink w:anchor="_Toc7313" w:history="1">
        <w:r>
          <w:rPr>
            <w:rFonts w:ascii="仿宋" w:eastAsia="仿宋" w:hAnsi="仿宋" w:cs="仿宋" w:hint="eastAsia"/>
            <w:lang w:eastAsia="zh-CN"/>
          </w:rPr>
          <w:t>(二)、必要性分析</w:t>
        </w:r>
        <w:r>
          <w:tab/>
        </w:r>
        <w:r>
          <w:fldChar w:fldCharType="begin"/>
        </w:r>
        <w:r>
          <w:instrText xml:space="preserve"> PAGEREF _Toc7313 \h </w:instrText>
        </w:r>
        <w:r>
          <w:fldChar w:fldCharType="separate"/>
        </w:r>
        <w:r>
          <w:t>7</w:t>
        </w:r>
        <w:r>
          <w:fldChar w:fldCharType="end"/>
        </w:r>
      </w:hyperlink>
    </w:p>
    <w:p>
      <w:pPr>
        <w:pStyle w:val="TOC2"/>
        <w:tabs>
          <w:tab w:val="right" w:leader="dot" w:pos="8306"/>
        </w:tabs>
      </w:pPr>
      <w:hyperlink w:anchor="_Toc2057" w:history="1">
        <w:r>
          <w:rPr>
            <w:rFonts w:ascii="仿宋" w:eastAsia="仿宋" w:hAnsi="仿宋" w:cs="仿宋" w:hint="eastAsia"/>
            <w:lang w:eastAsia="zh-CN"/>
          </w:rPr>
          <w:t>(三)、项目建设有利条件</w:t>
        </w:r>
        <w:r>
          <w:tab/>
        </w:r>
        <w:r>
          <w:fldChar w:fldCharType="begin"/>
        </w:r>
        <w:r>
          <w:instrText xml:space="preserve"> PAGEREF _Toc2057 \h </w:instrText>
        </w:r>
        <w:r>
          <w:fldChar w:fldCharType="separate"/>
        </w:r>
        <w:r>
          <w:t>9</w:t>
        </w:r>
        <w:r>
          <w:fldChar w:fldCharType="end"/>
        </w:r>
      </w:hyperlink>
    </w:p>
    <w:p>
      <w:pPr>
        <w:pStyle w:val="TOC1"/>
        <w:tabs>
          <w:tab w:val="right" w:leader="dot" w:pos="8306"/>
        </w:tabs>
      </w:pPr>
      <w:hyperlink w:anchor="_Toc31256" w:history="1">
        <w:r>
          <w:rPr>
            <w:rFonts w:ascii="仿宋" w:eastAsia="仿宋" w:hAnsi="仿宋" w:cs="仿宋" w:hint="eastAsia"/>
            <w:lang w:eastAsia="zh-CN"/>
          </w:rPr>
          <w:t>三、社会影响分析</w:t>
        </w:r>
        <w:r>
          <w:tab/>
        </w:r>
        <w:r>
          <w:fldChar w:fldCharType="begin"/>
        </w:r>
        <w:r>
          <w:instrText xml:space="preserve"> PAGEREF _Toc31256 \h </w:instrText>
        </w:r>
        <w:r>
          <w:fldChar w:fldCharType="separate"/>
        </w:r>
        <w:r>
          <w:t>10</w:t>
        </w:r>
        <w:r>
          <w:fldChar w:fldCharType="end"/>
        </w:r>
      </w:hyperlink>
    </w:p>
    <w:p>
      <w:pPr>
        <w:pStyle w:val="TOC2"/>
        <w:tabs>
          <w:tab w:val="right" w:leader="dot" w:pos="8306"/>
        </w:tabs>
      </w:pPr>
      <w:hyperlink w:anchor="_Toc16185" w:history="1">
        <w:r>
          <w:rPr>
            <w:rFonts w:ascii="仿宋" w:eastAsia="仿宋" w:hAnsi="仿宋" w:cs="仿宋" w:hint="eastAsia"/>
            <w:lang w:eastAsia="zh-CN"/>
          </w:rPr>
          <w:t>(一)、社会影响效果分析</w:t>
        </w:r>
        <w:r>
          <w:tab/>
        </w:r>
        <w:r>
          <w:fldChar w:fldCharType="begin"/>
        </w:r>
        <w:r>
          <w:instrText xml:space="preserve"> PAGEREF _Toc16185 \h </w:instrText>
        </w:r>
        <w:r>
          <w:fldChar w:fldCharType="separate"/>
        </w:r>
        <w:r>
          <w:t>10</w:t>
        </w:r>
        <w:r>
          <w:fldChar w:fldCharType="end"/>
        </w:r>
      </w:hyperlink>
    </w:p>
    <w:p>
      <w:pPr>
        <w:pStyle w:val="TOC2"/>
        <w:tabs>
          <w:tab w:val="right" w:leader="dot" w:pos="8306"/>
        </w:tabs>
      </w:pPr>
      <w:hyperlink w:anchor="_Toc13279" w:history="1">
        <w:r>
          <w:rPr>
            <w:rFonts w:ascii="仿宋" w:eastAsia="仿宋" w:hAnsi="仿宋" w:cs="仿宋" w:hint="eastAsia"/>
            <w:lang w:eastAsia="zh-CN"/>
          </w:rPr>
          <w:t>(二)、社会适应性分析</w:t>
        </w:r>
        <w:r>
          <w:tab/>
        </w:r>
        <w:r>
          <w:fldChar w:fldCharType="begin"/>
        </w:r>
        <w:r>
          <w:instrText xml:space="preserve"> PAGEREF _Toc13279 \h </w:instrText>
        </w:r>
        <w:r>
          <w:fldChar w:fldCharType="separate"/>
        </w:r>
        <w:r>
          <w:t>13</w:t>
        </w:r>
        <w:r>
          <w:fldChar w:fldCharType="end"/>
        </w:r>
      </w:hyperlink>
    </w:p>
    <w:p>
      <w:pPr>
        <w:pStyle w:val="TOC2"/>
        <w:tabs>
          <w:tab w:val="right" w:leader="dot" w:pos="8306"/>
        </w:tabs>
      </w:pPr>
      <w:hyperlink w:anchor="_Toc2046" w:history="1">
        <w:r>
          <w:rPr>
            <w:rFonts w:ascii="仿宋" w:eastAsia="仿宋" w:hAnsi="仿宋" w:cs="仿宋" w:hint="eastAsia"/>
            <w:lang w:eastAsia="zh-CN"/>
          </w:rPr>
          <w:t>(三)、社会风险及对策分析</w:t>
        </w:r>
        <w:r>
          <w:tab/>
        </w:r>
        <w:r>
          <w:fldChar w:fldCharType="begin"/>
        </w:r>
        <w:r>
          <w:instrText xml:space="preserve"> PAGEREF _Toc2046 \h </w:instrText>
        </w:r>
        <w:r>
          <w:fldChar w:fldCharType="separate"/>
        </w:r>
        <w:r>
          <w:t>14</w:t>
        </w:r>
        <w:r>
          <w:fldChar w:fldCharType="end"/>
        </w:r>
      </w:hyperlink>
    </w:p>
    <w:p>
      <w:pPr>
        <w:pStyle w:val="TOC1"/>
        <w:tabs>
          <w:tab w:val="right" w:leader="dot" w:pos="8306"/>
        </w:tabs>
      </w:pPr>
      <w:hyperlink w:anchor="_Toc15067" w:history="1">
        <w:r>
          <w:rPr>
            <w:rFonts w:ascii="仿宋" w:eastAsia="仿宋" w:hAnsi="仿宋" w:cs="仿宋" w:hint="eastAsia"/>
            <w:lang w:eastAsia="zh-CN"/>
          </w:rPr>
          <w:t>四、项目选址研究</w:t>
        </w:r>
        <w:r>
          <w:tab/>
        </w:r>
        <w:r>
          <w:fldChar w:fldCharType="begin"/>
        </w:r>
        <w:r>
          <w:instrText xml:space="preserve"> PAGEREF _Toc15067 \h </w:instrText>
        </w:r>
        <w:r>
          <w:fldChar w:fldCharType="separate"/>
        </w:r>
        <w:r>
          <w:t>18</w:t>
        </w:r>
        <w:r>
          <w:fldChar w:fldCharType="end"/>
        </w:r>
      </w:hyperlink>
    </w:p>
    <w:p>
      <w:pPr>
        <w:pStyle w:val="TOC2"/>
        <w:tabs>
          <w:tab w:val="right" w:leader="dot" w:pos="8306"/>
        </w:tabs>
      </w:pPr>
      <w:hyperlink w:anchor="_Toc1098" w:history="1">
        <w:r>
          <w:rPr>
            <w:rFonts w:ascii="仿宋" w:eastAsia="仿宋" w:hAnsi="仿宋" w:cs="仿宋" w:hint="eastAsia"/>
            <w:lang w:eastAsia="zh-CN"/>
          </w:rPr>
          <w:t>(一)、项目选址原则</w:t>
        </w:r>
        <w:r>
          <w:tab/>
        </w:r>
        <w:r>
          <w:fldChar w:fldCharType="begin"/>
        </w:r>
        <w:r>
          <w:instrText xml:space="preserve"> PAGEREF _Toc1098 \h </w:instrText>
        </w:r>
        <w:r>
          <w:fldChar w:fldCharType="separate"/>
        </w:r>
        <w:r>
          <w:t>18</w:t>
        </w:r>
        <w:r>
          <w:fldChar w:fldCharType="end"/>
        </w:r>
      </w:hyperlink>
    </w:p>
    <w:p>
      <w:pPr>
        <w:pStyle w:val="TOC2"/>
        <w:tabs>
          <w:tab w:val="right" w:leader="dot" w:pos="8306"/>
        </w:tabs>
      </w:pPr>
      <w:hyperlink w:anchor="_Toc29399" w:history="1">
        <w:r>
          <w:rPr>
            <w:rFonts w:ascii="仿宋" w:eastAsia="仿宋" w:hAnsi="仿宋" w:cs="仿宋" w:hint="eastAsia"/>
            <w:lang w:eastAsia="zh-CN"/>
          </w:rPr>
          <w:t>(二)、项目选址</w:t>
        </w:r>
        <w:r>
          <w:tab/>
        </w:r>
        <w:r>
          <w:fldChar w:fldCharType="begin"/>
        </w:r>
        <w:r>
          <w:instrText xml:space="preserve"> PAGEREF _Toc29399 \h </w:instrText>
        </w:r>
        <w:r>
          <w:fldChar w:fldCharType="separate"/>
        </w:r>
        <w:r>
          <w:t>21</w:t>
        </w:r>
        <w:r>
          <w:fldChar w:fldCharType="end"/>
        </w:r>
      </w:hyperlink>
    </w:p>
    <w:p>
      <w:pPr>
        <w:pStyle w:val="TOC2"/>
        <w:tabs>
          <w:tab w:val="right" w:leader="dot" w:pos="8306"/>
        </w:tabs>
      </w:pPr>
      <w:hyperlink w:anchor="_Toc13268" w:history="1">
        <w:r>
          <w:rPr>
            <w:rFonts w:ascii="仿宋" w:eastAsia="仿宋" w:hAnsi="仿宋" w:cs="仿宋" w:hint="eastAsia"/>
            <w:lang w:eastAsia="zh-CN"/>
          </w:rPr>
          <w:t>(三)、建设条件分析</w:t>
        </w:r>
        <w:r>
          <w:tab/>
        </w:r>
        <w:r>
          <w:fldChar w:fldCharType="begin"/>
        </w:r>
        <w:r>
          <w:instrText xml:space="preserve"> PAGEREF _Toc13268 \h </w:instrText>
        </w:r>
        <w:r>
          <w:fldChar w:fldCharType="separate"/>
        </w:r>
        <w:r>
          <w:t>23</w:t>
        </w:r>
        <w:r>
          <w:fldChar w:fldCharType="end"/>
        </w:r>
      </w:hyperlink>
    </w:p>
    <w:p>
      <w:pPr>
        <w:pStyle w:val="TOC2"/>
        <w:tabs>
          <w:tab w:val="right" w:leader="dot" w:pos="8306"/>
        </w:tabs>
      </w:pPr>
      <w:hyperlink w:anchor="_Toc17250" w:history="1">
        <w:r>
          <w:rPr>
            <w:rFonts w:ascii="仿宋" w:eastAsia="仿宋" w:hAnsi="仿宋" w:cs="仿宋" w:hint="eastAsia"/>
            <w:lang w:eastAsia="zh-CN"/>
          </w:rPr>
          <w:t>(四)、用地控制指标</w:t>
        </w:r>
        <w:r>
          <w:tab/>
        </w:r>
        <w:r>
          <w:fldChar w:fldCharType="begin"/>
        </w:r>
        <w:r>
          <w:instrText xml:space="preserve"> PAGEREF _Toc17250 \h </w:instrText>
        </w:r>
        <w:r>
          <w:fldChar w:fldCharType="separate"/>
        </w:r>
        <w:r>
          <w:t>24</w:t>
        </w:r>
        <w:r>
          <w:fldChar w:fldCharType="end"/>
        </w:r>
      </w:hyperlink>
    </w:p>
    <w:p>
      <w:pPr>
        <w:pStyle w:val="TOC2"/>
        <w:tabs>
          <w:tab w:val="right" w:leader="dot" w:pos="8306"/>
        </w:tabs>
      </w:pPr>
      <w:hyperlink w:anchor="_Toc29654" w:history="1">
        <w:r>
          <w:rPr>
            <w:rFonts w:ascii="仿宋" w:eastAsia="仿宋" w:hAnsi="仿宋" w:cs="仿宋" w:hint="eastAsia"/>
            <w:lang w:eastAsia="zh-CN"/>
          </w:rPr>
          <w:t>(五)、地总体要求</w:t>
        </w:r>
        <w:r>
          <w:tab/>
        </w:r>
        <w:r>
          <w:fldChar w:fldCharType="begin"/>
        </w:r>
        <w:r>
          <w:instrText xml:space="preserve"> PAGEREF _Toc29654 \h </w:instrText>
        </w:r>
        <w:r>
          <w:fldChar w:fldCharType="separate"/>
        </w:r>
        <w:r>
          <w:t>26</w:t>
        </w:r>
        <w:r>
          <w:fldChar w:fldCharType="end"/>
        </w:r>
      </w:hyperlink>
    </w:p>
    <w:p>
      <w:pPr>
        <w:pStyle w:val="TOC2"/>
        <w:tabs>
          <w:tab w:val="right" w:leader="dot" w:pos="8306"/>
        </w:tabs>
      </w:pPr>
      <w:hyperlink w:anchor="_Toc273" w:history="1">
        <w:r>
          <w:rPr>
            <w:rFonts w:ascii="仿宋" w:eastAsia="仿宋" w:hAnsi="仿宋" w:cs="仿宋" w:hint="eastAsia"/>
            <w:lang w:eastAsia="zh-CN"/>
          </w:rPr>
          <w:t>(六)、节约用地措施</w:t>
        </w:r>
        <w:r>
          <w:tab/>
        </w:r>
        <w:r>
          <w:fldChar w:fldCharType="begin"/>
        </w:r>
        <w:r>
          <w:instrText xml:space="preserve"> PAGEREF _Toc273 \h </w:instrText>
        </w:r>
        <w:r>
          <w:fldChar w:fldCharType="separate"/>
        </w:r>
        <w:r>
          <w:t>27</w:t>
        </w:r>
        <w:r>
          <w:fldChar w:fldCharType="end"/>
        </w:r>
      </w:hyperlink>
    </w:p>
    <w:p>
      <w:pPr>
        <w:pStyle w:val="TOC2"/>
        <w:tabs>
          <w:tab w:val="right" w:leader="dot" w:pos="8306"/>
        </w:tabs>
      </w:pPr>
      <w:hyperlink w:anchor="_Toc2510" w:history="1">
        <w:r>
          <w:rPr>
            <w:rFonts w:ascii="仿宋" w:eastAsia="仿宋" w:hAnsi="仿宋" w:cs="仿宋" w:hint="eastAsia"/>
            <w:lang w:eastAsia="zh-CN"/>
          </w:rPr>
          <w:t>(七)、选址综合评价</w:t>
        </w:r>
        <w:r>
          <w:tab/>
        </w:r>
        <w:r>
          <w:fldChar w:fldCharType="begin"/>
        </w:r>
        <w:r>
          <w:instrText xml:space="preserve"> PAGEREF _Toc2510 \h </w:instrText>
        </w:r>
        <w:r>
          <w:fldChar w:fldCharType="separate"/>
        </w:r>
        <w:r>
          <w:t>28</w:t>
        </w:r>
        <w:r>
          <w:fldChar w:fldCharType="end"/>
        </w:r>
      </w:hyperlink>
    </w:p>
    <w:p>
      <w:pPr>
        <w:pStyle w:val="TOC1"/>
        <w:tabs>
          <w:tab w:val="right" w:leader="dot" w:pos="8306"/>
        </w:tabs>
      </w:pPr>
      <w:hyperlink w:anchor="_Toc31159" w:history="1">
        <w:r>
          <w:rPr>
            <w:rFonts w:ascii="仿宋" w:eastAsia="仿宋" w:hAnsi="仿宋" w:cs="仿宋" w:hint="eastAsia"/>
            <w:lang w:eastAsia="zh-CN"/>
          </w:rPr>
          <w:t>五、发展规划、产业政策和行业准入分析</w:t>
        </w:r>
        <w:r>
          <w:tab/>
        </w:r>
        <w:r>
          <w:fldChar w:fldCharType="begin"/>
        </w:r>
        <w:r>
          <w:instrText xml:space="preserve"> PAGEREF _Toc31159 \h </w:instrText>
        </w:r>
        <w:r>
          <w:fldChar w:fldCharType="separate"/>
        </w:r>
        <w:r>
          <w:t>29</w:t>
        </w:r>
        <w:r>
          <w:fldChar w:fldCharType="end"/>
        </w:r>
      </w:hyperlink>
    </w:p>
    <w:p>
      <w:pPr>
        <w:pStyle w:val="TOC2"/>
        <w:tabs>
          <w:tab w:val="right" w:leader="dot" w:pos="8306"/>
        </w:tabs>
      </w:pPr>
      <w:hyperlink w:anchor="_Toc31052" w:history="1">
        <w:r>
          <w:rPr>
            <w:rFonts w:ascii="仿宋" w:eastAsia="仿宋" w:hAnsi="仿宋" w:cs="仿宋" w:hint="eastAsia"/>
            <w:lang w:eastAsia="zh-CN"/>
          </w:rPr>
          <w:t>(一)、发展规划分析</w:t>
        </w:r>
        <w:r>
          <w:tab/>
        </w:r>
        <w:r>
          <w:fldChar w:fldCharType="begin"/>
        </w:r>
        <w:r>
          <w:instrText xml:space="preserve"> PAGEREF _Toc31052 \h </w:instrText>
        </w:r>
        <w:r>
          <w:fldChar w:fldCharType="separate"/>
        </w:r>
        <w:r>
          <w:t>29</w:t>
        </w:r>
        <w:r>
          <w:fldChar w:fldCharType="end"/>
        </w:r>
      </w:hyperlink>
    </w:p>
    <w:p>
      <w:pPr>
        <w:pStyle w:val="TOC2"/>
        <w:tabs>
          <w:tab w:val="right" w:leader="dot" w:pos="8306"/>
        </w:tabs>
      </w:pPr>
      <w:hyperlink w:anchor="_Toc906" w:history="1">
        <w:r>
          <w:rPr>
            <w:rFonts w:ascii="仿宋" w:eastAsia="仿宋" w:hAnsi="仿宋" w:cs="仿宋" w:hint="eastAsia"/>
            <w:lang w:eastAsia="zh-CN"/>
          </w:rPr>
          <w:t>(二)、产业政策分析</w:t>
        </w:r>
        <w:r>
          <w:tab/>
        </w:r>
        <w:r>
          <w:fldChar w:fldCharType="begin"/>
        </w:r>
        <w:r>
          <w:instrText xml:space="preserve"> PAGEREF _Toc906 \h </w:instrText>
        </w:r>
        <w:r>
          <w:fldChar w:fldCharType="separate"/>
        </w:r>
        <w:r>
          <w:t>31</w:t>
        </w:r>
        <w:r>
          <w:fldChar w:fldCharType="end"/>
        </w:r>
      </w:hyperlink>
    </w:p>
    <w:p>
      <w:pPr>
        <w:pStyle w:val="TOC2"/>
        <w:tabs>
          <w:tab w:val="right" w:leader="dot" w:pos="8306"/>
        </w:tabs>
      </w:pPr>
      <w:hyperlink w:anchor="_Toc9482" w:history="1">
        <w:r>
          <w:rPr>
            <w:rFonts w:ascii="仿宋" w:eastAsia="仿宋" w:hAnsi="仿宋" w:cs="仿宋" w:hint="eastAsia"/>
            <w:lang w:eastAsia="zh-CN"/>
          </w:rPr>
          <w:t>(三)、行业准入分析</w:t>
        </w:r>
        <w:r>
          <w:tab/>
        </w:r>
        <w:r>
          <w:fldChar w:fldCharType="begin"/>
        </w:r>
        <w:r>
          <w:instrText xml:space="preserve"> PAGEREF _Toc9482 \h </w:instrText>
        </w:r>
        <w:r>
          <w:fldChar w:fldCharType="separate"/>
        </w:r>
        <w:r>
          <w:t>33</w:t>
        </w:r>
        <w:r>
          <w:fldChar w:fldCharType="end"/>
        </w:r>
      </w:hyperlink>
    </w:p>
    <w:p>
      <w:pPr>
        <w:pStyle w:val="TOC1"/>
        <w:tabs>
          <w:tab w:val="right" w:leader="dot" w:pos="8306"/>
        </w:tabs>
      </w:pPr>
      <w:hyperlink w:anchor="_Toc11856" w:history="1">
        <w:r>
          <w:rPr>
            <w:rFonts w:ascii="仿宋" w:eastAsia="仿宋" w:hAnsi="仿宋" w:cs="仿宋" w:hint="eastAsia"/>
            <w:lang w:eastAsia="zh-CN"/>
          </w:rPr>
          <w:t>六、精制茶项目概论</w:t>
        </w:r>
        <w:r>
          <w:tab/>
        </w:r>
        <w:r>
          <w:fldChar w:fldCharType="begin"/>
        </w:r>
        <w:r>
          <w:instrText xml:space="preserve"> PAGEREF _Toc11856 \h </w:instrText>
        </w:r>
        <w:r>
          <w:fldChar w:fldCharType="separate"/>
        </w:r>
        <w:r>
          <w:t>34</w:t>
        </w:r>
        <w:r>
          <w:fldChar w:fldCharType="end"/>
        </w:r>
      </w:hyperlink>
    </w:p>
    <w:p>
      <w:pPr>
        <w:pStyle w:val="TOC2"/>
        <w:tabs>
          <w:tab w:val="right" w:leader="dot" w:pos="8306"/>
        </w:tabs>
      </w:pPr>
      <w:hyperlink w:anchor="_Toc32223" w:history="1">
        <w:r>
          <w:rPr>
            <w:rFonts w:ascii="仿宋" w:eastAsia="仿宋" w:hAnsi="仿宋" w:cs="仿宋" w:hint="eastAsia"/>
            <w:lang w:eastAsia="zh-CN"/>
          </w:rPr>
          <w:t>(一)、项目申报单位概况</w:t>
        </w:r>
        <w:r>
          <w:tab/>
        </w:r>
        <w:r>
          <w:fldChar w:fldCharType="begin"/>
        </w:r>
        <w:r>
          <w:instrText xml:space="preserve"> PAGEREF _Toc32223 \h </w:instrText>
        </w:r>
        <w:r>
          <w:fldChar w:fldCharType="separate"/>
        </w:r>
        <w:r>
          <w:t>34</w:t>
        </w:r>
        <w:r>
          <w:fldChar w:fldCharType="end"/>
        </w:r>
      </w:hyperlink>
    </w:p>
    <w:p>
      <w:pPr>
        <w:pStyle w:val="TOC2"/>
        <w:tabs>
          <w:tab w:val="right" w:leader="dot" w:pos="8306"/>
        </w:tabs>
      </w:pPr>
      <w:hyperlink w:anchor="_Toc28418" w:history="1">
        <w:r>
          <w:rPr>
            <w:rFonts w:ascii="仿宋" w:eastAsia="仿宋" w:hAnsi="仿宋" w:cs="仿宋" w:hint="eastAsia"/>
            <w:lang w:eastAsia="zh-CN"/>
          </w:rPr>
          <w:t>(二)、项目概况</w:t>
        </w:r>
        <w:r>
          <w:tab/>
        </w:r>
        <w:r>
          <w:fldChar w:fldCharType="begin"/>
        </w:r>
        <w:r>
          <w:instrText xml:space="preserve"> PAGEREF _Toc28418 \h </w:instrText>
        </w:r>
        <w:r>
          <w:fldChar w:fldCharType="separate"/>
        </w:r>
        <w:r>
          <w:t>35</w:t>
        </w:r>
        <w:r>
          <w:fldChar w:fldCharType="end"/>
        </w:r>
      </w:hyperlink>
    </w:p>
    <w:p>
      <w:pPr>
        <w:pStyle w:val="TOC1"/>
        <w:tabs>
          <w:tab w:val="right" w:leader="dot" w:pos="8306"/>
        </w:tabs>
      </w:pPr>
      <w:hyperlink w:anchor="_Toc22103" w:history="1">
        <w:r>
          <w:rPr>
            <w:rFonts w:ascii="仿宋" w:eastAsia="仿宋" w:hAnsi="仿宋" w:cs="仿宋" w:hint="eastAsia"/>
            <w:lang w:eastAsia="zh-CN"/>
          </w:rPr>
          <w:t>七、技术创新与产业升级</w:t>
        </w:r>
        <w:r>
          <w:tab/>
        </w:r>
        <w:r>
          <w:fldChar w:fldCharType="begin"/>
        </w:r>
        <w:r>
          <w:instrText xml:space="preserve"> PAGEREF _Toc22103 \h </w:instrText>
        </w:r>
        <w:r>
          <w:fldChar w:fldCharType="separate"/>
        </w:r>
        <w:r>
          <w:t>38</w:t>
        </w:r>
        <w:r>
          <w:fldChar w:fldCharType="end"/>
        </w:r>
      </w:hyperlink>
    </w:p>
    <w:p>
      <w:pPr>
        <w:pStyle w:val="TOC2"/>
        <w:tabs>
          <w:tab w:val="right" w:leader="dot" w:pos="8306"/>
        </w:tabs>
      </w:pPr>
      <w:hyperlink w:anchor="_Toc8592" w:history="1">
        <w:r>
          <w:rPr>
            <w:rFonts w:ascii="仿宋" w:eastAsia="仿宋" w:hAnsi="仿宋" w:cs="仿宋" w:hint="eastAsia"/>
            <w:lang w:eastAsia="zh-CN"/>
          </w:rPr>
          <w:t>(一)、技术创新方向与目标</w:t>
        </w:r>
        <w:r>
          <w:tab/>
        </w:r>
        <w:r>
          <w:fldChar w:fldCharType="begin"/>
        </w:r>
        <w:r>
          <w:instrText xml:space="preserve"> PAGEREF _Toc8592 \h </w:instrText>
        </w:r>
        <w:r>
          <w:fldChar w:fldCharType="separate"/>
        </w:r>
        <w:r>
          <w:t>38</w:t>
        </w:r>
        <w:r>
          <w:fldChar w:fldCharType="end"/>
        </w:r>
      </w:hyperlink>
    </w:p>
    <w:p>
      <w:pPr>
        <w:pStyle w:val="TOC2"/>
        <w:tabs>
          <w:tab w:val="right" w:leader="dot" w:pos="8306"/>
        </w:tabs>
      </w:pPr>
      <w:hyperlink w:anchor="_Toc26607" w:history="1">
        <w:r>
          <w:rPr>
            <w:rFonts w:ascii="仿宋" w:eastAsia="仿宋" w:hAnsi="仿宋" w:cs="仿宋" w:hint="eastAsia"/>
            <w:lang w:eastAsia="zh-CN"/>
          </w:rPr>
          <w:t>(二)、产业升级路径与措施</w:t>
        </w:r>
        <w:r>
          <w:tab/>
        </w:r>
        <w:r>
          <w:fldChar w:fldCharType="begin"/>
        </w:r>
        <w:r>
          <w:instrText xml:space="preserve"> PAGEREF _Toc26607 \h </w:instrText>
        </w:r>
        <w:r>
          <w:fldChar w:fldCharType="separate"/>
        </w:r>
        <w:r>
          <w:t>39</w:t>
        </w:r>
        <w:r>
          <w:fldChar w:fldCharType="end"/>
        </w:r>
      </w:hyperlink>
    </w:p>
    <w:p>
      <w:pPr>
        <w:pStyle w:val="TOC1"/>
        <w:tabs>
          <w:tab w:val="right" w:leader="dot" w:pos="8306"/>
        </w:tabs>
      </w:pPr>
      <w:hyperlink w:anchor="_Toc22946" w:history="1">
        <w:r>
          <w:rPr>
            <w:rFonts w:ascii="仿宋" w:eastAsia="仿宋" w:hAnsi="仿宋" w:cs="仿宋" w:hint="eastAsia"/>
            <w:lang w:eastAsia="zh-CN"/>
          </w:rPr>
          <w:t>八、土地利用与规划方案</w:t>
        </w:r>
        <w:r>
          <w:tab/>
        </w:r>
        <w:r>
          <w:fldChar w:fldCharType="begin"/>
        </w:r>
        <w:r>
          <w:instrText xml:space="preserve"> PAGEREF _Toc22946 \h </w:instrText>
        </w:r>
        <w:r>
          <w:fldChar w:fldCharType="separate"/>
        </w:r>
        <w:r>
          <w:t>40</w:t>
        </w:r>
        <w:r>
          <w:fldChar w:fldCharType="end"/>
        </w:r>
      </w:hyperlink>
    </w:p>
    <w:p>
      <w:pPr>
        <w:pStyle w:val="TOC2"/>
        <w:tabs>
          <w:tab w:val="right" w:leader="dot" w:pos="8306"/>
        </w:tabs>
      </w:pPr>
      <w:hyperlink w:anchor="_Toc16198" w:history="1">
        <w:r>
          <w:rPr>
            <w:rFonts w:ascii="仿宋" w:eastAsia="仿宋" w:hAnsi="仿宋" w:cs="仿宋" w:hint="eastAsia"/>
            <w:lang w:eastAsia="zh-CN"/>
          </w:rPr>
          <w:t>(一)、项目用地情况分析</w:t>
        </w:r>
        <w:r>
          <w:tab/>
        </w:r>
        <w:r>
          <w:fldChar w:fldCharType="begin"/>
        </w:r>
        <w:r>
          <w:instrText xml:space="preserve"> PAGEREF _Toc16198 \h </w:instrText>
        </w:r>
        <w:r>
          <w:fldChar w:fldCharType="separate"/>
        </w:r>
        <w:r>
          <w:t>40</w:t>
        </w:r>
        <w:r>
          <w:fldChar w:fldCharType="end"/>
        </w:r>
      </w:hyperlink>
    </w:p>
    <w:p>
      <w:pPr>
        <w:pStyle w:val="TOC2"/>
        <w:tabs>
          <w:tab w:val="right" w:leader="dot" w:pos="8306"/>
        </w:tabs>
      </w:pPr>
      <w:hyperlink w:anchor="_Toc655" w:history="1">
        <w:r>
          <w:rPr>
            <w:rFonts w:ascii="仿宋" w:eastAsia="仿宋" w:hAnsi="仿宋" w:cs="仿宋" w:hint="eastAsia"/>
            <w:lang w:eastAsia="zh-CN"/>
          </w:rPr>
          <w:t>(二)、土地利用规划方案</w:t>
        </w:r>
        <w:r>
          <w:tab/>
        </w:r>
        <w:r>
          <w:fldChar w:fldCharType="begin"/>
        </w:r>
        <w:r>
          <w:instrText xml:space="preserve"> PAGEREF _Toc655 \h </w:instrText>
        </w:r>
        <w:r>
          <w:fldChar w:fldCharType="separate"/>
        </w:r>
        <w:r>
          <w:t>41</w:t>
        </w:r>
        <w:r>
          <w:fldChar w:fldCharType="end"/>
        </w:r>
      </w:hyperlink>
    </w:p>
    <w:p>
      <w:pPr>
        <w:pStyle w:val="TOC1"/>
        <w:tabs>
          <w:tab w:val="right" w:leader="dot" w:pos="8306"/>
        </w:tabs>
      </w:pPr>
      <w:hyperlink w:anchor="_Toc11972" w:history="1">
        <w:r>
          <w:rPr>
            <w:rFonts w:ascii="仿宋" w:eastAsia="仿宋" w:hAnsi="仿宋" w:cs="仿宋" w:hint="eastAsia"/>
            <w:lang w:eastAsia="zh-CN"/>
          </w:rPr>
          <w:t>九、环境保护与绿色发展</w:t>
        </w:r>
        <w:r>
          <w:tab/>
        </w:r>
        <w:r>
          <w:fldChar w:fldCharType="begin"/>
        </w:r>
        <w:r>
          <w:instrText xml:space="preserve"> PAGEREF _Toc11972 \h </w:instrText>
        </w:r>
        <w:r>
          <w:fldChar w:fldCharType="separate"/>
        </w:r>
        <w:r>
          <w:t>43</w:t>
        </w:r>
        <w:r>
          <w:fldChar w:fldCharType="end"/>
        </w:r>
      </w:hyperlink>
    </w:p>
    <w:p>
      <w:pPr>
        <w:pStyle w:val="TOC2"/>
        <w:tabs>
          <w:tab w:val="right" w:leader="dot" w:pos="8306"/>
        </w:tabs>
      </w:pPr>
      <w:hyperlink w:anchor="_Toc4066" w:history="1">
        <w:r>
          <w:rPr>
            <w:rFonts w:ascii="仿宋" w:eastAsia="仿宋" w:hAnsi="仿宋" w:cs="仿宋" w:hint="eastAsia"/>
            <w:lang w:eastAsia="zh-CN"/>
          </w:rPr>
          <w:t>(一)、环境保护措施</w:t>
        </w:r>
        <w:r>
          <w:tab/>
        </w:r>
        <w:r>
          <w:fldChar w:fldCharType="begin"/>
        </w:r>
        <w:r>
          <w:instrText xml:space="preserve"> PAGEREF _Toc4066 \h </w:instrText>
        </w:r>
        <w:r>
          <w:fldChar w:fldCharType="separate"/>
        </w:r>
        <w:r>
          <w:t>43</w:t>
        </w:r>
        <w:r>
          <w:fldChar w:fldCharType="end"/>
        </w:r>
      </w:hyperlink>
    </w:p>
    <w:p>
      <w:pPr>
        <w:pStyle w:val="TOC2"/>
        <w:tabs>
          <w:tab w:val="right" w:leader="dot" w:pos="8306"/>
        </w:tabs>
      </w:pPr>
      <w:hyperlink w:anchor="_Toc9092" w:history="1">
        <w:r>
          <w:rPr>
            <w:rFonts w:ascii="仿宋" w:eastAsia="仿宋" w:hAnsi="仿宋" w:cs="仿宋" w:hint="eastAsia"/>
            <w:lang w:eastAsia="zh-CN"/>
          </w:rPr>
          <w:t>(二)、绿色发展与可持续发展策略</w:t>
        </w:r>
        <w:r>
          <w:tab/>
        </w:r>
        <w:r>
          <w:fldChar w:fldCharType="begin"/>
        </w:r>
        <w:r>
          <w:instrText xml:space="preserve"> PAGEREF _Toc9092 \h </w:instrText>
        </w:r>
        <w:r>
          <w:fldChar w:fldCharType="separate"/>
        </w:r>
        <w:r>
          <w:t>44</w:t>
        </w:r>
        <w:r>
          <w:fldChar w:fldCharType="end"/>
        </w:r>
      </w:hyperlink>
    </w:p>
    <w:p>
      <w:pPr>
        <w:pStyle w:val="TOC1"/>
        <w:tabs>
          <w:tab w:val="right" w:leader="dot" w:pos="8306"/>
        </w:tabs>
      </w:pPr>
      <w:hyperlink w:anchor="_Toc19230" w:history="1">
        <w:r>
          <w:rPr>
            <w:rFonts w:ascii="仿宋" w:eastAsia="仿宋" w:hAnsi="仿宋" w:cs="仿宋" w:hint="eastAsia"/>
            <w:lang w:eastAsia="zh-CN"/>
          </w:rPr>
          <w:t>十、经济效益与社会效益优化</w:t>
        </w:r>
        <w:r>
          <w:tab/>
        </w:r>
        <w:r>
          <w:fldChar w:fldCharType="begin"/>
        </w:r>
        <w:r>
          <w:instrText xml:space="preserve"> PAGEREF _Toc19230 \h </w:instrText>
        </w:r>
        <w:r>
          <w:fldChar w:fldCharType="separate"/>
        </w:r>
        <w:r>
          <w:t>46</w:t>
        </w:r>
        <w:r>
          <w:fldChar w:fldCharType="end"/>
        </w:r>
      </w:hyperlink>
    </w:p>
    <w:p>
      <w:pPr>
        <w:pStyle w:val="TOC2"/>
        <w:tabs>
          <w:tab w:val="right" w:leader="dot" w:pos="8306"/>
        </w:tabs>
      </w:pPr>
      <w:hyperlink w:anchor="_Toc22146" w:history="1">
        <w:r>
          <w:rPr>
            <w:rFonts w:ascii="仿宋" w:eastAsia="仿宋" w:hAnsi="仿宋" w:cs="仿宋" w:hint="eastAsia"/>
            <w:lang w:eastAsia="zh-CN"/>
          </w:rPr>
          <w:t>(一)、经济效益提升策略</w:t>
        </w:r>
        <w:r>
          <w:tab/>
        </w:r>
        <w:r>
          <w:fldChar w:fldCharType="begin"/>
        </w:r>
        <w:r>
          <w:instrText xml:space="preserve"> PAGEREF _Toc22146 \h </w:instrText>
        </w:r>
        <w:r>
          <w:fldChar w:fldCharType="separate"/>
        </w:r>
        <w:r>
          <w:t>46</w:t>
        </w:r>
        <w:r>
          <w:fldChar w:fldCharType="end"/>
        </w:r>
      </w:hyperlink>
    </w:p>
    <w:p>
      <w:pPr>
        <w:pStyle w:val="TOC2"/>
        <w:tabs>
          <w:tab w:val="right" w:leader="dot" w:pos="8306"/>
        </w:tabs>
      </w:pPr>
      <w:hyperlink w:anchor="_Toc28842" w:history="1">
        <w:r>
          <w:rPr>
            <w:rFonts w:ascii="仿宋" w:eastAsia="仿宋" w:hAnsi="仿宋" w:cs="仿宋" w:hint="eastAsia"/>
            <w:lang w:eastAsia="zh-CN"/>
          </w:rPr>
          <w:t>(二)、社会效益增强方案</w:t>
        </w:r>
        <w:r>
          <w:tab/>
        </w:r>
        <w:r>
          <w:fldChar w:fldCharType="begin"/>
        </w:r>
        <w:r>
          <w:instrText xml:space="preserve"> PAGEREF _Toc28842 \h </w:instrText>
        </w:r>
        <w:r>
          <w:fldChar w:fldCharType="separate"/>
        </w:r>
        <w:r>
          <w:t>47</w:t>
        </w:r>
        <w:r>
          <w:fldChar w:fldCharType="end"/>
        </w:r>
      </w:hyperlink>
    </w:p>
    <w:p>
      <w:pPr>
        <w:pStyle w:val="TOC1"/>
        <w:tabs>
          <w:tab w:val="right" w:leader="dot" w:pos="8306"/>
        </w:tabs>
      </w:pPr>
      <w:hyperlink w:anchor="_Toc25702" w:history="1">
        <w:r>
          <w:rPr>
            <w:rFonts w:ascii="仿宋" w:eastAsia="仿宋" w:hAnsi="仿宋" w:cs="仿宋" w:hint="eastAsia"/>
            <w:lang w:eastAsia="zh-CN"/>
          </w:rPr>
          <w:t>十一、安全与应急管理</w:t>
        </w:r>
        <w:r>
          <w:tab/>
        </w:r>
        <w:r>
          <w:fldChar w:fldCharType="begin"/>
        </w:r>
        <w:r>
          <w:instrText xml:space="preserve"> PAGEREF _Toc25702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30" w:history="1">
        <w:r>
          <w:rPr>
            <w:rFonts w:ascii="仿宋" w:eastAsia="仿宋" w:hAnsi="仿宋" w:cs="仿宋" w:hint="eastAsia"/>
            <w:lang w:eastAsia="zh-CN"/>
          </w:rPr>
          <w:t>(一)、安全生产管理</w:t>
        </w:r>
        <w:r>
          <w:tab/>
        </w:r>
        <w:r>
          <w:fldChar w:fldCharType="begin"/>
        </w:r>
        <w:r>
          <w:instrText xml:space="preserve"> PAGEREF _Toc7430 \h </w:instrText>
        </w:r>
        <w:r>
          <w:fldChar w:fldCharType="separate"/>
        </w:r>
        <w:r>
          <w:t>48</w:t>
        </w:r>
        <w:r>
          <w:fldChar w:fldCharType="end"/>
        </w:r>
      </w:hyperlink>
    </w:p>
    <w:p>
      <w:pPr>
        <w:pStyle w:val="TOC2"/>
        <w:tabs>
          <w:tab w:val="right" w:leader="dot" w:pos="8306"/>
        </w:tabs>
      </w:pPr>
      <w:hyperlink w:anchor="_Toc26713" w:history="1">
        <w:r>
          <w:rPr>
            <w:rFonts w:ascii="仿宋" w:eastAsia="仿宋" w:hAnsi="仿宋" w:cs="仿宋" w:hint="eastAsia"/>
            <w:lang w:eastAsia="zh-CN"/>
          </w:rPr>
          <w:t>(二)、应急预案与响应</w:t>
        </w:r>
        <w:r>
          <w:tab/>
        </w:r>
        <w:r>
          <w:fldChar w:fldCharType="begin"/>
        </w:r>
        <w:r>
          <w:instrText xml:space="preserve"> PAGEREF _Toc26713 \h </w:instrText>
        </w:r>
        <w:r>
          <w:fldChar w:fldCharType="separate"/>
        </w:r>
        <w:r>
          <w:t>49</w:t>
        </w:r>
        <w:r>
          <w:fldChar w:fldCharType="end"/>
        </w:r>
      </w:hyperlink>
    </w:p>
    <w:p>
      <w:pPr>
        <w:pStyle w:val="TOC1"/>
        <w:tabs>
          <w:tab w:val="right" w:leader="dot" w:pos="8306"/>
        </w:tabs>
      </w:pPr>
      <w:hyperlink w:anchor="_Toc21687" w:history="1">
        <w:r>
          <w:rPr>
            <w:rFonts w:ascii="仿宋" w:eastAsia="仿宋" w:hAnsi="仿宋" w:cs="仿宋" w:hint="eastAsia"/>
            <w:lang w:eastAsia="zh-CN"/>
          </w:rPr>
          <w:t>十二、项目进度计划</w:t>
        </w:r>
        <w:r>
          <w:tab/>
        </w:r>
        <w:r>
          <w:fldChar w:fldCharType="begin"/>
        </w:r>
        <w:r>
          <w:instrText xml:space="preserve"> PAGEREF _Toc21687 \h </w:instrText>
        </w:r>
        <w:r>
          <w:fldChar w:fldCharType="separate"/>
        </w:r>
        <w:r>
          <w:t>51</w:t>
        </w:r>
        <w:r>
          <w:fldChar w:fldCharType="end"/>
        </w:r>
      </w:hyperlink>
    </w:p>
    <w:p>
      <w:pPr>
        <w:pStyle w:val="TOC2"/>
        <w:tabs>
          <w:tab w:val="right" w:leader="dot" w:pos="8306"/>
        </w:tabs>
      </w:pPr>
      <w:hyperlink w:anchor="_Toc23238" w:history="1">
        <w:r>
          <w:rPr>
            <w:rFonts w:ascii="仿宋" w:eastAsia="仿宋" w:hAnsi="仿宋" w:cs="仿宋" w:hint="eastAsia"/>
            <w:lang w:eastAsia="zh-CN"/>
          </w:rPr>
          <w:t>(一)、建设周期</w:t>
        </w:r>
        <w:r>
          <w:tab/>
        </w:r>
        <w:r>
          <w:fldChar w:fldCharType="begin"/>
        </w:r>
        <w:r>
          <w:instrText xml:space="preserve"> PAGEREF _Toc23238 \h </w:instrText>
        </w:r>
        <w:r>
          <w:fldChar w:fldCharType="separate"/>
        </w:r>
        <w:r>
          <w:t>51</w:t>
        </w:r>
        <w:r>
          <w:fldChar w:fldCharType="end"/>
        </w:r>
      </w:hyperlink>
    </w:p>
    <w:p>
      <w:pPr>
        <w:pStyle w:val="TOC2"/>
        <w:tabs>
          <w:tab w:val="right" w:leader="dot" w:pos="8306"/>
        </w:tabs>
      </w:pPr>
      <w:hyperlink w:anchor="_Toc1169" w:history="1">
        <w:r>
          <w:rPr>
            <w:rFonts w:ascii="仿宋" w:eastAsia="仿宋" w:hAnsi="仿宋" w:cs="仿宋" w:hint="eastAsia"/>
            <w:lang w:eastAsia="zh-CN"/>
          </w:rPr>
          <w:t>(二)、建设进度</w:t>
        </w:r>
        <w:r>
          <w:tab/>
        </w:r>
        <w:r>
          <w:fldChar w:fldCharType="begin"/>
        </w:r>
        <w:r>
          <w:instrText xml:space="preserve"> PAGEREF _Toc1169 \h </w:instrText>
        </w:r>
        <w:r>
          <w:fldChar w:fldCharType="separate"/>
        </w:r>
        <w:r>
          <w:t>51</w:t>
        </w:r>
        <w:r>
          <w:fldChar w:fldCharType="end"/>
        </w:r>
      </w:hyperlink>
    </w:p>
    <w:p>
      <w:pPr>
        <w:pStyle w:val="TOC2"/>
        <w:tabs>
          <w:tab w:val="right" w:leader="dot" w:pos="8306"/>
        </w:tabs>
      </w:pPr>
      <w:hyperlink w:anchor="_Toc15101" w:history="1">
        <w:r>
          <w:rPr>
            <w:rFonts w:ascii="仿宋" w:eastAsia="仿宋" w:hAnsi="仿宋" w:cs="仿宋" w:hint="eastAsia"/>
            <w:lang w:eastAsia="zh-CN"/>
          </w:rPr>
          <w:t>(三)、进度安排注意事项</w:t>
        </w:r>
        <w:r>
          <w:tab/>
        </w:r>
        <w:r>
          <w:fldChar w:fldCharType="begin"/>
        </w:r>
        <w:r>
          <w:instrText xml:space="preserve"> PAGEREF _Toc15101 \h </w:instrText>
        </w:r>
        <w:r>
          <w:fldChar w:fldCharType="separate"/>
        </w:r>
        <w:r>
          <w:t>53</w:t>
        </w:r>
        <w:r>
          <w:fldChar w:fldCharType="end"/>
        </w:r>
      </w:hyperlink>
    </w:p>
    <w:p>
      <w:pPr>
        <w:pStyle w:val="TOC2"/>
        <w:tabs>
          <w:tab w:val="right" w:leader="dot" w:pos="8306"/>
        </w:tabs>
      </w:pPr>
      <w:hyperlink w:anchor="_Toc1345" w:history="1">
        <w:r>
          <w:rPr>
            <w:rFonts w:ascii="仿宋" w:eastAsia="仿宋" w:hAnsi="仿宋" w:cs="仿宋" w:hint="eastAsia"/>
            <w:lang w:eastAsia="zh-CN"/>
          </w:rPr>
          <w:t>(四)、人力资源配置</w:t>
        </w:r>
        <w:r>
          <w:tab/>
        </w:r>
        <w:r>
          <w:fldChar w:fldCharType="begin"/>
        </w:r>
        <w:r>
          <w:instrText xml:space="preserve"> PAGEREF _Toc1345 \h </w:instrText>
        </w:r>
        <w:r>
          <w:fldChar w:fldCharType="separate"/>
        </w:r>
        <w:r>
          <w:t>54</w:t>
        </w:r>
        <w:r>
          <w:fldChar w:fldCharType="end"/>
        </w:r>
      </w:hyperlink>
    </w:p>
    <w:p>
      <w:pPr>
        <w:pStyle w:val="TOC2"/>
        <w:tabs>
          <w:tab w:val="right" w:leader="dot" w:pos="8306"/>
        </w:tabs>
      </w:pPr>
      <w:hyperlink w:anchor="_Toc782" w:history="1">
        <w:r>
          <w:rPr>
            <w:rFonts w:ascii="仿宋" w:eastAsia="仿宋" w:hAnsi="仿宋" w:cs="仿宋" w:hint="eastAsia"/>
            <w:lang w:eastAsia="zh-CN"/>
          </w:rPr>
          <w:t>(五)、员工培训</w:t>
        </w:r>
        <w:r>
          <w:tab/>
        </w:r>
        <w:r>
          <w:fldChar w:fldCharType="begin"/>
        </w:r>
        <w:r>
          <w:instrText xml:space="preserve"> PAGEREF _Toc782 \h </w:instrText>
        </w:r>
        <w:r>
          <w:fldChar w:fldCharType="separate"/>
        </w:r>
        <w:r>
          <w:t>56</w:t>
        </w:r>
        <w:r>
          <w:fldChar w:fldCharType="end"/>
        </w:r>
      </w:hyperlink>
    </w:p>
    <w:p>
      <w:pPr>
        <w:pStyle w:val="TOC2"/>
        <w:tabs>
          <w:tab w:val="right" w:leader="dot" w:pos="8306"/>
        </w:tabs>
      </w:pPr>
      <w:hyperlink w:anchor="_Toc17484" w:history="1">
        <w:r>
          <w:rPr>
            <w:rFonts w:ascii="仿宋" w:eastAsia="仿宋" w:hAnsi="仿宋" w:cs="仿宋" w:hint="eastAsia"/>
            <w:lang w:eastAsia="zh-CN"/>
          </w:rPr>
          <w:t>(六)、项目实施保障</w:t>
        </w:r>
        <w:r>
          <w:tab/>
        </w:r>
        <w:r>
          <w:fldChar w:fldCharType="begin"/>
        </w:r>
        <w:r>
          <w:instrText xml:space="preserve"> PAGEREF _Toc17484 \h </w:instrText>
        </w:r>
        <w:r>
          <w:fldChar w:fldCharType="separate"/>
        </w:r>
        <w:r>
          <w:t>56</w:t>
        </w:r>
        <w:r>
          <w:fldChar w:fldCharType="end"/>
        </w:r>
      </w:hyperlink>
    </w:p>
    <w:p>
      <w:pPr>
        <w:pStyle w:val="TOC2"/>
        <w:tabs>
          <w:tab w:val="right" w:leader="dot" w:pos="8306"/>
        </w:tabs>
      </w:pPr>
      <w:hyperlink w:anchor="_Toc8022" w:history="1">
        <w:r>
          <w:rPr>
            <w:rFonts w:ascii="仿宋" w:eastAsia="仿宋" w:hAnsi="仿宋" w:cs="仿宋" w:hint="eastAsia"/>
            <w:lang w:eastAsia="zh-CN"/>
          </w:rPr>
          <w:t>(七)、安全规范管理</w:t>
        </w:r>
        <w:r>
          <w:tab/>
        </w:r>
        <w:r>
          <w:fldChar w:fldCharType="begin"/>
        </w:r>
        <w:r>
          <w:instrText xml:space="preserve"> PAGEREF _Toc8022 \h </w:instrText>
        </w:r>
        <w:r>
          <w:fldChar w:fldCharType="separate"/>
        </w:r>
        <w:r>
          <w:t>57</w:t>
        </w:r>
        <w:r>
          <w:fldChar w:fldCharType="end"/>
        </w:r>
      </w:hyperlink>
    </w:p>
    <w:p>
      <w:pPr>
        <w:pStyle w:val="TOC1"/>
        <w:tabs>
          <w:tab w:val="right" w:leader="dot" w:pos="8306"/>
        </w:tabs>
      </w:pPr>
      <w:hyperlink w:anchor="_Toc1499" w:history="1">
        <w:r>
          <w:rPr>
            <w:rFonts w:ascii="仿宋" w:eastAsia="仿宋" w:hAnsi="仿宋" w:cs="仿宋" w:hint="eastAsia"/>
            <w:lang w:eastAsia="zh-CN"/>
          </w:rPr>
          <w:t>十三、质量管理与控制</w:t>
        </w:r>
        <w:r>
          <w:tab/>
        </w:r>
        <w:r>
          <w:fldChar w:fldCharType="begin"/>
        </w:r>
        <w:r>
          <w:instrText xml:space="preserve"> PAGEREF _Toc1499 \h </w:instrText>
        </w:r>
        <w:r>
          <w:fldChar w:fldCharType="separate"/>
        </w:r>
        <w:r>
          <w:t>59</w:t>
        </w:r>
        <w:r>
          <w:fldChar w:fldCharType="end"/>
        </w:r>
      </w:hyperlink>
    </w:p>
    <w:p>
      <w:pPr>
        <w:pStyle w:val="TOC2"/>
        <w:tabs>
          <w:tab w:val="right" w:leader="dot" w:pos="8306"/>
        </w:tabs>
      </w:pPr>
      <w:hyperlink w:anchor="_Toc12178" w:history="1">
        <w:r>
          <w:rPr>
            <w:rFonts w:ascii="仿宋" w:eastAsia="仿宋" w:hAnsi="仿宋" w:cs="仿宋" w:hint="eastAsia"/>
            <w:lang w:eastAsia="zh-CN"/>
          </w:rPr>
          <w:t>(一)、质量管理体系建设</w:t>
        </w:r>
        <w:r>
          <w:tab/>
        </w:r>
        <w:r>
          <w:fldChar w:fldCharType="begin"/>
        </w:r>
        <w:r>
          <w:instrText xml:space="preserve"> PAGEREF _Toc12178 \h </w:instrText>
        </w:r>
        <w:r>
          <w:fldChar w:fldCharType="separate"/>
        </w:r>
        <w:r>
          <w:t>59</w:t>
        </w:r>
        <w:r>
          <w:fldChar w:fldCharType="end"/>
        </w:r>
      </w:hyperlink>
    </w:p>
    <w:p>
      <w:pPr>
        <w:pStyle w:val="TOC2"/>
        <w:tabs>
          <w:tab w:val="right" w:leader="dot" w:pos="8306"/>
        </w:tabs>
      </w:pPr>
      <w:hyperlink w:anchor="_Toc3594" w:history="1">
        <w:r>
          <w:rPr>
            <w:rFonts w:ascii="仿宋" w:eastAsia="仿宋" w:hAnsi="仿宋" w:cs="仿宋" w:hint="eastAsia"/>
            <w:lang w:eastAsia="zh-CN"/>
          </w:rPr>
          <w:t>(二)、质量控制措施</w:t>
        </w:r>
        <w:r>
          <w:tab/>
        </w:r>
        <w:r>
          <w:fldChar w:fldCharType="begin"/>
        </w:r>
        <w:r>
          <w:instrText xml:space="preserve"> PAGEREF _Toc3594 \h </w:instrText>
        </w:r>
        <w:r>
          <w:fldChar w:fldCharType="separate"/>
        </w:r>
        <w:r>
          <w:t>60</w:t>
        </w:r>
        <w:r>
          <w:fldChar w:fldCharType="end"/>
        </w:r>
      </w:hyperlink>
    </w:p>
    <w:p>
      <w:pPr>
        <w:pStyle w:val="TOC1"/>
        <w:tabs>
          <w:tab w:val="right" w:leader="dot" w:pos="8306"/>
        </w:tabs>
      </w:pPr>
      <w:hyperlink w:anchor="_Toc17784" w:history="1">
        <w:r>
          <w:rPr>
            <w:rFonts w:ascii="仿宋" w:eastAsia="仿宋" w:hAnsi="仿宋" w:cs="仿宋" w:hint="eastAsia"/>
            <w:lang w:eastAsia="zh-CN"/>
          </w:rPr>
          <w:t>十四、法律法规与政策遵循</w:t>
        </w:r>
        <w:r>
          <w:tab/>
        </w:r>
        <w:r>
          <w:fldChar w:fldCharType="begin"/>
        </w:r>
        <w:r>
          <w:instrText xml:space="preserve"> PAGEREF _Toc17784 \h </w:instrText>
        </w:r>
        <w:r>
          <w:fldChar w:fldCharType="separate"/>
        </w:r>
        <w:r>
          <w:t>61</w:t>
        </w:r>
        <w:r>
          <w:fldChar w:fldCharType="end"/>
        </w:r>
      </w:hyperlink>
    </w:p>
    <w:p>
      <w:pPr>
        <w:pStyle w:val="TOC2"/>
        <w:tabs>
          <w:tab w:val="right" w:leader="dot" w:pos="8306"/>
        </w:tabs>
      </w:pPr>
      <w:hyperlink w:anchor="_Toc13722" w:history="1">
        <w:r>
          <w:rPr>
            <w:rFonts w:ascii="仿宋" w:eastAsia="仿宋" w:hAnsi="仿宋" w:cs="仿宋" w:hint="eastAsia"/>
            <w:lang w:eastAsia="zh-CN"/>
          </w:rPr>
          <w:t>(一)、法律法规遵守</w:t>
        </w:r>
        <w:r>
          <w:tab/>
        </w:r>
        <w:r>
          <w:fldChar w:fldCharType="begin"/>
        </w:r>
        <w:r>
          <w:instrText xml:space="preserve"> PAGEREF _Toc13722 \h </w:instrText>
        </w:r>
        <w:r>
          <w:fldChar w:fldCharType="separate"/>
        </w:r>
        <w:r>
          <w:t>61</w:t>
        </w:r>
        <w:r>
          <w:fldChar w:fldCharType="end"/>
        </w:r>
      </w:hyperlink>
    </w:p>
    <w:p>
      <w:pPr>
        <w:pStyle w:val="TOC2"/>
        <w:tabs>
          <w:tab w:val="right" w:leader="dot" w:pos="8306"/>
        </w:tabs>
      </w:pPr>
      <w:hyperlink w:anchor="_Toc13603" w:history="1">
        <w:r>
          <w:rPr>
            <w:rFonts w:ascii="仿宋" w:eastAsia="仿宋" w:hAnsi="仿宋" w:cs="仿宋" w:hint="eastAsia"/>
            <w:lang w:eastAsia="zh-CN"/>
          </w:rPr>
          <w:t>(二)、政策导向与利用</w:t>
        </w:r>
        <w:r>
          <w:tab/>
        </w:r>
        <w:r>
          <w:fldChar w:fldCharType="begin"/>
        </w:r>
        <w:r>
          <w:instrText xml:space="preserve"> PAGEREF _Toc13603 \h </w:instrText>
        </w:r>
        <w:r>
          <w:fldChar w:fldCharType="separate"/>
        </w:r>
        <w:r>
          <w:t>62</w:t>
        </w:r>
        <w:r>
          <w:fldChar w:fldCharType="end"/>
        </w:r>
      </w:hyperlink>
    </w:p>
    <w:p>
      <w:pPr>
        <w:pStyle w:val="TOC1"/>
        <w:tabs>
          <w:tab w:val="right" w:leader="dot" w:pos="8306"/>
        </w:tabs>
      </w:pPr>
      <w:hyperlink w:anchor="_Toc19756" w:history="1">
        <w:r>
          <w:rPr>
            <w:rFonts w:ascii="仿宋" w:eastAsia="仿宋" w:hAnsi="仿宋" w:cs="仿宋" w:hint="eastAsia"/>
            <w:lang w:eastAsia="zh-CN"/>
          </w:rPr>
          <w:t>十五、成果转化与推广应用</w:t>
        </w:r>
        <w:r>
          <w:tab/>
        </w:r>
        <w:r>
          <w:fldChar w:fldCharType="begin"/>
        </w:r>
        <w:r>
          <w:instrText xml:space="preserve"> PAGEREF _Toc19756 \h </w:instrText>
        </w:r>
        <w:r>
          <w:fldChar w:fldCharType="separate"/>
        </w:r>
        <w:r>
          <w:t>63</w:t>
        </w:r>
        <w:r>
          <w:fldChar w:fldCharType="end"/>
        </w:r>
      </w:hyperlink>
    </w:p>
    <w:p>
      <w:pPr>
        <w:pStyle w:val="TOC2"/>
        <w:tabs>
          <w:tab w:val="right" w:leader="dot" w:pos="8306"/>
        </w:tabs>
      </w:pPr>
      <w:hyperlink w:anchor="_Toc28117" w:history="1">
        <w:r>
          <w:rPr>
            <w:rFonts w:ascii="仿宋" w:eastAsia="仿宋" w:hAnsi="仿宋" w:cs="仿宋" w:hint="eastAsia"/>
            <w:lang w:eastAsia="zh-CN"/>
          </w:rPr>
          <w:t>(一)、成果转化策略制定</w:t>
        </w:r>
        <w:r>
          <w:tab/>
        </w:r>
        <w:r>
          <w:fldChar w:fldCharType="begin"/>
        </w:r>
        <w:r>
          <w:instrText xml:space="preserve"> PAGEREF _Toc28117 \h </w:instrText>
        </w:r>
        <w:r>
          <w:fldChar w:fldCharType="separate"/>
        </w:r>
        <w:r>
          <w:t>63</w:t>
        </w:r>
        <w:r>
          <w:fldChar w:fldCharType="end"/>
        </w:r>
      </w:hyperlink>
    </w:p>
    <w:p>
      <w:pPr>
        <w:pStyle w:val="TOC2"/>
        <w:tabs>
          <w:tab w:val="right" w:leader="dot" w:pos="8306"/>
        </w:tabs>
      </w:pPr>
      <w:hyperlink w:anchor="_Toc2937" w:history="1">
        <w:r>
          <w:rPr>
            <w:rFonts w:ascii="仿宋" w:eastAsia="仿宋" w:hAnsi="仿宋" w:cs="仿宋" w:hint="eastAsia"/>
            <w:lang w:eastAsia="zh-CN"/>
          </w:rPr>
          <w:t>(二)、成果推广应用方案</w:t>
        </w:r>
        <w:r>
          <w:tab/>
        </w:r>
        <w:r>
          <w:fldChar w:fldCharType="begin"/>
        </w:r>
        <w:r>
          <w:instrText xml:space="preserve"> PAGEREF _Toc2937 \h </w:instrText>
        </w:r>
        <w:r>
          <w:fldChar w:fldCharType="separate"/>
        </w:r>
        <w:r>
          <w:t>65</w:t>
        </w:r>
        <w:r>
          <w:fldChar w:fldCharType="end"/>
        </w:r>
      </w:hyperlink>
    </w:p>
    <w:p>
      <w:pPr>
        <w:pStyle w:val="TOC1"/>
        <w:tabs>
          <w:tab w:val="right" w:leader="dot" w:pos="8306"/>
        </w:tabs>
      </w:pPr>
      <w:hyperlink w:anchor="_Toc17888" w:history="1">
        <w:r>
          <w:rPr>
            <w:rFonts w:ascii="仿宋" w:eastAsia="仿宋" w:hAnsi="仿宋" w:cs="仿宋" w:hint="eastAsia"/>
            <w:lang w:eastAsia="zh-CN"/>
          </w:rPr>
          <w:t>十六、合作与交流机制建立</w:t>
        </w:r>
        <w:r>
          <w:tab/>
        </w:r>
        <w:r>
          <w:fldChar w:fldCharType="begin"/>
        </w:r>
        <w:r>
          <w:instrText xml:space="preserve"> PAGEREF _Toc17888 \h </w:instrText>
        </w:r>
        <w:r>
          <w:fldChar w:fldCharType="separate"/>
        </w:r>
        <w:r>
          <w:t>66</w:t>
        </w:r>
        <w:r>
          <w:fldChar w:fldCharType="end"/>
        </w:r>
      </w:hyperlink>
    </w:p>
    <w:p>
      <w:pPr>
        <w:pStyle w:val="TOC2"/>
        <w:tabs>
          <w:tab w:val="right" w:leader="dot" w:pos="8306"/>
        </w:tabs>
      </w:pPr>
      <w:hyperlink w:anchor="_Toc26144" w:history="1">
        <w:r>
          <w:rPr>
            <w:rFonts w:ascii="仿宋" w:eastAsia="仿宋" w:hAnsi="仿宋" w:cs="仿宋" w:hint="eastAsia"/>
            <w:lang w:eastAsia="zh-CN"/>
          </w:rPr>
          <w:t>(一)、合作伙伴选择与合作方式</w:t>
        </w:r>
        <w:r>
          <w:tab/>
        </w:r>
        <w:r>
          <w:fldChar w:fldCharType="begin"/>
        </w:r>
        <w:r>
          <w:instrText xml:space="preserve"> PAGEREF _Toc26144 \h </w:instrText>
        </w:r>
        <w:r>
          <w:fldChar w:fldCharType="separate"/>
        </w:r>
        <w:r>
          <w:t>66</w:t>
        </w:r>
        <w:r>
          <w:fldChar w:fldCharType="end"/>
        </w:r>
      </w:hyperlink>
    </w:p>
    <w:p>
      <w:pPr>
        <w:pStyle w:val="TOC2"/>
        <w:tabs>
          <w:tab w:val="right" w:leader="dot" w:pos="8306"/>
        </w:tabs>
      </w:pPr>
      <w:hyperlink w:anchor="_Toc15025" w:history="1">
        <w:r>
          <w:rPr>
            <w:rFonts w:ascii="仿宋" w:eastAsia="仿宋" w:hAnsi="仿宋" w:cs="仿宋" w:hint="eastAsia"/>
            <w:lang w:eastAsia="zh-CN"/>
          </w:rPr>
          <w:t>(二)、交流与合作平台搭建</w:t>
        </w:r>
        <w:r>
          <w:tab/>
        </w:r>
        <w:r>
          <w:fldChar w:fldCharType="begin"/>
        </w:r>
        <w:r>
          <w:instrText xml:space="preserve"> PAGEREF _Toc15025 \h </w:instrText>
        </w:r>
        <w:r>
          <w:fldChar w:fldCharType="separate"/>
        </w:r>
        <w:r>
          <w:t>67</w:t>
        </w:r>
        <w:r>
          <w:fldChar w:fldCharType="end"/>
        </w:r>
      </w:hyperlink>
    </w:p>
    <w:p>
      <w:pPr>
        <w:pStyle w:val="TOC1"/>
        <w:tabs>
          <w:tab w:val="right" w:leader="dot" w:pos="8306"/>
        </w:tabs>
      </w:pPr>
      <w:hyperlink w:anchor="_Toc29180" w:history="1">
        <w:r>
          <w:rPr>
            <w:rFonts w:ascii="仿宋" w:eastAsia="仿宋" w:hAnsi="仿宋" w:cs="仿宋" w:hint="eastAsia"/>
            <w:lang w:eastAsia="zh-CN"/>
          </w:rPr>
          <w:t>十七、人力资源管理与开发</w:t>
        </w:r>
        <w:r>
          <w:tab/>
        </w:r>
        <w:r>
          <w:fldChar w:fldCharType="begin"/>
        </w:r>
        <w:r>
          <w:instrText xml:space="preserve"> PAGEREF _Toc29180 \h </w:instrText>
        </w:r>
        <w:r>
          <w:fldChar w:fldCharType="separate"/>
        </w:r>
        <w:r>
          <w:t>69</w:t>
        </w:r>
        <w:r>
          <w:fldChar w:fldCharType="end"/>
        </w:r>
      </w:hyperlink>
    </w:p>
    <w:p>
      <w:pPr>
        <w:pStyle w:val="TOC2"/>
        <w:tabs>
          <w:tab w:val="right" w:leader="dot" w:pos="8306"/>
        </w:tabs>
      </w:pPr>
      <w:hyperlink w:anchor="_Toc28240" w:history="1">
        <w:r>
          <w:rPr>
            <w:rFonts w:ascii="仿宋" w:eastAsia="仿宋" w:hAnsi="仿宋" w:cs="仿宋" w:hint="eastAsia"/>
            <w:lang w:eastAsia="zh-CN"/>
          </w:rPr>
          <w:t>(一)、人力资源规划</w:t>
        </w:r>
        <w:r>
          <w:tab/>
        </w:r>
        <w:r>
          <w:fldChar w:fldCharType="begin"/>
        </w:r>
        <w:r>
          <w:instrText xml:space="preserve"> PAGEREF _Toc28240 \h </w:instrText>
        </w:r>
        <w:r>
          <w:fldChar w:fldCharType="separate"/>
        </w:r>
        <w:r>
          <w:t>69</w:t>
        </w:r>
        <w:r>
          <w:fldChar w:fldCharType="end"/>
        </w:r>
      </w:hyperlink>
    </w:p>
    <w:p>
      <w:pPr>
        <w:pStyle w:val="TOC2"/>
        <w:tabs>
          <w:tab w:val="right" w:leader="dot" w:pos="8306"/>
        </w:tabs>
      </w:pPr>
      <w:hyperlink w:anchor="_Toc3880" w:history="1">
        <w:r>
          <w:rPr>
            <w:rFonts w:ascii="仿宋" w:eastAsia="仿宋" w:hAnsi="仿宋" w:cs="仿宋" w:hint="eastAsia"/>
            <w:lang w:eastAsia="zh-CN"/>
          </w:rPr>
          <w:t>(二)、人力资源开发与培训</w:t>
        </w:r>
        <w:r>
          <w:tab/>
        </w:r>
        <w:r>
          <w:fldChar w:fldCharType="begin"/>
        </w:r>
        <w:r>
          <w:instrText xml:space="preserve"> PAGEREF _Toc3880 \h </w:instrText>
        </w:r>
        <w:r>
          <w:fldChar w:fldCharType="separate"/>
        </w:r>
        <w:r>
          <w:t>71</w:t>
        </w:r>
        <w:r>
          <w:fldChar w:fldCharType="end"/>
        </w:r>
      </w:hyperlink>
    </w:p>
    <w:p>
      <w:pPr>
        <w:pStyle w:val="TOC1"/>
        <w:tabs>
          <w:tab w:val="right" w:leader="dot" w:pos="8306"/>
        </w:tabs>
      </w:pPr>
      <w:hyperlink w:anchor="_Toc13783" w:history="1">
        <w:r>
          <w:rPr>
            <w:rFonts w:ascii="仿宋" w:eastAsia="仿宋" w:hAnsi="仿宋" w:cs="仿宋" w:hint="eastAsia"/>
            <w:lang w:eastAsia="zh-CN"/>
          </w:rPr>
          <w:t>十八、产业协同与集群发展</w:t>
        </w:r>
        <w:r>
          <w:tab/>
        </w:r>
        <w:r>
          <w:fldChar w:fldCharType="begin"/>
        </w:r>
        <w:r>
          <w:instrText xml:space="preserve"> PAGEREF _Toc13783 \h </w:instrText>
        </w:r>
        <w:r>
          <w:fldChar w:fldCharType="separate"/>
        </w:r>
        <w:r>
          <w:t>73</w:t>
        </w:r>
        <w:r>
          <w:fldChar w:fldCharType="end"/>
        </w:r>
      </w:hyperlink>
    </w:p>
    <w:p>
      <w:pPr>
        <w:pStyle w:val="TOC2"/>
        <w:tabs>
          <w:tab w:val="right" w:leader="dot" w:pos="8306"/>
        </w:tabs>
      </w:pPr>
      <w:hyperlink w:anchor="_Toc1556" w:history="1">
        <w:r>
          <w:rPr>
            <w:rFonts w:ascii="仿宋" w:eastAsia="仿宋" w:hAnsi="仿宋" w:cs="仿宋" w:hint="eastAsia"/>
            <w:lang w:eastAsia="zh-CN"/>
          </w:rPr>
          <w:t>(一)、产业协同机制建设</w:t>
        </w:r>
        <w:r>
          <w:tab/>
        </w:r>
        <w:r>
          <w:fldChar w:fldCharType="begin"/>
        </w:r>
        <w:r>
          <w:instrText xml:space="preserve"> PAGEREF _Toc1556 \h </w:instrText>
        </w:r>
        <w:r>
          <w:fldChar w:fldCharType="separate"/>
        </w:r>
        <w:r>
          <w:t>73</w:t>
        </w:r>
        <w:r>
          <w:fldChar w:fldCharType="end"/>
        </w:r>
      </w:hyperlink>
    </w:p>
    <w:p>
      <w:pPr>
        <w:pStyle w:val="TOC2"/>
        <w:tabs>
          <w:tab w:val="right" w:leader="dot" w:pos="8306"/>
        </w:tabs>
      </w:pPr>
      <w:hyperlink w:anchor="_Toc26798" w:history="1">
        <w:r>
          <w:rPr>
            <w:rFonts w:ascii="仿宋" w:eastAsia="仿宋" w:hAnsi="仿宋" w:cs="仿宋" w:hint="eastAsia"/>
            <w:lang w:eastAsia="zh-CN"/>
          </w:rPr>
          <w:t>(二)、产业集群培育与发展</w:t>
        </w:r>
        <w:r>
          <w:tab/>
        </w:r>
        <w:r>
          <w:fldChar w:fldCharType="begin"/>
        </w:r>
        <w:r>
          <w:instrText xml:space="preserve"> PAGEREF _Toc26798 \h </w:instrText>
        </w:r>
        <w:r>
          <w:fldChar w:fldCharType="separate"/>
        </w:r>
        <w:r>
          <w:t>74</w:t>
        </w:r>
        <w:r>
          <w:fldChar w:fldCharType="end"/>
        </w:r>
      </w:hyperlink>
    </w:p>
    <w:p>
      <w:pPr>
        <w:pStyle w:val="TOC1"/>
        <w:tabs>
          <w:tab w:val="right" w:leader="dot" w:pos="8306"/>
        </w:tabs>
      </w:pPr>
      <w:hyperlink w:anchor="_Toc9821" w:history="1">
        <w:r>
          <w:rPr>
            <w:rFonts w:ascii="仿宋" w:eastAsia="仿宋" w:hAnsi="仿宋" w:cs="仿宋" w:hint="eastAsia"/>
            <w:lang w:eastAsia="zh-CN"/>
          </w:rPr>
          <w:t>十九、知识产权管理与保护</w:t>
        </w:r>
        <w:r>
          <w:tab/>
        </w:r>
        <w:r>
          <w:fldChar w:fldCharType="begin"/>
        </w:r>
        <w:r>
          <w:instrText xml:space="preserve"> PAGEREF _Toc9821 \h </w:instrText>
        </w:r>
        <w:r>
          <w:fldChar w:fldCharType="separate"/>
        </w:r>
        <w:r>
          <w:t>75</w:t>
        </w:r>
        <w:r>
          <w:fldChar w:fldCharType="end"/>
        </w:r>
      </w:hyperlink>
    </w:p>
    <w:p>
      <w:pPr>
        <w:pStyle w:val="TOC2"/>
        <w:tabs>
          <w:tab w:val="right" w:leader="dot" w:pos="8306"/>
        </w:tabs>
      </w:pPr>
      <w:hyperlink w:anchor="_Toc24203" w:history="1">
        <w:r>
          <w:rPr>
            <w:rFonts w:ascii="仿宋" w:eastAsia="仿宋" w:hAnsi="仿宋" w:cs="仿宋" w:hint="eastAsia"/>
            <w:lang w:eastAsia="zh-CN"/>
          </w:rPr>
          <w:t>(一)、知识产权管理体系建设</w:t>
        </w:r>
        <w:r>
          <w:tab/>
        </w:r>
        <w:r>
          <w:fldChar w:fldCharType="begin"/>
        </w:r>
        <w:r>
          <w:instrText xml:space="preserve"> PAGEREF _Toc24203 \h </w:instrText>
        </w:r>
        <w:r>
          <w:fldChar w:fldCharType="separate"/>
        </w:r>
        <w:r>
          <w:t>75</w:t>
        </w:r>
        <w:r>
          <w:fldChar w:fldCharType="end"/>
        </w:r>
      </w:hyperlink>
    </w:p>
    <w:p>
      <w:pPr>
        <w:pStyle w:val="TOC2"/>
        <w:tabs>
          <w:tab w:val="right" w:leader="dot" w:pos="8306"/>
        </w:tabs>
      </w:pPr>
      <w:hyperlink w:anchor="_Toc15683" w:history="1">
        <w:r>
          <w:rPr>
            <w:rFonts w:ascii="仿宋" w:eastAsia="仿宋" w:hAnsi="仿宋" w:cs="仿宋" w:hint="eastAsia"/>
            <w:lang w:eastAsia="zh-CN"/>
          </w:rPr>
          <w:t>(二)、知识产权保护措施</w:t>
        </w:r>
        <w:r>
          <w:tab/>
        </w:r>
        <w:r>
          <w:fldChar w:fldCharType="begin"/>
        </w:r>
        <w:r>
          <w:instrText xml:space="preserve"> PAGEREF _Toc15683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2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38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一、精制茶项目的技术资源开发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二、精制茶项目的人力资源管理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精制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三、精制茶项目的资金资源筹措与优化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精制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15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精制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精制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精制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42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精制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精制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智能技术的应用：精制茶项目将利用智能技术，如物联网（IoT）和大数据分析，来监控和优化资源使用。通过实时数据分析，项目可以更有效地管理能源消耗、减少原材料浪费，并提高生产过程的整体效率。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81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26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精制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精制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731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在全球经济快速发展和科技日新月异的今天，市场对创新技术和环保解决方案的需求日益增长。精制茶项目恰好聚焦于这一趋势，提供涵盖人工智能、大数据分析和可持续能源等领域的高效、先进产品和服务。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精制茶项目在其专注的领域内，特别是在人工智能和数据科学方面，有望推动显著的技术革新。项目的研发活动不仅有望孕育出改变行业运作方式的新技术，还可能在长远中影响整个技术生态系统。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精制茶项目还致力于提升当地居民的技能和就业能力，通过与当地教育机构合作提供培训和教育机会，从而提高社区整体的生活水平和社会福祉。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精制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05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精制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精制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1256"/>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6185"/>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制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精制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https://d.book118.com/837100134003006052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精制茶项目构思建设方案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B621B2"/>
    <w:rsid w:val="07B621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100134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2024-02-21T19:56:00Z</dcterms:created>
  <dcterms:modified xsi:type="dcterms:W3CDTF">2024-02-21T19:57:13Z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3458F2654F55437CA2428BC42441D453_11</vt:lpwstr>
  </property>
  <property fmtid="{D5CDD505-2E9C-101B-9397-08002B2CF9AE}" pid="3" name="KSOProductBuildVer">
    <vt:lpwstr>2052-12.1.0.16250</vt:lpwstr>
  </property>
</Properties>
</file>