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比特币投资项目可行性建设方案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9" w:history="1">
        <w:r>
          <w:rPr>
            <w:rFonts w:ascii="仿宋" w:eastAsia="仿宋" w:hAnsi="仿宋" w:cs="仿宋" w:hint="eastAsia"/>
            <w:lang w:eastAsia="zh-CN"/>
          </w:rPr>
          <w:t>序言</w:t>
        </w:r>
        <w:r>
          <w:tab/>
        </w:r>
        <w:r>
          <w:fldChar w:fldCharType="begin"/>
        </w:r>
        <w:r>
          <w:instrText xml:space="preserve"> PAGEREF _Toc18519 \h </w:instrText>
        </w:r>
        <w:r>
          <w:fldChar w:fldCharType="separate"/>
        </w:r>
        <w:r>
          <w:t>3</w:t>
        </w:r>
        <w:r>
          <w:fldChar w:fldCharType="end"/>
        </w:r>
      </w:hyperlink>
    </w:p>
    <w:p>
      <w:pPr>
        <w:pStyle w:val="TOC1"/>
        <w:tabs>
          <w:tab w:val="right" w:leader="dot" w:pos="8306"/>
        </w:tabs>
      </w:pPr>
      <w:hyperlink w:anchor="_Toc8895" w:history="1">
        <w:r>
          <w:rPr>
            <w:rFonts w:ascii="仿宋" w:eastAsia="仿宋" w:hAnsi="仿宋" w:cs="仿宋" w:hint="eastAsia"/>
            <w:lang w:eastAsia="zh-CN"/>
          </w:rPr>
          <w:t>一、资源开发及综合利用分析</w:t>
        </w:r>
        <w:r>
          <w:tab/>
        </w:r>
        <w:r>
          <w:fldChar w:fldCharType="begin"/>
        </w:r>
        <w:r>
          <w:instrText xml:space="preserve"> PAGEREF _Toc8895 \h </w:instrText>
        </w:r>
        <w:r>
          <w:fldChar w:fldCharType="separate"/>
        </w:r>
        <w:r>
          <w:t>3</w:t>
        </w:r>
        <w:r>
          <w:fldChar w:fldCharType="end"/>
        </w:r>
      </w:hyperlink>
    </w:p>
    <w:p>
      <w:pPr>
        <w:pStyle w:val="TOC2"/>
        <w:tabs>
          <w:tab w:val="right" w:leader="dot" w:pos="8306"/>
        </w:tabs>
      </w:pPr>
      <w:hyperlink w:anchor="_Toc3874" w:history="1">
        <w:r>
          <w:rPr>
            <w:rFonts w:ascii="仿宋" w:eastAsia="仿宋" w:hAnsi="仿宋" w:cs="仿宋" w:hint="eastAsia"/>
            <w:lang w:eastAsia="zh-CN"/>
          </w:rPr>
          <w:t>(一)、资源开发方案</w:t>
        </w:r>
        <w:r>
          <w:tab/>
        </w:r>
        <w:r>
          <w:fldChar w:fldCharType="begin"/>
        </w:r>
        <w:r>
          <w:instrText xml:space="preserve"> PAGEREF _Toc3874 \h </w:instrText>
        </w:r>
        <w:r>
          <w:fldChar w:fldCharType="separate"/>
        </w:r>
        <w:r>
          <w:t>3</w:t>
        </w:r>
        <w:r>
          <w:fldChar w:fldCharType="end"/>
        </w:r>
      </w:hyperlink>
    </w:p>
    <w:p>
      <w:pPr>
        <w:pStyle w:val="TOC2"/>
        <w:tabs>
          <w:tab w:val="right" w:leader="dot" w:pos="8306"/>
        </w:tabs>
      </w:pPr>
      <w:hyperlink w:anchor="_Toc4823" w:history="1">
        <w:r>
          <w:rPr>
            <w:rFonts w:ascii="仿宋" w:eastAsia="仿宋" w:hAnsi="仿宋" w:cs="仿宋" w:hint="eastAsia"/>
            <w:lang w:eastAsia="zh-CN"/>
          </w:rPr>
          <w:t>(二)、资源利用方案</w:t>
        </w:r>
        <w:r>
          <w:tab/>
        </w:r>
        <w:r>
          <w:fldChar w:fldCharType="begin"/>
        </w:r>
        <w:r>
          <w:instrText xml:space="preserve"> PAGEREF _Toc4823 \h </w:instrText>
        </w:r>
        <w:r>
          <w:fldChar w:fldCharType="separate"/>
        </w:r>
        <w:r>
          <w:t>4</w:t>
        </w:r>
        <w:r>
          <w:fldChar w:fldCharType="end"/>
        </w:r>
      </w:hyperlink>
    </w:p>
    <w:p>
      <w:pPr>
        <w:pStyle w:val="TOC2"/>
        <w:tabs>
          <w:tab w:val="right" w:leader="dot" w:pos="8306"/>
        </w:tabs>
      </w:pPr>
      <w:hyperlink w:anchor="_Toc14861" w:history="1">
        <w:r>
          <w:rPr>
            <w:rFonts w:ascii="仿宋" w:eastAsia="仿宋" w:hAnsi="仿宋" w:cs="仿宋" w:hint="eastAsia"/>
            <w:lang w:eastAsia="zh-CN"/>
          </w:rPr>
          <w:t>(三)、资源节约措施</w:t>
        </w:r>
        <w:r>
          <w:tab/>
        </w:r>
        <w:r>
          <w:fldChar w:fldCharType="begin"/>
        </w:r>
        <w:r>
          <w:instrText xml:space="preserve"> PAGEREF _Toc14861 \h </w:instrText>
        </w:r>
        <w:r>
          <w:fldChar w:fldCharType="separate"/>
        </w:r>
        <w:r>
          <w:t>5</w:t>
        </w:r>
        <w:r>
          <w:fldChar w:fldCharType="end"/>
        </w:r>
      </w:hyperlink>
    </w:p>
    <w:p>
      <w:pPr>
        <w:pStyle w:val="TOC1"/>
        <w:tabs>
          <w:tab w:val="right" w:leader="dot" w:pos="8306"/>
        </w:tabs>
      </w:pPr>
      <w:hyperlink w:anchor="_Toc18075" w:history="1">
        <w:r>
          <w:rPr>
            <w:rFonts w:ascii="仿宋" w:eastAsia="仿宋" w:hAnsi="仿宋" w:cs="仿宋" w:hint="eastAsia"/>
            <w:lang w:eastAsia="zh-CN"/>
          </w:rPr>
          <w:t>二、比特币投资项目概论</w:t>
        </w:r>
        <w:r>
          <w:tab/>
        </w:r>
        <w:r>
          <w:fldChar w:fldCharType="begin"/>
        </w:r>
        <w:r>
          <w:instrText xml:space="preserve"> PAGEREF _Toc18075 \h </w:instrText>
        </w:r>
        <w:r>
          <w:fldChar w:fldCharType="separate"/>
        </w:r>
        <w:r>
          <w:t>6</w:t>
        </w:r>
        <w:r>
          <w:fldChar w:fldCharType="end"/>
        </w:r>
      </w:hyperlink>
    </w:p>
    <w:p>
      <w:pPr>
        <w:pStyle w:val="TOC2"/>
        <w:tabs>
          <w:tab w:val="right" w:leader="dot" w:pos="8306"/>
        </w:tabs>
      </w:pPr>
      <w:hyperlink w:anchor="_Toc3787" w:history="1">
        <w:r>
          <w:rPr>
            <w:rFonts w:ascii="仿宋" w:eastAsia="仿宋" w:hAnsi="仿宋" w:cs="仿宋" w:hint="eastAsia"/>
            <w:lang w:eastAsia="zh-CN"/>
          </w:rPr>
          <w:t>(一)、项目申报单位概况</w:t>
        </w:r>
        <w:r>
          <w:tab/>
        </w:r>
        <w:r>
          <w:fldChar w:fldCharType="begin"/>
        </w:r>
        <w:r>
          <w:instrText xml:space="preserve"> PAGEREF _Toc3787 \h </w:instrText>
        </w:r>
        <w:r>
          <w:fldChar w:fldCharType="separate"/>
        </w:r>
        <w:r>
          <w:t>6</w:t>
        </w:r>
        <w:r>
          <w:fldChar w:fldCharType="end"/>
        </w:r>
      </w:hyperlink>
    </w:p>
    <w:p>
      <w:pPr>
        <w:pStyle w:val="TOC2"/>
        <w:tabs>
          <w:tab w:val="right" w:leader="dot" w:pos="8306"/>
        </w:tabs>
      </w:pPr>
      <w:hyperlink w:anchor="_Toc20322" w:history="1">
        <w:r>
          <w:rPr>
            <w:rFonts w:ascii="仿宋" w:eastAsia="仿宋" w:hAnsi="仿宋" w:cs="仿宋" w:hint="eastAsia"/>
            <w:lang w:eastAsia="zh-CN"/>
          </w:rPr>
          <w:t>(二)、项目概况</w:t>
        </w:r>
        <w:r>
          <w:tab/>
        </w:r>
        <w:r>
          <w:fldChar w:fldCharType="begin"/>
        </w:r>
        <w:r>
          <w:instrText xml:space="preserve"> PAGEREF _Toc20322 \h </w:instrText>
        </w:r>
        <w:r>
          <w:fldChar w:fldCharType="separate"/>
        </w:r>
        <w:r>
          <w:t>7</w:t>
        </w:r>
        <w:r>
          <w:fldChar w:fldCharType="end"/>
        </w:r>
      </w:hyperlink>
    </w:p>
    <w:p>
      <w:pPr>
        <w:pStyle w:val="TOC1"/>
        <w:tabs>
          <w:tab w:val="right" w:leader="dot" w:pos="8306"/>
        </w:tabs>
      </w:pPr>
      <w:hyperlink w:anchor="_Toc23067" w:history="1">
        <w:r>
          <w:rPr>
            <w:rFonts w:ascii="仿宋" w:eastAsia="仿宋" w:hAnsi="仿宋" w:cs="仿宋" w:hint="eastAsia"/>
            <w:lang w:eastAsia="zh-CN"/>
          </w:rPr>
          <w:t>三、建设风险评估分析</w:t>
        </w:r>
        <w:r>
          <w:tab/>
        </w:r>
        <w:r>
          <w:fldChar w:fldCharType="begin"/>
        </w:r>
        <w:r>
          <w:instrText xml:space="preserve"> PAGEREF _Toc23067 \h </w:instrText>
        </w:r>
        <w:r>
          <w:fldChar w:fldCharType="separate"/>
        </w:r>
        <w:r>
          <w:t>10</w:t>
        </w:r>
        <w:r>
          <w:fldChar w:fldCharType="end"/>
        </w:r>
      </w:hyperlink>
    </w:p>
    <w:p>
      <w:pPr>
        <w:pStyle w:val="TOC2"/>
        <w:tabs>
          <w:tab w:val="right" w:leader="dot" w:pos="8306"/>
        </w:tabs>
      </w:pPr>
      <w:hyperlink w:anchor="_Toc19615" w:history="1">
        <w:r>
          <w:rPr>
            <w:rFonts w:ascii="仿宋" w:eastAsia="仿宋" w:hAnsi="仿宋" w:cs="仿宋" w:hint="eastAsia"/>
            <w:lang w:eastAsia="zh-CN"/>
          </w:rPr>
          <w:t>(一)、政策风险分析</w:t>
        </w:r>
        <w:r>
          <w:tab/>
        </w:r>
        <w:r>
          <w:fldChar w:fldCharType="begin"/>
        </w:r>
        <w:r>
          <w:instrText xml:space="preserve"> PAGEREF _Toc19615 \h </w:instrText>
        </w:r>
        <w:r>
          <w:fldChar w:fldCharType="separate"/>
        </w:r>
        <w:r>
          <w:t>10</w:t>
        </w:r>
        <w:r>
          <w:fldChar w:fldCharType="end"/>
        </w:r>
      </w:hyperlink>
    </w:p>
    <w:p>
      <w:pPr>
        <w:pStyle w:val="TOC2"/>
        <w:tabs>
          <w:tab w:val="right" w:leader="dot" w:pos="8306"/>
        </w:tabs>
      </w:pPr>
      <w:hyperlink w:anchor="_Toc5240" w:history="1">
        <w:r>
          <w:rPr>
            <w:rFonts w:ascii="仿宋" w:eastAsia="仿宋" w:hAnsi="仿宋" w:cs="仿宋" w:hint="eastAsia"/>
            <w:lang w:eastAsia="zh-CN"/>
          </w:rPr>
          <w:t>(二)、社会风险分析</w:t>
        </w:r>
        <w:r>
          <w:tab/>
        </w:r>
        <w:r>
          <w:fldChar w:fldCharType="begin"/>
        </w:r>
        <w:r>
          <w:instrText xml:space="preserve"> PAGEREF _Toc5240 \h </w:instrText>
        </w:r>
        <w:r>
          <w:fldChar w:fldCharType="separate"/>
        </w:r>
        <w:r>
          <w:t>12</w:t>
        </w:r>
        <w:r>
          <w:fldChar w:fldCharType="end"/>
        </w:r>
      </w:hyperlink>
    </w:p>
    <w:p>
      <w:pPr>
        <w:pStyle w:val="TOC2"/>
        <w:tabs>
          <w:tab w:val="right" w:leader="dot" w:pos="8306"/>
        </w:tabs>
      </w:pPr>
      <w:hyperlink w:anchor="_Toc6261" w:history="1">
        <w:r>
          <w:rPr>
            <w:rFonts w:ascii="仿宋" w:eastAsia="仿宋" w:hAnsi="仿宋" w:cs="仿宋" w:hint="eastAsia"/>
            <w:lang w:eastAsia="zh-CN"/>
          </w:rPr>
          <w:t>(三)、市场风险分析</w:t>
        </w:r>
        <w:r>
          <w:tab/>
        </w:r>
        <w:r>
          <w:fldChar w:fldCharType="begin"/>
        </w:r>
        <w:r>
          <w:instrText xml:space="preserve"> PAGEREF _Toc6261 \h </w:instrText>
        </w:r>
        <w:r>
          <w:fldChar w:fldCharType="separate"/>
        </w:r>
        <w:r>
          <w:t>13</w:t>
        </w:r>
        <w:r>
          <w:fldChar w:fldCharType="end"/>
        </w:r>
      </w:hyperlink>
    </w:p>
    <w:p>
      <w:pPr>
        <w:pStyle w:val="TOC2"/>
        <w:tabs>
          <w:tab w:val="right" w:leader="dot" w:pos="8306"/>
        </w:tabs>
      </w:pPr>
      <w:hyperlink w:anchor="_Toc3285" w:history="1">
        <w:r>
          <w:rPr>
            <w:rFonts w:ascii="仿宋" w:eastAsia="仿宋" w:hAnsi="仿宋" w:cs="仿宋" w:hint="eastAsia"/>
            <w:lang w:eastAsia="zh-CN"/>
          </w:rPr>
          <w:t>(四)、资金风险分析</w:t>
        </w:r>
        <w:r>
          <w:tab/>
        </w:r>
        <w:r>
          <w:fldChar w:fldCharType="begin"/>
        </w:r>
        <w:r>
          <w:instrText xml:space="preserve"> PAGEREF _Toc3285 \h </w:instrText>
        </w:r>
        <w:r>
          <w:fldChar w:fldCharType="separate"/>
        </w:r>
        <w:r>
          <w:t>14</w:t>
        </w:r>
        <w:r>
          <w:fldChar w:fldCharType="end"/>
        </w:r>
      </w:hyperlink>
    </w:p>
    <w:p>
      <w:pPr>
        <w:pStyle w:val="TOC2"/>
        <w:tabs>
          <w:tab w:val="right" w:leader="dot" w:pos="8306"/>
        </w:tabs>
      </w:pPr>
      <w:hyperlink w:anchor="_Toc13788" w:history="1">
        <w:r>
          <w:rPr>
            <w:rFonts w:ascii="仿宋" w:eastAsia="仿宋" w:hAnsi="仿宋" w:cs="仿宋" w:hint="eastAsia"/>
            <w:lang w:eastAsia="zh-CN"/>
          </w:rPr>
          <w:t>(五)、技术风险分析</w:t>
        </w:r>
        <w:r>
          <w:tab/>
        </w:r>
        <w:r>
          <w:fldChar w:fldCharType="begin"/>
        </w:r>
        <w:r>
          <w:instrText xml:space="preserve"> PAGEREF _Toc13788 \h </w:instrText>
        </w:r>
        <w:r>
          <w:fldChar w:fldCharType="separate"/>
        </w:r>
        <w:r>
          <w:t>15</w:t>
        </w:r>
        <w:r>
          <w:fldChar w:fldCharType="end"/>
        </w:r>
      </w:hyperlink>
    </w:p>
    <w:p>
      <w:pPr>
        <w:pStyle w:val="TOC2"/>
        <w:tabs>
          <w:tab w:val="right" w:leader="dot" w:pos="8306"/>
        </w:tabs>
      </w:pPr>
      <w:hyperlink w:anchor="_Toc21184" w:history="1">
        <w:r>
          <w:rPr>
            <w:rFonts w:ascii="仿宋" w:eastAsia="仿宋" w:hAnsi="仿宋" w:cs="仿宋" w:hint="eastAsia"/>
            <w:lang w:eastAsia="zh-CN"/>
          </w:rPr>
          <w:t>(六)、财务风险分析</w:t>
        </w:r>
        <w:r>
          <w:tab/>
        </w:r>
        <w:r>
          <w:fldChar w:fldCharType="begin"/>
        </w:r>
        <w:r>
          <w:instrText xml:space="preserve"> PAGEREF _Toc21184 \h </w:instrText>
        </w:r>
        <w:r>
          <w:fldChar w:fldCharType="separate"/>
        </w:r>
        <w:r>
          <w:t>17</w:t>
        </w:r>
        <w:r>
          <w:fldChar w:fldCharType="end"/>
        </w:r>
      </w:hyperlink>
    </w:p>
    <w:p>
      <w:pPr>
        <w:pStyle w:val="TOC2"/>
        <w:tabs>
          <w:tab w:val="right" w:leader="dot" w:pos="8306"/>
        </w:tabs>
      </w:pPr>
      <w:hyperlink w:anchor="_Toc29916" w:history="1">
        <w:r>
          <w:rPr>
            <w:rFonts w:ascii="仿宋" w:eastAsia="仿宋" w:hAnsi="仿宋" w:cs="仿宋" w:hint="eastAsia"/>
            <w:lang w:eastAsia="zh-CN"/>
          </w:rPr>
          <w:t>(七)、管理风险分析</w:t>
        </w:r>
        <w:r>
          <w:tab/>
        </w:r>
        <w:r>
          <w:fldChar w:fldCharType="begin"/>
        </w:r>
        <w:r>
          <w:instrText xml:space="preserve"> PAGEREF _Toc29916 \h </w:instrText>
        </w:r>
        <w:r>
          <w:fldChar w:fldCharType="separate"/>
        </w:r>
        <w:r>
          <w:t>18</w:t>
        </w:r>
        <w:r>
          <w:fldChar w:fldCharType="end"/>
        </w:r>
      </w:hyperlink>
    </w:p>
    <w:p>
      <w:pPr>
        <w:pStyle w:val="TOC2"/>
        <w:tabs>
          <w:tab w:val="right" w:leader="dot" w:pos="8306"/>
        </w:tabs>
      </w:pPr>
      <w:hyperlink w:anchor="_Toc8740" w:history="1">
        <w:r>
          <w:rPr>
            <w:rFonts w:ascii="仿宋" w:eastAsia="仿宋" w:hAnsi="仿宋" w:cs="仿宋" w:hint="eastAsia"/>
            <w:lang w:eastAsia="zh-CN"/>
          </w:rPr>
          <w:t>(八)、其它风险分析</w:t>
        </w:r>
        <w:r>
          <w:tab/>
        </w:r>
        <w:r>
          <w:fldChar w:fldCharType="begin"/>
        </w:r>
        <w:r>
          <w:instrText xml:space="preserve"> PAGEREF _Toc8740 \h </w:instrText>
        </w:r>
        <w:r>
          <w:fldChar w:fldCharType="separate"/>
        </w:r>
        <w:r>
          <w:t>20</w:t>
        </w:r>
        <w:r>
          <w:fldChar w:fldCharType="end"/>
        </w:r>
      </w:hyperlink>
    </w:p>
    <w:p>
      <w:pPr>
        <w:pStyle w:val="TOC2"/>
        <w:tabs>
          <w:tab w:val="right" w:leader="dot" w:pos="8306"/>
        </w:tabs>
      </w:pPr>
      <w:hyperlink w:anchor="_Toc9639" w:history="1">
        <w:r>
          <w:rPr>
            <w:rFonts w:ascii="仿宋" w:eastAsia="仿宋" w:hAnsi="仿宋" w:cs="仿宋" w:hint="eastAsia"/>
            <w:lang w:eastAsia="zh-CN"/>
          </w:rPr>
          <w:t>(九)、社会影响评估</w:t>
        </w:r>
        <w:r>
          <w:tab/>
        </w:r>
        <w:r>
          <w:fldChar w:fldCharType="begin"/>
        </w:r>
        <w:r>
          <w:instrText xml:space="preserve"> PAGEREF _Toc9639 \h </w:instrText>
        </w:r>
        <w:r>
          <w:fldChar w:fldCharType="separate"/>
        </w:r>
        <w:r>
          <w:t>21</w:t>
        </w:r>
        <w:r>
          <w:fldChar w:fldCharType="end"/>
        </w:r>
      </w:hyperlink>
    </w:p>
    <w:p>
      <w:pPr>
        <w:pStyle w:val="TOC1"/>
        <w:tabs>
          <w:tab w:val="right" w:leader="dot" w:pos="8306"/>
        </w:tabs>
      </w:pPr>
      <w:hyperlink w:anchor="_Toc26233" w:history="1">
        <w:r>
          <w:rPr>
            <w:rFonts w:ascii="仿宋" w:eastAsia="仿宋" w:hAnsi="仿宋" w:cs="仿宋" w:hint="eastAsia"/>
            <w:lang w:eastAsia="zh-CN"/>
          </w:rPr>
          <w:t>四、社会影响分析</w:t>
        </w:r>
        <w:r>
          <w:tab/>
        </w:r>
        <w:r>
          <w:fldChar w:fldCharType="begin"/>
        </w:r>
        <w:r>
          <w:instrText xml:space="preserve"> PAGEREF _Toc26233 \h </w:instrText>
        </w:r>
        <w:r>
          <w:fldChar w:fldCharType="separate"/>
        </w:r>
        <w:r>
          <w:t>23</w:t>
        </w:r>
        <w:r>
          <w:fldChar w:fldCharType="end"/>
        </w:r>
      </w:hyperlink>
    </w:p>
    <w:p>
      <w:pPr>
        <w:pStyle w:val="TOC2"/>
        <w:tabs>
          <w:tab w:val="right" w:leader="dot" w:pos="8306"/>
        </w:tabs>
      </w:pPr>
      <w:hyperlink w:anchor="_Toc14757" w:history="1">
        <w:r>
          <w:rPr>
            <w:rFonts w:ascii="仿宋" w:eastAsia="仿宋" w:hAnsi="仿宋" w:cs="仿宋" w:hint="eastAsia"/>
            <w:lang w:eastAsia="zh-CN"/>
          </w:rPr>
          <w:t>(一)、社会影响效果分析</w:t>
        </w:r>
        <w:r>
          <w:tab/>
        </w:r>
        <w:r>
          <w:fldChar w:fldCharType="begin"/>
        </w:r>
        <w:r>
          <w:instrText xml:space="preserve"> PAGEREF _Toc14757 \h </w:instrText>
        </w:r>
        <w:r>
          <w:fldChar w:fldCharType="separate"/>
        </w:r>
        <w:r>
          <w:t>23</w:t>
        </w:r>
        <w:r>
          <w:fldChar w:fldCharType="end"/>
        </w:r>
      </w:hyperlink>
    </w:p>
    <w:p>
      <w:pPr>
        <w:pStyle w:val="TOC2"/>
        <w:tabs>
          <w:tab w:val="right" w:leader="dot" w:pos="8306"/>
        </w:tabs>
      </w:pPr>
      <w:hyperlink w:anchor="_Toc22571" w:history="1">
        <w:r>
          <w:rPr>
            <w:rFonts w:ascii="仿宋" w:eastAsia="仿宋" w:hAnsi="仿宋" w:cs="仿宋" w:hint="eastAsia"/>
            <w:lang w:eastAsia="zh-CN"/>
          </w:rPr>
          <w:t>(二)、社会适应性分析</w:t>
        </w:r>
        <w:r>
          <w:tab/>
        </w:r>
        <w:r>
          <w:fldChar w:fldCharType="begin"/>
        </w:r>
        <w:r>
          <w:instrText xml:space="preserve"> PAGEREF _Toc22571 \h </w:instrText>
        </w:r>
        <w:r>
          <w:fldChar w:fldCharType="separate"/>
        </w:r>
        <w:r>
          <w:t>26</w:t>
        </w:r>
        <w:r>
          <w:fldChar w:fldCharType="end"/>
        </w:r>
      </w:hyperlink>
    </w:p>
    <w:p>
      <w:pPr>
        <w:pStyle w:val="TOC2"/>
        <w:tabs>
          <w:tab w:val="right" w:leader="dot" w:pos="8306"/>
        </w:tabs>
      </w:pPr>
      <w:hyperlink w:anchor="_Toc27047" w:history="1">
        <w:r>
          <w:rPr>
            <w:rFonts w:ascii="仿宋" w:eastAsia="仿宋" w:hAnsi="仿宋" w:cs="仿宋" w:hint="eastAsia"/>
            <w:lang w:eastAsia="zh-CN"/>
          </w:rPr>
          <w:t>(三)、社会风险及对策分析</w:t>
        </w:r>
        <w:r>
          <w:tab/>
        </w:r>
        <w:r>
          <w:fldChar w:fldCharType="begin"/>
        </w:r>
        <w:r>
          <w:instrText xml:space="preserve"> PAGEREF _Toc27047 \h </w:instrText>
        </w:r>
        <w:r>
          <w:fldChar w:fldCharType="separate"/>
        </w:r>
        <w:r>
          <w:t>27</w:t>
        </w:r>
        <w:r>
          <w:fldChar w:fldCharType="end"/>
        </w:r>
      </w:hyperlink>
    </w:p>
    <w:p>
      <w:pPr>
        <w:pStyle w:val="TOC1"/>
        <w:tabs>
          <w:tab w:val="right" w:leader="dot" w:pos="8306"/>
        </w:tabs>
      </w:pPr>
      <w:hyperlink w:anchor="_Toc3707" w:history="1">
        <w:r>
          <w:rPr>
            <w:rFonts w:ascii="仿宋" w:eastAsia="仿宋" w:hAnsi="仿宋" w:cs="仿宋" w:hint="eastAsia"/>
            <w:lang w:eastAsia="zh-CN"/>
          </w:rPr>
          <w:t>五、发展规划、产业政策和行业准入分析</w:t>
        </w:r>
        <w:r>
          <w:tab/>
        </w:r>
        <w:r>
          <w:fldChar w:fldCharType="begin"/>
        </w:r>
        <w:r>
          <w:instrText xml:space="preserve"> PAGEREF _Toc3707 \h </w:instrText>
        </w:r>
        <w:r>
          <w:fldChar w:fldCharType="separate"/>
        </w:r>
        <w:r>
          <w:t>30</w:t>
        </w:r>
        <w:r>
          <w:fldChar w:fldCharType="end"/>
        </w:r>
      </w:hyperlink>
    </w:p>
    <w:p>
      <w:pPr>
        <w:pStyle w:val="TOC2"/>
        <w:tabs>
          <w:tab w:val="right" w:leader="dot" w:pos="8306"/>
        </w:tabs>
      </w:pPr>
      <w:hyperlink w:anchor="_Toc29399" w:history="1">
        <w:r>
          <w:rPr>
            <w:rFonts w:ascii="仿宋" w:eastAsia="仿宋" w:hAnsi="仿宋" w:cs="仿宋" w:hint="eastAsia"/>
            <w:lang w:eastAsia="zh-CN"/>
          </w:rPr>
          <w:t>(一)、发展规划分析</w:t>
        </w:r>
        <w:r>
          <w:tab/>
        </w:r>
        <w:r>
          <w:fldChar w:fldCharType="begin"/>
        </w:r>
        <w:r>
          <w:instrText xml:space="preserve"> PAGEREF _Toc29399 \h </w:instrText>
        </w:r>
        <w:r>
          <w:fldChar w:fldCharType="separate"/>
        </w:r>
        <w:r>
          <w:t>30</w:t>
        </w:r>
        <w:r>
          <w:fldChar w:fldCharType="end"/>
        </w:r>
      </w:hyperlink>
    </w:p>
    <w:p>
      <w:pPr>
        <w:pStyle w:val="TOC2"/>
        <w:tabs>
          <w:tab w:val="right" w:leader="dot" w:pos="8306"/>
        </w:tabs>
      </w:pPr>
      <w:hyperlink w:anchor="_Toc28970" w:history="1">
        <w:r>
          <w:rPr>
            <w:rFonts w:ascii="仿宋" w:eastAsia="仿宋" w:hAnsi="仿宋" w:cs="仿宋" w:hint="eastAsia"/>
            <w:lang w:eastAsia="zh-CN"/>
          </w:rPr>
          <w:t>(二)、产业政策分析</w:t>
        </w:r>
        <w:r>
          <w:tab/>
        </w:r>
        <w:r>
          <w:fldChar w:fldCharType="begin"/>
        </w:r>
        <w:r>
          <w:instrText xml:space="preserve"> PAGEREF _Toc28970 \h </w:instrText>
        </w:r>
        <w:r>
          <w:fldChar w:fldCharType="separate"/>
        </w:r>
        <w:r>
          <w:t>32</w:t>
        </w:r>
        <w:r>
          <w:fldChar w:fldCharType="end"/>
        </w:r>
      </w:hyperlink>
    </w:p>
    <w:p>
      <w:pPr>
        <w:pStyle w:val="TOC2"/>
        <w:tabs>
          <w:tab w:val="right" w:leader="dot" w:pos="8306"/>
        </w:tabs>
      </w:pPr>
      <w:hyperlink w:anchor="_Toc18476" w:history="1">
        <w:r>
          <w:rPr>
            <w:rFonts w:ascii="仿宋" w:eastAsia="仿宋" w:hAnsi="仿宋" w:cs="仿宋" w:hint="eastAsia"/>
            <w:lang w:eastAsia="zh-CN"/>
          </w:rPr>
          <w:t>(三)、行业准入分析</w:t>
        </w:r>
        <w:r>
          <w:tab/>
        </w:r>
        <w:r>
          <w:fldChar w:fldCharType="begin"/>
        </w:r>
        <w:r>
          <w:instrText xml:space="preserve"> PAGEREF _Toc18476 \h </w:instrText>
        </w:r>
        <w:r>
          <w:fldChar w:fldCharType="separate"/>
        </w:r>
        <w:r>
          <w:t>34</w:t>
        </w:r>
        <w:r>
          <w:fldChar w:fldCharType="end"/>
        </w:r>
      </w:hyperlink>
    </w:p>
    <w:p>
      <w:pPr>
        <w:pStyle w:val="TOC1"/>
        <w:tabs>
          <w:tab w:val="right" w:leader="dot" w:pos="8306"/>
        </w:tabs>
      </w:pPr>
      <w:hyperlink w:anchor="_Toc4263" w:history="1">
        <w:r>
          <w:rPr>
            <w:rFonts w:ascii="仿宋" w:eastAsia="仿宋" w:hAnsi="仿宋" w:cs="仿宋" w:hint="eastAsia"/>
            <w:lang w:eastAsia="zh-CN"/>
          </w:rPr>
          <w:t>六、经济影响分析</w:t>
        </w:r>
        <w:r>
          <w:tab/>
        </w:r>
        <w:r>
          <w:fldChar w:fldCharType="begin"/>
        </w:r>
        <w:r>
          <w:instrText xml:space="preserve"> PAGEREF _Toc4263 \h </w:instrText>
        </w:r>
        <w:r>
          <w:fldChar w:fldCharType="separate"/>
        </w:r>
        <w:r>
          <w:t>35</w:t>
        </w:r>
        <w:r>
          <w:fldChar w:fldCharType="end"/>
        </w:r>
      </w:hyperlink>
    </w:p>
    <w:p>
      <w:pPr>
        <w:pStyle w:val="TOC2"/>
        <w:tabs>
          <w:tab w:val="right" w:leader="dot" w:pos="8306"/>
        </w:tabs>
      </w:pPr>
      <w:hyperlink w:anchor="_Toc17505" w:history="1">
        <w:r>
          <w:rPr>
            <w:rFonts w:ascii="仿宋" w:eastAsia="仿宋" w:hAnsi="仿宋" w:cs="仿宋" w:hint="eastAsia"/>
            <w:lang w:eastAsia="zh-CN"/>
          </w:rPr>
          <w:t>(一)、经济费用效益或费用效果分析</w:t>
        </w:r>
        <w:r>
          <w:tab/>
        </w:r>
        <w:r>
          <w:fldChar w:fldCharType="begin"/>
        </w:r>
        <w:r>
          <w:instrText xml:space="preserve"> PAGEREF _Toc17505 \h </w:instrText>
        </w:r>
        <w:r>
          <w:fldChar w:fldCharType="separate"/>
        </w:r>
        <w:r>
          <w:t>35</w:t>
        </w:r>
        <w:r>
          <w:fldChar w:fldCharType="end"/>
        </w:r>
      </w:hyperlink>
    </w:p>
    <w:p>
      <w:pPr>
        <w:pStyle w:val="TOC2"/>
        <w:tabs>
          <w:tab w:val="right" w:leader="dot" w:pos="8306"/>
        </w:tabs>
      </w:pPr>
      <w:hyperlink w:anchor="_Toc24738" w:history="1">
        <w:r>
          <w:rPr>
            <w:rFonts w:ascii="仿宋" w:eastAsia="仿宋" w:hAnsi="仿宋" w:cs="仿宋" w:hint="eastAsia"/>
            <w:lang w:eastAsia="zh-CN"/>
          </w:rPr>
          <w:t>(二)、行业影响分析</w:t>
        </w:r>
        <w:r>
          <w:tab/>
        </w:r>
        <w:r>
          <w:fldChar w:fldCharType="begin"/>
        </w:r>
        <w:r>
          <w:instrText xml:space="preserve"> PAGEREF _Toc24738 \h </w:instrText>
        </w:r>
        <w:r>
          <w:fldChar w:fldCharType="separate"/>
        </w:r>
        <w:r>
          <w:t>37</w:t>
        </w:r>
        <w:r>
          <w:fldChar w:fldCharType="end"/>
        </w:r>
      </w:hyperlink>
    </w:p>
    <w:p>
      <w:pPr>
        <w:pStyle w:val="TOC2"/>
        <w:tabs>
          <w:tab w:val="right" w:leader="dot" w:pos="8306"/>
        </w:tabs>
      </w:pPr>
      <w:hyperlink w:anchor="_Toc2242" w:history="1">
        <w:r>
          <w:rPr>
            <w:rFonts w:ascii="仿宋" w:eastAsia="仿宋" w:hAnsi="仿宋" w:cs="仿宋" w:hint="eastAsia"/>
            <w:lang w:eastAsia="zh-CN"/>
          </w:rPr>
          <w:t>(三)、区域经济影响分析</w:t>
        </w:r>
        <w:r>
          <w:tab/>
        </w:r>
        <w:r>
          <w:fldChar w:fldCharType="begin"/>
        </w:r>
        <w:r>
          <w:instrText xml:space="preserve"> PAGEREF _Toc2242 \h </w:instrText>
        </w:r>
        <w:r>
          <w:fldChar w:fldCharType="separate"/>
        </w:r>
        <w:r>
          <w:t>39</w:t>
        </w:r>
        <w:r>
          <w:fldChar w:fldCharType="end"/>
        </w:r>
      </w:hyperlink>
    </w:p>
    <w:p>
      <w:pPr>
        <w:pStyle w:val="TOC2"/>
        <w:tabs>
          <w:tab w:val="right" w:leader="dot" w:pos="8306"/>
        </w:tabs>
      </w:pPr>
      <w:hyperlink w:anchor="_Toc28712" w:history="1">
        <w:r>
          <w:rPr>
            <w:rFonts w:ascii="仿宋" w:eastAsia="仿宋" w:hAnsi="仿宋" w:cs="仿宋" w:hint="eastAsia"/>
            <w:lang w:eastAsia="zh-CN"/>
          </w:rPr>
          <w:t>(四)、宏观经济影响分析</w:t>
        </w:r>
        <w:r>
          <w:tab/>
        </w:r>
        <w:r>
          <w:fldChar w:fldCharType="begin"/>
        </w:r>
        <w:r>
          <w:instrText xml:space="preserve"> PAGEREF _Toc28712 \h </w:instrText>
        </w:r>
        <w:r>
          <w:fldChar w:fldCharType="separate"/>
        </w:r>
        <w:r>
          <w:t>40</w:t>
        </w:r>
        <w:r>
          <w:fldChar w:fldCharType="end"/>
        </w:r>
      </w:hyperlink>
    </w:p>
    <w:p>
      <w:pPr>
        <w:pStyle w:val="TOC1"/>
        <w:tabs>
          <w:tab w:val="right" w:leader="dot" w:pos="8306"/>
        </w:tabs>
      </w:pPr>
      <w:hyperlink w:anchor="_Toc22353" w:history="1">
        <w:r>
          <w:rPr>
            <w:rFonts w:ascii="仿宋" w:eastAsia="仿宋" w:hAnsi="仿宋" w:cs="仿宋" w:hint="eastAsia"/>
            <w:lang w:eastAsia="zh-CN"/>
          </w:rPr>
          <w:t>七、资金管理与财务规划</w:t>
        </w:r>
        <w:r>
          <w:tab/>
        </w:r>
        <w:r>
          <w:fldChar w:fldCharType="begin"/>
        </w:r>
        <w:r>
          <w:instrText xml:space="preserve"> PAGEREF _Toc22353 \h </w:instrText>
        </w:r>
        <w:r>
          <w:fldChar w:fldCharType="separate"/>
        </w:r>
        <w:r>
          <w:t>41</w:t>
        </w:r>
        <w:r>
          <w:fldChar w:fldCharType="end"/>
        </w:r>
      </w:hyperlink>
    </w:p>
    <w:p>
      <w:pPr>
        <w:pStyle w:val="TOC2"/>
        <w:tabs>
          <w:tab w:val="right" w:leader="dot" w:pos="8306"/>
        </w:tabs>
      </w:pPr>
      <w:hyperlink w:anchor="_Toc21434" w:history="1">
        <w:r>
          <w:rPr>
            <w:rFonts w:ascii="仿宋" w:eastAsia="仿宋" w:hAnsi="仿宋" w:cs="仿宋" w:hint="eastAsia"/>
            <w:lang w:eastAsia="zh-CN"/>
          </w:rPr>
          <w:t>(一)、项目资金来源与筹措</w:t>
        </w:r>
        <w:r>
          <w:tab/>
        </w:r>
        <w:r>
          <w:fldChar w:fldCharType="begin"/>
        </w:r>
        <w:r>
          <w:instrText xml:space="preserve"> PAGEREF _Toc21434 \h </w:instrText>
        </w:r>
        <w:r>
          <w:fldChar w:fldCharType="separate"/>
        </w:r>
        <w:r>
          <w:t>41</w:t>
        </w:r>
        <w:r>
          <w:fldChar w:fldCharType="end"/>
        </w:r>
      </w:hyperlink>
    </w:p>
    <w:p>
      <w:pPr>
        <w:pStyle w:val="TOC2"/>
        <w:tabs>
          <w:tab w:val="right" w:leader="dot" w:pos="8306"/>
        </w:tabs>
      </w:pPr>
      <w:hyperlink w:anchor="_Toc27399" w:history="1">
        <w:r>
          <w:rPr>
            <w:rFonts w:ascii="仿宋" w:eastAsia="仿宋" w:hAnsi="仿宋" w:cs="仿宋" w:hint="eastAsia"/>
            <w:lang w:eastAsia="zh-CN"/>
          </w:rPr>
          <w:t>(二)、资金使用与监管</w:t>
        </w:r>
        <w:r>
          <w:tab/>
        </w:r>
        <w:r>
          <w:fldChar w:fldCharType="begin"/>
        </w:r>
        <w:r>
          <w:instrText xml:space="preserve"> PAGEREF _Toc27399 \h </w:instrText>
        </w:r>
        <w:r>
          <w:fldChar w:fldCharType="separate"/>
        </w:r>
        <w:r>
          <w:t>43</w:t>
        </w:r>
        <w:r>
          <w:fldChar w:fldCharType="end"/>
        </w:r>
      </w:hyperlink>
    </w:p>
    <w:p>
      <w:pPr>
        <w:pStyle w:val="TOC2"/>
        <w:tabs>
          <w:tab w:val="right" w:leader="dot" w:pos="8306"/>
        </w:tabs>
      </w:pPr>
      <w:hyperlink w:anchor="_Toc22777" w:history="1">
        <w:r>
          <w:rPr>
            <w:rFonts w:ascii="仿宋" w:eastAsia="仿宋" w:hAnsi="仿宋" w:cs="仿宋" w:hint="eastAsia"/>
            <w:lang w:eastAsia="zh-CN"/>
          </w:rPr>
          <w:t>(三)、财务规划与预测</w:t>
        </w:r>
        <w:r>
          <w:tab/>
        </w:r>
        <w:r>
          <w:fldChar w:fldCharType="begin"/>
        </w:r>
        <w:r>
          <w:instrText xml:space="preserve"> PAGEREF _Toc22777 \h </w:instrText>
        </w:r>
        <w:r>
          <w:fldChar w:fldCharType="separate"/>
        </w:r>
        <w:r>
          <w:t>44</w:t>
        </w:r>
        <w:r>
          <w:fldChar w:fldCharType="end"/>
        </w:r>
      </w:hyperlink>
    </w:p>
    <w:p>
      <w:pPr>
        <w:pStyle w:val="TOC1"/>
        <w:tabs>
          <w:tab w:val="right" w:leader="dot" w:pos="8306"/>
        </w:tabs>
      </w:pPr>
      <w:hyperlink w:anchor="_Toc10054" w:history="1">
        <w:r>
          <w:rPr>
            <w:rFonts w:ascii="仿宋" w:eastAsia="仿宋" w:hAnsi="仿宋" w:cs="仿宋" w:hint="eastAsia"/>
            <w:lang w:eastAsia="zh-CN"/>
          </w:rPr>
          <w:t>八、环境保护与绿色发展</w:t>
        </w:r>
        <w:r>
          <w:tab/>
        </w:r>
        <w:r>
          <w:fldChar w:fldCharType="begin"/>
        </w:r>
        <w:r>
          <w:instrText xml:space="preserve"> PAGEREF _Toc10054 \h </w:instrText>
        </w:r>
        <w:r>
          <w:fldChar w:fldCharType="separate"/>
        </w:r>
        <w:r>
          <w:t>45</w:t>
        </w:r>
        <w:r>
          <w:fldChar w:fldCharType="end"/>
        </w:r>
      </w:hyperlink>
    </w:p>
    <w:p>
      <w:pPr>
        <w:pStyle w:val="TOC2"/>
        <w:tabs>
          <w:tab w:val="right" w:leader="dot" w:pos="8306"/>
        </w:tabs>
      </w:pPr>
      <w:hyperlink w:anchor="_Toc6369" w:history="1">
        <w:r>
          <w:rPr>
            <w:rFonts w:ascii="仿宋" w:eastAsia="仿宋" w:hAnsi="仿宋" w:cs="仿宋" w:hint="eastAsia"/>
            <w:lang w:eastAsia="zh-CN"/>
          </w:rPr>
          <w:t>(一)、环境保护措施</w:t>
        </w:r>
        <w:r>
          <w:tab/>
        </w:r>
        <w:r>
          <w:fldChar w:fldCharType="begin"/>
        </w:r>
        <w:r>
          <w:instrText xml:space="preserve"> PAGEREF _Toc6369 \h </w:instrText>
        </w:r>
        <w:r>
          <w:fldChar w:fldCharType="separate"/>
        </w:r>
        <w:r>
          <w:t>45</w:t>
        </w:r>
        <w:r>
          <w:fldChar w:fldCharType="end"/>
        </w:r>
      </w:hyperlink>
    </w:p>
    <w:p>
      <w:pPr>
        <w:pStyle w:val="TOC2"/>
        <w:tabs>
          <w:tab w:val="right" w:leader="dot" w:pos="8306"/>
        </w:tabs>
      </w:pPr>
      <w:hyperlink w:anchor="_Toc32697" w:history="1">
        <w:r>
          <w:rPr>
            <w:rFonts w:ascii="仿宋" w:eastAsia="仿宋" w:hAnsi="仿宋" w:cs="仿宋" w:hint="eastAsia"/>
            <w:lang w:eastAsia="zh-CN"/>
          </w:rPr>
          <w:t>(二)、绿色发展与可持续发展策略</w:t>
        </w:r>
        <w:r>
          <w:tab/>
        </w:r>
        <w:r>
          <w:fldChar w:fldCharType="begin"/>
        </w:r>
        <w:r>
          <w:instrText xml:space="preserve"> PAGEREF _Toc32697 \h </w:instrText>
        </w:r>
        <w:r>
          <w:fldChar w:fldCharType="separate"/>
        </w:r>
        <w:r>
          <w:t>47</w:t>
        </w:r>
        <w:r>
          <w:fldChar w:fldCharType="end"/>
        </w:r>
      </w:hyperlink>
    </w:p>
    <w:p>
      <w:pPr>
        <w:pStyle w:val="TOC1"/>
        <w:tabs>
          <w:tab w:val="right" w:leader="dot" w:pos="8306"/>
        </w:tabs>
      </w:pPr>
      <w:hyperlink w:anchor="_Toc25767" w:history="1">
        <w:r>
          <w:rPr>
            <w:rFonts w:ascii="仿宋" w:eastAsia="仿宋" w:hAnsi="仿宋" w:cs="仿宋" w:hint="eastAsia"/>
            <w:lang w:eastAsia="zh-CN"/>
          </w:rPr>
          <w:t>九、项目进度计划</w:t>
        </w:r>
        <w:r>
          <w:tab/>
        </w:r>
        <w:r>
          <w:fldChar w:fldCharType="begin"/>
        </w:r>
        <w:r>
          <w:instrText xml:space="preserve"> PAGEREF _Toc25767 \h </w:instrText>
        </w:r>
        <w:r>
          <w:fldChar w:fldCharType="separate"/>
        </w:r>
        <w:r>
          <w:t>48</w:t>
        </w:r>
        <w:r>
          <w:fldChar w:fldCharType="end"/>
        </w:r>
      </w:hyperlink>
    </w:p>
    <w:p>
      <w:pPr>
        <w:pStyle w:val="TOC2"/>
        <w:tabs>
          <w:tab w:val="right" w:leader="dot" w:pos="8306"/>
        </w:tabs>
      </w:pPr>
      <w:hyperlink w:anchor="_Toc17448" w:history="1">
        <w:r>
          <w:rPr>
            <w:rFonts w:ascii="仿宋" w:eastAsia="仿宋" w:hAnsi="仿宋" w:cs="仿宋" w:hint="eastAsia"/>
            <w:lang w:eastAsia="zh-CN"/>
          </w:rPr>
          <w:t>(一)、建设周期</w:t>
        </w:r>
        <w:r>
          <w:tab/>
        </w:r>
        <w:r>
          <w:fldChar w:fldCharType="begin"/>
        </w:r>
        <w:r>
          <w:instrText xml:space="preserve"> PAGEREF _Toc17448 \h </w:instrText>
        </w:r>
        <w:r>
          <w:fldChar w:fldCharType="separate"/>
        </w:r>
        <w:r>
          <w:t>48</w:t>
        </w:r>
        <w:r>
          <w:fldChar w:fldCharType="end"/>
        </w:r>
      </w:hyperlink>
    </w:p>
    <w:p>
      <w:pPr>
        <w:pStyle w:val="TOC2"/>
        <w:tabs>
          <w:tab w:val="right" w:leader="dot" w:pos="8306"/>
        </w:tabs>
      </w:pPr>
      <w:hyperlink w:anchor="_Toc10933" w:history="1">
        <w:r>
          <w:rPr>
            <w:rFonts w:ascii="仿宋" w:eastAsia="仿宋" w:hAnsi="仿宋" w:cs="仿宋" w:hint="eastAsia"/>
            <w:lang w:eastAsia="zh-CN"/>
          </w:rPr>
          <w:t>(二)、建设进度</w:t>
        </w:r>
        <w:r>
          <w:tab/>
        </w:r>
        <w:r>
          <w:fldChar w:fldCharType="begin"/>
        </w:r>
        <w:r>
          <w:instrText xml:space="preserve"> PAGEREF _Toc10933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63" w:history="1">
        <w:r>
          <w:rPr>
            <w:rFonts w:ascii="仿宋" w:eastAsia="仿宋" w:hAnsi="仿宋" w:cs="仿宋" w:hint="eastAsia"/>
            <w:lang w:eastAsia="zh-CN"/>
          </w:rPr>
          <w:t>(三)、进度安排注意事项</w:t>
        </w:r>
        <w:r>
          <w:tab/>
        </w:r>
        <w:r>
          <w:fldChar w:fldCharType="begin"/>
        </w:r>
        <w:r>
          <w:instrText xml:space="preserve"> PAGEREF _Toc6163 \h </w:instrText>
        </w:r>
        <w:r>
          <w:fldChar w:fldCharType="separate"/>
        </w:r>
        <w:r>
          <w:t>50</w:t>
        </w:r>
        <w:r>
          <w:fldChar w:fldCharType="end"/>
        </w:r>
      </w:hyperlink>
    </w:p>
    <w:p>
      <w:pPr>
        <w:pStyle w:val="TOC2"/>
        <w:tabs>
          <w:tab w:val="right" w:leader="dot" w:pos="8306"/>
        </w:tabs>
      </w:pPr>
      <w:hyperlink w:anchor="_Toc7257" w:history="1">
        <w:r>
          <w:rPr>
            <w:rFonts w:ascii="仿宋" w:eastAsia="仿宋" w:hAnsi="仿宋" w:cs="仿宋" w:hint="eastAsia"/>
            <w:lang w:eastAsia="zh-CN"/>
          </w:rPr>
          <w:t>(四)、人力资源配置</w:t>
        </w:r>
        <w:r>
          <w:tab/>
        </w:r>
        <w:r>
          <w:fldChar w:fldCharType="begin"/>
        </w:r>
        <w:r>
          <w:instrText xml:space="preserve"> PAGEREF _Toc7257 \h </w:instrText>
        </w:r>
        <w:r>
          <w:fldChar w:fldCharType="separate"/>
        </w:r>
        <w:r>
          <w:t>51</w:t>
        </w:r>
        <w:r>
          <w:fldChar w:fldCharType="end"/>
        </w:r>
      </w:hyperlink>
    </w:p>
    <w:p>
      <w:pPr>
        <w:pStyle w:val="TOC2"/>
        <w:tabs>
          <w:tab w:val="right" w:leader="dot" w:pos="8306"/>
        </w:tabs>
      </w:pPr>
      <w:hyperlink w:anchor="_Toc23574" w:history="1">
        <w:r>
          <w:rPr>
            <w:rFonts w:ascii="仿宋" w:eastAsia="仿宋" w:hAnsi="仿宋" w:cs="仿宋" w:hint="eastAsia"/>
            <w:lang w:eastAsia="zh-CN"/>
          </w:rPr>
          <w:t>(五)、员工培训</w:t>
        </w:r>
        <w:r>
          <w:tab/>
        </w:r>
        <w:r>
          <w:fldChar w:fldCharType="begin"/>
        </w:r>
        <w:r>
          <w:instrText xml:space="preserve"> PAGEREF _Toc23574 \h </w:instrText>
        </w:r>
        <w:r>
          <w:fldChar w:fldCharType="separate"/>
        </w:r>
        <w:r>
          <w:t>53</w:t>
        </w:r>
        <w:r>
          <w:fldChar w:fldCharType="end"/>
        </w:r>
      </w:hyperlink>
    </w:p>
    <w:p>
      <w:pPr>
        <w:pStyle w:val="TOC2"/>
        <w:tabs>
          <w:tab w:val="right" w:leader="dot" w:pos="8306"/>
        </w:tabs>
      </w:pPr>
      <w:hyperlink w:anchor="_Toc25123" w:history="1">
        <w:r>
          <w:rPr>
            <w:rFonts w:ascii="仿宋" w:eastAsia="仿宋" w:hAnsi="仿宋" w:cs="仿宋" w:hint="eastAsia"/>
            <w:lang w:eastAsia="zh-CN"/>
          </w:rPr>
          <w:t>(六)、项目实施保障</w:t>
        </w:r>
        <w:r>
          <w:tab/>
        </w:r>
        <w:r>
          <w:fldChar w:fldCharType="begin"/>
        </w:r>
        <w:r>
          <w:instrText xml:space="preserve"> PAGEREF _Toc25123 \h </w:instrText>
        </w:r>
        <w:r>
          <w:fldChar w:fldCharType="separate"/>
        </w:r>
        <w:r>
          <w:t>54</w:t>
        </w:r>
        <w:r>
          <w:fldChar w:fldCharType="end"/>
        </w:r>
      </w:hyperlink>
    </w:p>
    <w:p>
      <w:pPr>
        <w:pStyle w:val="TOC2"/>
        <w:tabs>
          <w:tab w:val="right" w:leader="dot" w:pos="8306"/>
        </w:tabs>
      </w:pPr>
      <w:hyperlink w:anchor="_Toc16218" w:history="1">
        <w:r>
          <w:rPr>
            <w:rFonts w:ascii="仿宋" w:eastAsia="仿宋" w:hAnsi="仿宋" w:cs="仿宋" w:hint="eastAsia"/>
            <w:lang w:eastAsia="zh-CN"/>
          </w:rPr>
          <w:t>(七)、安全规范管理</w:t>
        </w:r>
        <w:r>
          <w:tab/>
        </w:r>
        <w:r>
          <w:fldChar w:fldCharType="begin"/>
        </w:r>
        <w:r>
          <w:instrText xml:space="preserve"> PAGEREF _Toc16218 \h </w:instrText>
        </w:r>
        <w:r>
          <w:fldChar w:fldCharType="separate"/>
        </w:r>
        <w:r>
          <w:t>54</w:t>
        </w:r>
        <w:r>
          <w:fldChar w:fldCharType="end"/>
        </w:r>
      </w:hyperlink>
    </w:p>
    <w:p>
      <w:pPr>
        <w:pStyle w:val="TOC1"/>
        <w:tabs>
          <w:tab w:val="right" w:leader="dot" w:pos="8306"/>
        </w:tabs>
      </w:pPr>
      <w:hyperlink w:anchor="_Toc23565" w:history="1">
        <w:r>
          <w:rPr>
            <w:rFonts w:ascii="仿宋" w:eastAsia="仿宋" w:hAnsi="仿宋" w:cs="仿宋" w:hint="eastAsia"/>
            <w:lang w:eastAsia="zh-CN"/>
          </w:rPr>
          <w:t>十、技术创新与产业升级</w:t>
        </w:r>
        <w:r>
          <w:tab/>
        </w:r>
        <w:r>
          <w:fldChar w:fldCharType="begin"/>
        </w:r>
        <w:r>
          <w:instrText xml:space="preserve"> PAGEREF _Toc23565 \h </w:instrText>
        </w:r>
        <w:r>
          <w:fldChar w:fldCharType="separate"/>
        </w:r>
        <w:r>
          <w:t>56</w:t>
        </w:r>
        <w:r>
          <w:fldChar w:fldCharType="end"/>
        </w:r>
      </w:hyperlink>
    </w:p>
    <w:p>
      <w:pPr>
        <w:pStyle w:val="TOC2"/>
        <w:tabs>
          <w:tab w:val="right" w:leader="dot" w:pos="8306"/>
        </w:tabs>
      </w:pPr>
      <w:hyperlink w:anchor="_Toc8608" w:history="1">
        <w:r>
          <w:rPr>
            <w:rFonts w:ascii="仿宋" w:eastAsia="仿宋" w:hAnsi="仿宋" w:cs="仿宋" w:hint="eastAsia"/>
            <w:lang w:eastAsia="zh-CN"/>
          </w:rPr>
          <w:t>(一)、技术创新方向与目标</w:t>
        </w:r>
        <w:r>
          <w:tab/>
        </w:r>
        <w:r>
          <w:fldChar w:fldCharType="begin"/>
        </w:r>
        <w:r>
          <w:instrText xml:space="preserve"> PAGEREF _Toc8608 \h </w:instrText>
        </w:r>
        <w:r>
          <w:fldChar w:fldCharType="separate"/>
        </w:r>
        <w:r>
          <w:t>56</w:t>
        </w:r>
        <w:r>
          <w:fldChar w:fldCharType="end"/>
        </w:r>
      </w:hyperlink>
    </w:p>
    <w:p>
      <w:pPr>
        <w:pStyle w:val="TOC2"/>
        <w:tabs>
          <w:tab w:val="right" w:leader="dot" w:pos="8306"/>
        </w:tabs>
      </w:pPr>
      <w:hyperlink w:anchor="_Toc5072" w:history="1">
        <w:r>
          <w:rPr>
            <w:rFonts w:ascii="仿宋" w:eastAsia="仿宋" w:hAnsi="仿宋" w:cs="仿宋" w:hint="eastAsia"/>
            <w:lang w:eastAsia="zh-CN"/>
          </w:rPr>
          <w:t>(二)、产业升级路径与措施</w:t>
        </w:r>
        <w:r>
          <w:tab/>
        </w:r>
        <w:r>
          <w:fldChar w:fldCharType="begin"/>
        </w:r>
        <w:r>
          <w:instrText xml:space="preserve"> PAGEREF _Toc5072 \h </w:instrText>
        </w:r>
        <w:r>
          <w:fldChar w:fldCharType="separate"/>
        </w:r>
        <w:r>
          <w:t>57</w:t>
        </w:r>
        <w:r>
          <w:fldChar w:fldCharType="end"/>
        </w:r>
      </w:hyperlink>
    </w:p>
    <w:p>
      <w:pPr>
        <w:pStyle w:val="TOC1"/>
        <w:tabs>
          <w:tab w:val="right" w:leader="dot" w:pos="8306"/>
        </w:tabs>
      </w:pPr>
      <w:hyperlink w:anchor="_Toc29363" w:history="1">
        <w:r>
          <w:rPr>
            <w:rFonts w:ascii="仿宋" w:eastAsia="仿宋" w:hAnsi="仿宋" w:cs="仿宋" w:hint="eastAsia"/>
            <w:lang w:eastAsia="zh-CN"/>
          </w:rPr>
          <w:t>十一、土地利用与规划方案</w:t>
        </w:r>
        <w:r>
          <w:tab/>
        </w:r>
        <w:r>
          <w:fldChar w:fldCharType="begin"/>
        </w:r>
        <w:r>
          <w:instrText xml:space="preserve"> PAGEREF _Toc29363 \h </w:instrText>
        </w:r>
        <w:r>
          <w:fldChar w:fldCharType="separate"/>
        </w:r>
        <w:r>
          <w:t>58</w:t>
        </w:r>
        <w:r>
          <w:fldChar w:fldCharType="end"/>
        </w:r>
      </w:hyperlink>
    </w:p>
    <w:p>
      <w:pPr>
        <w:pStyle w:val="TOC2"/>
        <w:tabs>
          <w:tab w:val="right" w:leader="dot" w:pos="8306"/>
        </w:tabs>
      </w:pPr>
      <w:hyperlink w:anchor="_Toc31524" w:history="1">
        <w:r>
          <w:rPr>
            <w:rFonts w:ascii="仿宋" w:eastAsia="仿宋" w:hAnsi="仿宋" w:cs="仿宋" w:hint="eastAsia"/>
            <w:lang w:eastAsia="zh-CN"/>
          </w:rPr>
          <w:t>(一)、项目用地情况分析</w:t>
        </w:r>
        <w:r>
          <w:tab/>
        </w:r>
        <w:r>
          <w:fldChar w:fldCharType="begin"/>
        </w:r>
        <w:r>
          <w:instrText xml:space="preserve"> PAGEREF _Toc31524 \h </w:instrText>
        </w:r>
        <w:r>
          <w:fldChar w:fldCharType="separate"/>
        </w:r>
        <w:r>
          <w:t>58</w:t>
        </w:r>
        <w:r>
          <w:fldChar w:fldCharType="end"/>
        </w:r>
      </w:hyperlink>
    </w:p>
    <w:p>
      <w:pPr>
        <w:pStyle w:val="TOC2"/>
        <w:tabs>
          <w:tab w:val="right" w:leader="dot" w:pos="8306"/>
        </w:tabs>
      </w:pPr>
      <w:hyperlink w:anchor="_Toc25143" w:history="1">
        <w:r>
          <w:rPr>
            <w:rFonts w:ascii="仿宋" w:eastAsia="仿宋" w:hAnsi="仿宋" w:cs="仿宋" w:hint="eastAsia"/>
            <w:lang w:eastAsia="zh-CN"/>
          </w:rPr>
          <w:t>(二)、土地利用规划方案</w:t>
        </w:r>
        <w:r>
          <w:tab/>
        </w:r>
        <w:r>
          <w:fldChar w:fldCharType="begin"/>
        </w:r>
        <w:r>
          <w:instrText xml:space="preserve"> PAGEREF _Toc25143 \h </w:instrText>
        </w:r>
        <w:r>
          <w:fldChar w:fldCharType="separate"/>
        </w:r>
        <w:r>
          <w:t>59</w:t>
        </w:r>
        <w:r>
          <w:fldChar w:fldCharType="end"/>
        </w:r>
      </w:hyperlink>
    </w:p>
    <w:p>
      <w:pPr>
        <w:pStyle w:val="TOC1"/>
        <w:tabs>
          <w:tab w:val="right" w:leader="dot" w:pos="8306"/>
        </w:tabs>
      </w:pPr>
      <w:hyperlink w:anchor="_Toc7352" w:history="1">
        <w:r>
          <w:rPr>
            <w:rFonts w:ascii="仿宋" w:eastAsia="仿宋" w:hAnsi="仿宋" w:cs="仿宋" w:hint="eastAsia"/>
            <w:lang w:eastAsia="zh-CN"/>
          </w:rPr>
          <w:t>十二、项目变更管理</w:t>
        </w:r>
        <w:r>
          <w:tab/>
        </w:r>
        <w:r>
          <w:fldChar w:fldCharType="begin"/>
        </w:r>
        <w:r>
          <w:instrText xml:space="preserve"> PAGEREF _Toc7352 \h </w:instrText>
        </w:r>
        <w:r>
          <w:fldChar w:fldCharType="separate"/>
        </w:r>
        <w:r>
          <w:t>60</w:t>
        </w:r>
        <w:r>
          <w:fldChar w:fldCharType="end"/>
        </w:r>
      </w:hyperlink>
    </w:p>
    <w:p>
      <w:pPr>
        <w:pStyle w:val="TOC2"/>
        <w:tabs>
          <w:tab w:val="right" w:leader="dot" w:pos="8306"/>
        </w:tabs>
      </w:pPr>
      <w:hyperlink w:anchor="_Toc2871" w:history="1">
        <w:r>
          <w:rPr>
            <w:rFonts w:ascii="仿宋" w:eastAsia="仿宋" w:hAnsi="仿宋" w:cs="仿宋" w:hint="eastAsia"/>
            <w:lang w:eastAsia="zh-CN"/>
          </w:rPr>
          <w:t>(一)、变更控制流程</w:t>
        </w:r>
        <w:r>
          <w:tab/>
        </w:r>
        <w:r>
          <w:fldChar w:fldCharType="begin"/>
        </w:r>
        <w:r>
          <w:instrText xml:space="preserve"> PAGEREF _Toc2871 \h </w:instrText>
        </w:r>
        <w:r>
          <w:fldChar w:fldCharType="separate"/>
        </w:r>
        <w:r>
          <w:t>60</w:t>
        </w:r>
        <w:r>
          <w:fldChar w:fldCharType="end"/>
        </w:r>
      </w:hyperlink>
    </w:p>
    <w:p>
      <w:pPr>
        <w:pStyle w:val="TOC2"/>
        <w:tabs>
          <w:tab w:val="right" w:leader="dot" w:pos="8306"/>
        </w:tabs>
      </w:pPr>
      <w:hyperlink w:anchor="_Toc24097" w:history="1">
        <w:r>
          <w:rPr>
            <w:rFonts w:ascii="仿宋" w:eastAsia="仿宋" w:hAnsi="仿宋" w:cs="仿宋" w:hint="eastAsia"/>
            <w:lang w:eastAsia="zh-CN"/>
          </w:rPr>
          <w:t>(二)、影响评估与处理</w:t>
        </w:r>
        <w:r>
          <w:tab/>
        </w:r>
        <w:r>
          <w:fldChar w:fldCharType="begin"/>
        </w:r>
        <w:r>
          <w:instrText xml:space="preserve"> PAGEREF _Toc24097 \h </w:instrText>
        </w:r>
        <w:r>
          <w:fldChar w:fldCharType="separate"/>
        </w:r>
        <w:r>
          <w:t>61</w:t>
        </w:r>
        <w:r>
          <w:fldChar w:fldCharType="end"/>
        </w:r>
      </w:hyperlink>
    </w:p>
    <w:p>
      <w:pPr>
        <w:pStyle w:val="TOC2"/>
        <w:tabs>
          <w:tab w:val="right" w:leader="dot" w:pos="8306"/>
        </w:tabs>
      </w:pPr>
      <w:hyperlink w:anchor="_Toc24801" w:history="1">
        <w:r>
          <w:rPr>
            <w:rFonts w:ascii="仿宋" w:eastAsia="仿宋" w:hAnsi="仿宋" w:cs="仿宋" w:hint="eastAsia"/>
            <w:lang w:eastAsia="zh-CN"/>
          </w:rPr>
          <w:t>(三)、变更记录与追踪</w:t>
        </w:r>
        <w:r>
          <w:tab/>
        </w:r>
        <w:r>
          <w:fldChar w:fldCharType="begin"/>
        </w:r>
        <w:r>
          <w:instrText xml:space="preserve"> PAGEREF _Toc24801 \h </w:instrText>
        </w:r>
        <w:r>
          <w:fldChar w:fldCharType="separate"/>
        </w:r>
        <w:r>
          <w:t>63</w:t>
        </w:r>
        <w:r>
          <w:fldChar w:fldCharType="end"/>
        </w:r>
      </w:hyperlink>
    </w:p>
    <w:p>
      <w:pPr>
        <w:pStyle w:val="TOC2"/>
        <w:tabs>
          <w:tab w:val="right" w:leader="dot" w:pos="8306"/>
        </w:tabs>
      </w:pPr>
      <w:hyperlink w:anchor="_Toc8726" w:history="1">
        <w:r>
          <w:rPr>
            <w:rFonts w:ascii="仿宋" w:eastAsia="仿宋" w:hAnsi="仿宋" w:cs="仿宋" w:hint="eastAsia"/>
            <w:lang w:eastAsia="zh-CN"/>
          </w:rPr>
          <w:t>(四)、变更管理策略</w:t>
        </w:r>
        <w:r>
          <w:tab/>
        </w:r>
        <w:r>
          <w:fldChar w:fldCharType="begin"/>
        </w:r>
        <w:r>
          <w:instrText xml:space="preserve"> PAGEREF _Toc8726 \h </w:instrText>
        </w:r>
        <w:r>
          <w:fldChar w:fldCharType="separate"/>
        </w:r>
        <w:r>
          <w:t>64</w:t>
        </w:r>
        <w:r>
          <w:fldChar w:fldCharType="end"/>
        </w:r>
      </w:hyperlink>
    </w:p>
    <w:p>
      <w:pPr>
        <w:pStyle w:val="TOC1"/>
        <w:tabs>
          <w:tab w:val="right" w:leader="dot" w:pos="8306"/>
        </w:tabs>
      </w:pPr>
      <w:hyperlink w:anchor="_Toc3657" w:history="1">
        <w:r>
          <w:rPr>
            <w:rFonts w:ascii="仿宋" w:eastAsia="仿宋" w:hAnsi="仿宋" w:cs="仿宋" w:hint="eastAsia"/>
            <w:lang w:eastAsia="zh-CN"/>
          </w:rPr>
          <w:t>十三、质量管理与控制</w:t>
        </w:r>
        <w:r>
          <w:tab/>
        </w:r>
        <w:r>
          <w:fldChar w:fldCharType="begin"/>
        </w:r>
        <w:r>
          <w:instrText xml:space="preserve"> PAGEREF _Toc3657 \h </w:instrText>
        </w:r>
        <w:r>
          <w:fldChar w:fldCharType="separate"/>
        </w:r>
        <w:r>
          <w:t>66</w:t>
        </w:r>
        <w:r>
          <w:fldChar w:fldCharType="end"/>
        </w:r>
      </w:hyperlink>
    </w:p>
    <w:p>
      <w:pPr>
        <w:pStyle w:val="TOC2"/>
        <w:tabs>
          <w:tab w:val="right" w:leader="dot" w:pos="8306"/>
        </w:tabs>
      </w:pPr>
      <w:hyperlink w:anchor="_Toc21934" w:history="1">
        <w:r>
          <w:rPr>
            <w:rFonts w:ascii="仿宋" w:eastAsia="仿宋" w:hAnsi="仿宋" w:cs="仿宋" w:hint="eastAsia"/>
            <w:lang w:eastAsia="zh-CN"/>
          </w:rPr>
          <w:t>(一)、质量管理体系建设</w:t>
        </w:r>
        <w:r>
          <w:tab/>
        </w:r>
        <w:r>
          <w:fldChar w:fldCharType="begin"/>
        </w:r>
        <w:r>
          <w:instrText xml:space="preserve"> PAGEREF _Toc21934 \h </w:instrText>
        </w:r>
        <w:r>
          <w:fldChar w:fldCharType="separate"/>
        </w:r>
        <w:r>
          <w:t>66</w:t>
        </w:r>
        <w:r>
          <w:fldChar w:fldCharType="end"/>
        </w:r>
      </w:hyperlink>
    </w:p>
    <w:p>
      <w:pPr>
        <w:pStyle w:val="TOC2"/>
        <w:tabs>
          <w:tab w:val="right" w:leader="dot" w:pos="8306"/>
        </w:tabs>
      </w:pPr>
      <w:hyperlink w:anchor="_Toc18738" w:history="1">
        <w:r>
          <w:rPr>
            <w:rFonts w:ascii="仿宋" w:eastAsia="仿宋" w:hAnsi="仿宋" w:cs="仿宋" w:hint="eastAsia"/>
            <w:lang w:eastAsia="zh-CN"/>
          </w:rPr>
          <w:t>(二)、质量控制措施</w:t>
        </w:r>
        <w:r>
          <w:tab/>
        </w:r>
        <w:r>
          <w:fldChar w:fldCharType="begin"/>
        </w:r>
        <w:r>
          <w:instrText xml:space="preserve"> PAGEREF _Toc18738 \h </w:instrText>
        </w:r>
        <w:r>
          <w:fldChar w:fldCharType="separate"/>
        </w:r>
        <w:r>
          <w:t>68</w:t>
        </w:r>
        <w:r>
          <w:fldChar w:fldCharType="end"/>
        </w:r>
      </w:hyperlink>
    </w:p>
    <w:p>
      <w:pPr>
        <w:pStyle w:val="TOC1"/>
        <w:tabs>
          <w:tab w:val="right" w:leader="dot" w:pos="8306"/>
        </w:tabs>
      </w:pPr>
      <w:hyperlink w:anchor="_Toc2179" w:history="1">
        <w:r>
          <w:rPr>
            <w:rFonts w:ascii="仿宋" w:eastAsia="仿宋" w:hAnsi="仿宋" w:cs="仿宋" w:hint="eastAsia"/>
            <w:lang w:eastAsia="zh-CN"/>
          </w:rPr>
          <w:t>十四、法律法规与政策遵循</w:t>
        </w:r>
        <w:r>
          <w:tab/>
        </w:r>
        <w:r>
          <w:fldChar w:fldCharType="begin"/>
        </w:r>
        <w:r>
          <w:instrText xml:space="preserve"> PAGEREF _Toc2179 \h </w:instrText>
        </w:r>
        <w:r>
          <w:fldChar w:fldCharType="separate"/>
        </w:r>
        <w:r>
          <w:t>69</w:t>
        </w:r>
        <w:r>
          <w:fldChar w:fldCharType="end"/>
        </w:r>
      </w:hyperlink>
    </w:p>
    <w:p>
      <w:pPr>
        <w:pStyle w:val="TOC2"/>
        <w:tabs>
          <w:tab w:val="right" w:leader="dot" w:pos="8306"/>
        </w:tabs>
      </w:pPr>
      <w:hyperlink w:anchor="_Toc22567" w:history="1">
        <w:r>
          <w:rPr>
            <w:rFonts w:ascii="仿宋" w:eastAsia="仿宋" w:hAnsi="仿宋" w:cs="仿宋" w:hint="eastAsia"/>
            <w:lang w:eastAsia="zh-CN"/>
          </w:rPr>
          <w:t>(一)、法律法规遵守</w:t>
        </w:r>
        <w:r>
          <w:tab/>
        </w:r>
        <w:r>
          <w:fldChar w:fldCharType="begin"/>
        </w:r>
        <w:r>
          <w:instrText xml:space="preserve"> PAGEREF _Toc22567 \h </w:instrText>
        </w:r>
        <w:r>
          <w:fldChar w:fldCharType="separate"/>
        </w:r>
        <w:r>
          <w:t>69</w:t>
        </w:r>
        <w:r>
          <w:fldChar w:fldCharType="end"/>
        </w:r>
      </w:hyperlink>
    </w:p>
    <w:p>
      <w:pPr>
        <w:pStyle w:val="TOC2"/>
        <w:tabs>
          <w:tab w:val="right" w:leader="dot" w:pos="8306"/>
        </w:tabs>
      </w:pPr>
      <w:hyperlink w:anchor="_Toc28384" w:history="1">
        <w:r>
          <w:rPr>
            <w:rFonts w:ascii="仿宋" w:eastAsia="仿宋" w:hAnsi="仿宋" w:cs="仿宋" w:hint="eastAsia"/>
            <w:lang w:eastAsia="zh-CN"/>
          </w:rPr>
          <w:t>(二)、政策导向与利用</w:t>
        </w:r>
        <w:r>
          <w:tab/>
        </w:r>
        <w:r>
          <w:fldChar w:fldCharType="begin"/>
        </w:r>
        <w:r>
          <w:instrText xml:space="preserve"> PAGEREF _Toc28384 \h </w:instrText>
        </w:r>
        <w:r>
          <w:fldChar w:fldCharType="separate"/>
        </w:r>
        <w:r>
          <w:t>70</w:t>
        </w:r>
        <w:r>
          <w:fldChar w:fldCharType="end"/>
        </w:r>
      </w:hyperlink>
    </w:p>
    <w:p>
      <w:pPr>
        <w:pStyle w:val="TOC1"/>
        <w:tabs>
          <w:tab w:val="right" w:leader="dot" w:pos="8306"/>
        </w:tabs>
      </w:pPr>
      <w:hyperlink w:anchor="_Toc20087" w:history="1">
        <w:r>
          <w:rPr>
            <w:rFonts w:ascii="仿宋" w:eastAsia="仿宋" w:hAnsi="仿宋" w:cs="仿宋" w:hint="eastAsia"/>
            <w:lang w:eastAsia="zh-CN"/>
          </w:rPr>
          <w:t>十五、设施与设备管理</w:t>
        </w:r>
        <w:r>
          <w:tab/>
        </w:r>
        <w:r>
          <w:fldChar w:fldCharType="begin"/>
        </w:r>
        <w:r>
          <w:instrText xml:space="preserve"> PAGEREF _Toc20087 \h </w:instrText>
        </w:r>
        <w:r>
          <w:fldChar w:fldCharType="separate"/>
        </w:r>
        <w:r>
          <w:t>71</w:t>
        </w:r>
        <w:r>
          <w:fldChar w:fldCharType="end"/>
        </w:r>
      </w:hyperlink>
    </w:p>
    <w:p>
      <w:pPr>
        <w:pStyle w:val="TOC2"/>
        <w:tabs>
          <w:tab w:val="right" w:leader="dot" w:pos="8306"/>
        </w:tabs>
      </w:pPr>
      <w:hyperlink w:anchor="_Toc26209" w:history="1">
        <w:r>
          <w:rPr>
            <w:rFonts w:ascii="仿宋" w:eastAsia="仿宋" w:hAnsi="仿宋" w:cs="仿宋" w:hint="eastAsia"/>
            <w:lang w:eastAsia="zh-CN"/>
          </w:rPr>
          <w:t>(一)、设施规划与配置</w:t>
        </w:r>
        <w:r>
          <w:tab/>
        </w:r>
        <w:r>
          <w:fldChar w:fldCharType="begin"/>
        </w:r>
        <w:r>
          <w:instrText xml:space="preserve"> PAGEREF _Toc26209 \h </w:instrText>
        </w:r>
        <w:r>
          <w:fldChar w:fldCharType="separate"/>
        </w:r>
        <w:r>
          <w:t>71</w:t>
        </w:r>
        <w:r>
          <w:fldChar w:fldCharType="end"/>
        </w:r>
      </w:hyperlink>
    </w:p>
    <w:p>
      <w:pPr>
        <w:pStyle w:val="TOC2"/>
        <w:tabs>
          <w:tab w:val="right" w:leader="dot" w:pos="8306"/>
        </w:tabs>
      </w:pPr>
      <w:hyperlink w:anchor="_Toc21696" w:history="1">
        <w:r>
          <w:rPr>
            <w:rFonts w:ascii="仿宋" w:eastAsia="仿宋" w:hAnsi="仿宋" w:cs="仿宋" w:hint="eastAsia"/>
            <w:lang w:eastAsia="zh-CN"/>
          </w:rPr>
          <w:t>(二)、设备采购与维护管理</w:t>
        </w:r>
        <w:r>
          <w:tab/>
        </w:r>
        <w:r>
          <w:fldChar w:fldCharType="begin"/>
        </w:r>
        <w:r>
          <w:instrText xml:space="preserve"> PAGEREF _Toc21696 \h </w:instrText>
        </w:r>
        <w:r>
          <w:fldChar w:fldCharType="separate"/>
        </w:r>
        <w:r>
          <w:t>71</w:t>
        </w:r>
        <w:r>
          <w:fldChar w:fldCharType="end"/>
        </w:r>
      </w:hyperlink>
    </w:p>
    <w:p>
      <w:pPr>
        <w:pStyle w:val="TOC2"/>
        <w:tabs>
          <w:tab w:val="right" w:leader="dot" w:pos="8306"/>
        </w:tabs>
      </w:pPr>
      <w:hyperlink w:anchor="_Toc6331" w:history="1">
        <w:r>
          <w:rPr>
            <w:rFonts w:ascii="仿宋" w:eastAsia="仿宋" w:hAnsi="仿宋" w:cs="仿宋" w:hint="eastAsia"/>
            <w:lang w:eastAsia="zh-CN"/>
          </w:rPr>
          <w:t>(三)、设施设备升级策略</w:t>
        </w:r>
        <w:r>
          <w:tab/>
        </w:r>
        <w:r>
          <w:fldChar w:fldCharType="begin"/>
        </w:r>
        <w:r>
          <w:instrText xml:space="preserve"> PAGEREF _Toc6331 \h </w:instrText>
        </w:r>
        <w:r>
          <w:fldChar w:fldCharType="separate"/>
        </w:r>
        <w:r>
          <w:t>72</w:t>
        </w:r>
        <w:r>
          <w:fldChar w:fldCharType="end"/>
        </w:r>
      </w:hyperlink>
    </w:p>
    <w:p>
      <w:pPr>
        <w:pStyle w:val="TOC1"/>
        <w:tabs>
          <w:tab w:val="right" w:leader="dot" w:pos="8306"/>
        </w:tabs>
      </w:pPr>
      <w:hyperlink w:anchor="_Toc19252" w:history="1">
        <w:r>
          <w:rPr>
            <w:rFonts w:ascii="仿宋" w:eastAsia="仿宋" w:hAnsi="仿宋" w:cs="仿宋" w:hint="eastAsia"/>
            <w:lang w:eastAsia="zh-CN"/>
          </w:rPr>
          <w:t>十六、创新驱动与持续发展</w:t>
        </w:r>
        <w:r>
          <w:tab/>
        </w:r>
        <w:r>
          <w:fldChar w:fldCharType="begin"/>
        </w:r>
        <w:r>
          <w:instrText xml:space="preserve"> PAGEREF _Toc19252 \h </w:instrText>
        </w:r>
        <w:r>
          <w:fldChar w:fldCharType="separate"/>
        </w:r>
        <w:r>
          <w:t>73</w:t>
        </w:r>
        <w:r>
          <w:fldChar w:fldCharType="end"/>
        </w:r>
      </w:hyperlink>
    </w:p>
    <w:p>
      <w:pPr>
        <w:pStyle w:val="TOC2"/>
        <w:tabs>
          <w:tab w:val="right" w:leader="dot" w:pos="8306"/>
        </w:tabs>
      </w:pPr>
      <w:hyperlink w:anchor="_Toc30074" w:history="1">
        <w:r>
          <w:rPr>
            <w:rFonts w:ascii="仿宋" w:eastAsia="仿宋" w:hAnsi="仿宋" w:cs="仿宋" w:hint="eastAsia"/>
            <w:lang w:eastAsia="zh-CN"/>
          </w:rPr>
          <w:t>(一)、创新驱动战略实施</w:t>
        </w:r>
        <w:r>
          <w:tab/>
        </w:r>
        <w:r>
          <w:fldChar w:fldCharType="begin"/>
        </w:r>
        <w:r>
          <w:instrText xml:space="preserve"> PAGEREF _Toc30074 \h </w:instrText>
        </w:r>
        <w:r>
          <w:fldChar w:fldCharType="separate"/>
        </w:r>
        <w:r>
          <w:t>73</w:t>
        </w:r>
        <w:r>
          <w:fldChar w:fldCharType="end"/>
        </w:r>
      </w:hyperlink>
    </w:p>
    <w:p>
      <w:pPr>
        <w:pStyle w:val="TOC2"/>
        <w:tabs>
          <w:tab w:val="right" w:leader="dot" w:pos="8306"/>
        </w:tabs>
      </w:pPr>
      <w:hyperlink w:anchor="_Toc15046" w:history="1">
        <w:r>
          <w:rPr>
            <w:rFonts w:ascii="仿宋" w:eastAsia="仿宋" w:hAnsi="仿宋" w:cs="仿宋" w:hint="eastAsia"/>
            <w:lang w:eastAsia="zh-CN"/>
          </w:rPr>
          <w:t>(二)、持续发展路径探索</w:t>
        </w:r>
        <w:r>
          <w:tab/>
        </w:r>
        <w:r>
          <w:fldChar w:fldCharType="begin"/>
        </w:r>
        <w:r>
          <w:instrText xml:space="preserve"> PAGEREF _Toc15046 \h </w:instrText>
        </w:r>
        <w:r>
          <w:fldChar w:fldCharType="separate"/>
        </w:r>
        <w:r>
          <w:t>74</w:t>
        </w:r>
        <w:r>
          <w:fldChar w:fldCharType="end"/>
        </w:r>
      </w:hyperlink>
    </w:p>
    <w:p>
      <w:pPr>
        <w:pStyle w:val="TOC1"/>
        <w:tabs>
          <w:tab w:val="right" w:leader="dot" w:pos="8306"/>
        </w:tabs>
      </w:pPr>
      <w:hyperlink w:anchor="_Toc17145" w:history="1">
        <w:r>
          <w:rPr>
            <w:rFonts w:ascii="仿宋" w:eastAsia="仿宋" w:hAnsi="仿宋" w:cs="仿宋" w:hint="eastAsia"/>
            <w:lang w:eastAsia="zh-CN"/>
          </w:rPr>
          <w:t>十七、成果转化与推广应用</w:t>
        </w:r>
        <w:r>
          <w:tab/>
        </w:r>
        <w:r>
          <w:fldChar w:fldCharType="begin"/>
        </w:r>
        <w:r>
          <w:instrText xml:space="preserve"> PAGEREF _Toc17145 \h </w:instrText>
        </w:r>
        <w:r>
          <w:fldChar w:fldCharType="separate"/>
        </w:r>
        <w:r>
          <w:t>78</w:t>
        </w:r>
        <w:r>
          <w:fldChar w:fldCharType="end"/>
        </w:r>
      </w:hyperlink>
    </w:p>
    <w:p>
      <w:pPr>
        <w:pStyle w:val="TOC2"/>
        <w:tabs>
          <w:tab w:val="right" w:leader="dot" w:pos="8306"/>
        </w:tabs>
      </w:pPr>
      <w:hyperlink w:anchor="_Toc29905" w:history="1">
        <w:r>
          <w:rPr>
            <w:rFonts w:ascii="仿宋" w:eastAsia="仿宋" w:hAnsi="仿宋" w:cs="仿宋" w:hint="eastAsia"/>
            <w:lang w:eastAsia="zh-CN"/>
          </w:rPr>
          <w:t>(一)、成果转化策略制定</w:t>
        </w:r>
        <w:r>
          <w:tab/>
        </w:r>
        <w:r>
          <w:fldChar w:fldCharType="begin"/>
        </w:r>
        <w:r>
          <w:instrText xml:space="preserve"> PAGEREF _Toc29905 \h </w:instrText>
        </w:r>
        <w:r>
          <w:fldChar w:fldCharType="separate"/>
        </w:r>
        <w:r>
          <w:t>78</w:t>
        </w:r>
        <w:r>
          <w:fldChar w:fldCharType="end"/>
        </w:r>
      </w:hyperlink>
    </w:p>
    <w:p>
      <w:pPr>
        <w:pStyle w:val="TOC2"/>
        <w:tabs>
          <w:tab w:val="right" w:leader="dot" w:pos="8306"/>
        </w:tabs>
      </w:pPr>
      <w:hyperlink w:anchor="_Toc18405" w:history="1">
        <w:r>
          <w:rPr>
            <w:rFonts w:ascii="仿宋" w:eastAsia="仿宋" w:hAnsi="仿宋" w:cs="仿宋" w:hint="eastAsia"/>
            <w:lang w:eastAsia="zh-CN"/>
          </w:rPr>
          <w:t>(二)、成果推广应用方案</w:t>
        </w:r>
        <w:r>
          <w:tab/>
        </w:r>
        <w:r>
          <w:fldChar w:fldCharType="begin"/>
        </w:r>
        <w:r>
          <w:instrText xml:space="preserve"> PAGEREF _Toc18405 \h </w:instrText>
        </w:r>
        <w:r>
          <w:fldChar w:fldCharType="separate"/>
        </w:r>
        <w:r>
          <w:t>80</w:t>
        </w:r>
        <w:r>
          <w:fldChar w:fldCharType="end"/>
        </w:r>
      </w:hyperlink>
    </w:p>
    <w:p>
      <w:pPr>
        <w:pStyle w:val="TOC1"/>
        <w:tabs>
          <w:tab w:val="right" w:leader="dot" w:pos="8306"/>
        </w:tabs>
      </w:pPr>
      <w:hyperlink w:anchor="_Toc32003" w:history="1">
        <w:r>
          <w:rPr>
            <w:rFonts w:ascii="仿宋" w:eastAsia="仿宋" w:hAnsi="仿宋" w:cs="仿宋" w:hint="eastAsia"/>
            <w:lang w:eastAsia="zh-CN"/>
          </w:rPr>
          <w:t>十八、产业协同与集群发展</w:t>
        </w:r>
        <w:r>
          <w:tab/>
        </w:r>
        <w:r>
          <w:fldChar w:fldCharType="begin"/>
        </w:r>
        <w:r>
          <w:instrText xml:space="preserve"> PAGEREF _Toc32003 \h </w:instrText>
        </w:r>
        <w:r>
          <w:fldChar w:fldCharType="separate"/>
        </w:r>
        <w:r>
          <w:t>81</w:t>
        </w:r>
        <w:r>
          <w:fldChar w:fldCharType="end"/>
        </w:r>
      </w:hyperlink>
    </w:p>
    <w:p>
      <w:pPr>
        <w:pStyle w:val="TOC2"/>
        <w:tabs>
          <w:tab w:val="right" w:leader="dot" w:pos="8306"/>
        </w:tabs>
      </w:pPr>
      <w:hyperlink w:anchor="_Toc23047" w:history="1">
        <w:r>
          <w:rPr>
            <w:rFonts w:ascii="仿宋" w:eastAsia="仿宋" w:hAnsi="仿宋" w:cs="仿宋" w:hint="eastAsia"/>
            <w:lang w:eastAsia="zh-CN"/>
          </w:rPr>
          <w:t>(一)、产业协同机制建设</w:t>
        </w:r>
        <w:r>
          <w:tab/>
        </w:r>
        <w:r>
          <w:fldChar w:fldCharType="begin"/>
        </w:r>
        <w:r>
          <w:instrText xml:space="preserve"> PAGEREF _Toc23047 \h </w:instrText>
        </w:r>
        <w:r>
          <w:fldChar w:fldCharType="separate"/>
        </w:r>
        <w:r>
          <w:t>81</w:t>
        </w:r>
        <w:r>
          <w:fldChar w:fldCharType="end"/>
        </w:r>
      </w:hyperlink>
    </w:p>
    <w:p>
      <w:pPr>
        <w:pStyle w:val="TOC2"/>
        <w:tabs>
          <w:tab w:val="right" w:leader="dot" w:pos="8306"/>
        </w:tabs>
      </w:pPr>
      <w:hyperlink w:anchor="_Toc30608" w:history="1">
        <w:r>
          <w:rPr>
            <w:rFonts w:ascii="仿宋" w:eastAsia="仿宋" w:hAnsi="仿宋" w:cs="仿宋" w:hint="eastAsia"/>
            <w:lang w:eastAsia="zh-CN"/>
          </w:rPr>
          <w:t>(二)、产业集群培育与发展</w:t>
        </w:r>
        <w:r>
          <w:tab/>
        </w:r>
        <w:r>
          <w:fldChar w:fldCharType="begin"/>
        </w:r>
        <w:r>
          <w:instrText xml:space="preserve"> PAGEREF _Toc30608 \h </w:instrText>
        </w:r>
        <w:r>
          <w:fldChar w:fldCharType="separate"/>
        </w:r>
        <w:r>
          <w:t>82</w:t>
        </w:r>
        <w:r>
          <w:fldChar w:fldCharType="end"/>
        </w:r>
      </w:hyperlink>
    </w:p>
    <w:p>
      <w:pPr>
        <w:pStyle w:val="TOC1"/>
        <w:tabs>
          <w:tab w:val="right" w:leader="dot" w:pos="8306"/>
        </w:tabs>
      </w:pPr>
      <w:hyperlink w:anchor="_Toc17450" w:history="1">
        <w:r>
          <w:rPr>
            <w:rFonts w:ascii="仿宋" w:eastAsia="仿宋" w:hAnsi="仿宋" w:cs="仿宋" w:hint="eastAsia"/>
            <w:lang w:eastAsia="zh-CN"/>
          </w:rPr>
          <w:t>十九、人力资源管理与开发</w:t>
        </w:r>
        <w:r>
          <w:tab/>
        </w:r>
        <w:r>
          <w:fldChar w:fldCharType="begin"/>
        </w:r>
        <w:r>
          <w:instrText xml:space="preserve"> PAGEREF _Toc17450 \h </w:instrText>
        </w:r>
        <w:r>
          <w:fldChar w:fldCharType="separate"/>
        </w:r>
        <w:r>
          <w:t>83</w:t>
        </w:r>
        <w:r>
          <w:fldChar w:fldCharType="end"/>
        </w:r>
      </w:hyperlink>
    </w:p>
    <w:p>
      <w:pPr>
        <w:pStyle w:val="TOC2"/>
        <w:tabs>
          <w:tab w:val="right" w:leader="dot" w:pos="8306"/>
        </w:tabs>
      </w:pPr>
      <w:hyperlink w:anchor="_Toc26096" w:history="1">
        <w:r>
          <w:rPr>
            <w:rFonts w:ascii="仿宋" w:eastAsia="仿宋" w:hAnsi="仿宋" w:cs="仿宋" w:hint="eastAsia"/>
            <w:lang w:eastAsia="zh-CN"/>
          </w:rPr>
          <w:t>(一)、人力资源规划</w:t>
        </w:r>
        <w:r>
          <w:tab/>
        </w:r>
        <w:r>
          <w:fldChar w:fldCharType="begin"/>
        </w:r>
        <w:r>
          <w:instrText xml:space="preserve"> PAGEREF _Toc26096 \h </w:instrText>
        </w:r>
        <w:r>
          <w:fldChar w:fldCharType="separate"/>
        </w:r>
        <w:r>
          <w:t>83</w:t>
        </w:r>
        <w:r>
          <w:fldChar w:fldCharType="end"/>
        </w:r>
      </w:hyperlink>
    </w:p>
    <w:p>
      <w:pPr>
        <w:pStyle w:val="TOC2"/>
        <w:tabs>
          <w:tab w:val="right" w:leader="dot" w:pos="8306"/>
        </w:tabs>
      </w:pPr>
      <w:hyperlink w:anchor="_Toc17489" w:history="1">
        <w:r>
          <w:rPr>
            <w:rFonts w:ascii="仿宋" w:eastAsia="仿宋" w:hAnsi="仿宋" w:cs="仿宋" w:hint="eastAsia"/>
            <w:lang w:eastAsia="zh-CN"/>
          </w:rPr>
          <w:t>(二)、人力资源开发与培训</w:t>
        </w:r>
        <w:r>
          <w:tab/>
        </w:r>
        <w:r>
          <w:fldChar w:fldCharType="begin"/>
        </w:r>
        <w:r>
          <w:instrText xml:space="preserve"> PAGEREF _Toc17489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8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一、比特币投资项目的技术资源开发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二、比特币投资项目的人力资源管理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比特币投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三、比特币投资项目的资金资源筹措与优化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比特币投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8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比特币投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比特币投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比特币投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86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比特币投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比特币投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智能技术的应用：比特币投资项目将利用智能技术，如物联网（IoT）和大数据分析，来监控和优化资源使用。通过实时数据分析，项目可以更有效地管理能源消耗、减少原材料浪费，并提高生产过程的整体效率。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075"/>
      <w:r>
        <w:rPr>
          <w:rFonts w:ascii="仿宋" w:eastAsia="仿宋" w:hAnsi="仿宋" w:cs="仿宋" w:hint="eastAsia"/>
          <w:sz w:val="28"/>
          <w:lang w:eastAsia="zh-CN"/>
        </w:rPr>
        <w:t>二、比特币投资项目概论</w:t>
      </w:r>
      <w:bookmarkEnd w:id="6"/>
    </w:p>
    <w:p>
      <w:pPr>
        <w:pStyle w:val="Heading2"/>
        <w:rPr>
          <w:rFonts w:ascii="仿宋" w:eastAsia="仿宋" w:hAnsi="仿宋" w:cs="仿宋" w:hint="eastAsia"/>
          <w:lang w:eastAsia="zh-CN"/>
        </w:rPr>
      </w:pPr>
      <w:bookmarkStart w:id="7" w:name="_Toc378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比特币投资项目的申报单位是“XXX实业发展公司”，这是一家在其所处行业内备受尊敬的企业。公司自成立以来，通过其在比特币投资项目中表现出的创新精神和卓越执行力，在市场上赢得了显著的地位。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该公司的法定代表人秦XX，在比特币投资项目及其他多个行业领域中都有着显著的贡献。秦XX以其出色的领导才能和敏锐的商业洞察力，带领公司在比特币投资项目等多个领域实现了持续的成长和成功。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比特币投资项目的重要合作伙伴。公司专注于[行业名称]领域，以创新作为驱动力，不断推动技术进步和市场扩张。在比特币投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比特币投资项目中展现了强劲的增长和稳定的财务表现。公司通过有效的策略，在比特币投资项目中扩大了其市场份额并增强了盈利能力。同时，公司积极承担社会责任，参与各类社会公益项目，增强了其在比特币投资项目中的品牌形象和社会影响力。</w:t>
      </w:r>
    </w:p>
    <w:p>
      <w:pPr>
        <w:pStyle w:val="Heading2"/>
        <w:ind w:firstLine="560" w:firstLineChars="200"/>
        <w:rPr>
          <w:rFonts w:ascii="仿宋" w:eastAsia="仿宋" w:hAnsi="仿宋" w:cs="仿宋" w:hint="eastAsia"/>
          <w:sz w:val="28"/>
          <w:lang w:eastAsia="zh-CN"/>
        </w:rPr>
      </w:pPr>
      <w:bookmarkStart w:id="8" w:name="_Toc2032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比特币投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比特币投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06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961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https://d.book118.com/837131165032006051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566FB"/>
    <w:rsid w:val="42056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31165032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2024-02-20T02:21:00Z</dcterms:created>
  <dcterms:modified xsi:type="dcterms:W3CDTF">2024-02-20T02:22:27Z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EB66BDB5BF7C4C19BA8B21F83C09A994_11</vt:lpwstr>
  </property>
  <property fmtid="{D5CDD505-2E9C-101B-9397-08002B2CF9AE}" pid="3" name="KSOProductBuildVer">
    <vt:lpwstr>2052-12.1.0.16250</vt:lpwstr>
  </property>
</Properties>
</file>