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硬胶囊剂机械项目建设总纲及方案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788" w:history="1">
        <w:r>
          <w:rPr>
            <w:rFonts w:ascii="仿宋" w:eastAsia="仿宋" w:hAnsi="仿宋" w:cs="仿宋" w:hint="eastAsia"/>
            <w:lang w:eastAsia="zh-CN"/>
          </w:rPr>
          <w:t>概论</w:t>
        </w:r>
        <w:r>
          <w:tab/>
        </w:r>
        <w:r>
          <w:fldChar w:fldCharType="begin"/>
        </w:r>
        <w:r>
          <w:instrText xml:space="preserve"> PAGEREF _Toc28788 \h </w:instrText>
        </w:r>
        <w:r>
          <w:fldChar w:fldCharType="separate"/>
        </w:r>
        <w:r>
          <w:t>3</w:t>
        </w:r>
        <w:r>
          <w:fldChar w:fldCharType="end"/>
        </w:r>
      </w:hyperlink>
    </w:p>
    <w:p>
      <w:pPr>
        <w:pStyle w:val="TOC1"/>
        <w:tabs>
          <w:tab w:val="right" w:leader="dot" w:pos="8306"/>
        </w:tabs>
      </w:pPr>
      <w:hyperlink w:anchor="_Toc8326" w:history="1">
        <w:r>
          <w:rPr>
            <w:rFonts w:ascii="仿宋" w:eastAsia="仿宋" w:hAnsi="仿宋" w:cs="仿宋" w:hint="eastAsia"/>
            <w:lang w:eastAsia="zh-CN"/>
          </w:rPr>
          <w:t>一、项目监理与质量保证</w:t>
        </w:r>
        <w:r>
          <w:tab/>
        </w:r>
        <w:r>
          <w:fldChar w:fldCharType="begin"/>
        </w:r>
        <w:r>
          <w:instrText xml:space="preserve"> PAGEREF _Toc8326 \h </w:instrText>
        </w:r>
        <w:r>
          <w:fldChar w:fldCharType="separate"/>
        </w:r>
        <w:r>
          <w:t>3</w:t>
        </w:r>
        <w:r>
          <w:fldChar w:fldCharType="end"/>
        </w:r>
      </w:hyperlink>
    </w:p>
    <w:p>
      <w:pPr>
        <w:pStyle w:val="TOC2"/>
        <w:tabs>
          <w:tab w:val="right" w:leader="dot" w:pos="8306"/>
        </w:tabs>
      </w:pPr>
      <w:hyperlink w:anchor="_Toc9792" w:history="1">
        <w:r>
          <w:rPr>
            <w:rFonts w:ascii="仿宋" w:eastAsia="仿宋" w:hAnsi="仿宋" w:cs="仿宋" w:hint="eastAsia"/>
            <w:lang w:eastAsia="zh-CN"/>
          </w:rPr>
          <w:t>(一)、监理体系构建</w:t>
        </w:r>
        <w:r>
          <w:tab/>
        </w:r>
        <w:r>
          <w:fldChar w:fldCharType="begin"/>
        </w:r>
        <w:r>
          <w:instrText xml:space="preserve"> PAGEREF _Toc9792 \h </w:instrText>
        </w:r>
        <w:r>
          <w:fldChar w:fldCharType="separate"/>
        </w:r>
        <w:r>
          <w:t>3</w:t>
        </w:r>
        <w:r>
          <w:fldChar w:fldCharType="end"/>
        </w:r>
      </w:hyperlink>
    </w:p>
    <w:p>
      <w:pPr>
        <w:pStyle w:val="TOC2"/>
        <w:tabs>
          <w:tab w:val="right" w:leader="dot" w:pos="8306"/>
        </w:tabs>
      </w:pPr>
      <w:hyperlink w:anchor="_Toc944" w:history="1">
        <w:r>
          <w:rPr>
            <w:rFonts w:ascii="仿宋" w:eastAsia="仿宋" w:hAnsi="仿宋" w:cs="仿宋" w:hint="eastAsia"/>
            <w:lang w:eastAsia="zh-CN"/>
          </w:rPr>
          <w:t>(二)、质量保证体系实施</w:t>
        </w:r>
        <w:r>
          <w:tab/>
        </w:r>
        <w:r>
          <w:fldChar w:fldCharType="begin"/>
        </w:r>
        <w:r>
          <w:instrText xml:space="preserve"> PAGEREF _Toc944 \h </w:instrText>
        </w:r>
        <w:r>
          <w:fldChar w:fldCharType="separate"/>
        </w:r>
        <w:r>
          <w:t>4</w:t>
        </w:r>
        <w:r>
          <w:fldChar w:fldCharType="end"/>
        </w:r>
      </w:hyperlink>
    </w:p>
    <w:p>
      <w:pPr>
        <w:pStyle w:val="TOC2"/>
        <w:tabs>
          <w:tab w:val="right" w:leader="dot" w:pos="8306"/>
        </w:tabs>
      </w:pPr>
      <w:hyperlink w:anchor="_Toc20027" w:history="1">
        <w:r>
          <w:rPr>
            <w:rFonts w:ascii="仿宋" w:eastAsia="仿宋" w:hAnsi="仿宋" w:cs="仿宋" w:hint="eastAsia"/>
            <w:lang w:eastAsia="zh-CN"/>
          </w:rPr>
          <w:t>(三)、监理与质量控制流程</w:t>
        </w:r>
        <w:r>
          <w:tab/>
        </w:r>
        <w:r>
          <w:fldChar w:fldCharType="begin"/>
        </w:r>
        <w:r>
          <w:instrText xml:space="preserve"> PAGEREF _Toc20027 \h </w:instrText>
        </w:r>
        <w:r>
          <w:fldChar w:fldCharType="separate"/>
        </w:r>
        <w:r>
          <w:t>4</w:t>
        </w:r>
        <w:r>
          <w:fldChar w:fldCharType="end"/>
        </w:r>
      </w:hyperlink>
    </w:p>
    <w:p>
      <w:pPr>
        <w:pStyle w:val="TOC1"/>
        <w:tabs>
          <w:tab w:val="right" w:leader="dot" w:pos="8306"/>
        </w:tabs>
      </w:pPr>
      <w:hyperlink w:anchor="_Toc31220" w:history="1">
        <w:r>
          <w:rPr>
            <w:rFonts w:ascii="仿宋" w:eastAsia="仿宋" w:hAnsi="仿宋" w:cs="仿宋" w:hint="eastAsia"/>
            <w:lang w:eastAsia="zh-CN"/>
          </w:rPr>
          <w:t>二、背景、必要性分析</w:t>
        </w:r>
        <w:r>
          <w:tab/>
        </w:r>
        <w:r>
          <w:fldChar w:fldCharType="begin"/>
        </w:r>
        <w:r>
          <w:instrText xml:space="preserve"> PAGEREF _Toc31220 \h </w:instrText>
        </w:r>
        <w:r>
          <w:fldChar w:fldCharType="separate"/>
        </w:r>
        <w:r>
          <w:t>5</w:t>
        </w:r>
        <w:r>
          <w:fldChar w:fldCharType="end"/>
        </w:r>
      </w:hyperlink>
    </w:p>
    <w:p>
      <w:pPr>
        <w:pStyle w:val="TOC2"/>
        <w:tabs>
          <w:tab w:val="right" w:leader="dot" w:pos="8306"/>
        </w:tabs>
      </w:pPr>
      <w:hyperlink w:anchor="_Toc30953" w:history="1">
        <w:r>
          <w:rPr>
            <w:rFonts w:ascii="仿宋" w:eastAsia="仿宋" w:hAnsi="仿宋" w:cs="仿宋" w:hint="eastAsia"/>
            <w:lang w:eastAsia="zh-CN"/>
          </w:rPr>
          <w:t>(一)、项目建设背景</w:t>
        </w:r>
        <w:r>
          <w:tab/>
        </w:r>
        <w:r>
          <w:fldChar w:fldCharType="begin"/>
        </w:r>
        <w:r>
          <w:instrText xml:space="preserve"> PAGEREF _Toc30953 \h </w:instrText>
        </w:r>
        <w:r>
          <w:fldChar w:fldCharType="separate"/>
        </w:r>
        <w:r>
          <w:t>5</w:t>
        </w:r>
        <w:r>
          <w:fldChar w:fldCharType="end"/>
        </w:r>
      </w:hyperlink>
    </w:p>
    <w:p>
      <w:pPr>
        <w:pStyle w:val="TOC2"/>
        <w:tabs>
          <w:tab w:val="right" w:leader="dot" w:pos="8306"/>
        </w:tabs>
      </w:pPr>
      <w:hyperlink w:anchor="_Toc18719" w:history="1">
        <w:r>
          <w:rPr>
            <w:rFonts w:ascii="仿宋" w:eastAsia="仿宋" w:hAnsi="仿宋" w:cs="仿宋" w:hint="eastAsia"/>
            <w:lang w:eastAsia="zh-CN"/>
          </w:rPr>
          <w:t>(二)、必要性分析</w:t>
        </w:r>
        <w:r>
          <w:tab/>
        </w:r>
        <w:r>
          <w:fldChar w:fldCharType="begin"/>
        </w:r>
        <w:r>
          <w:instrText xml:space="preserve"> PAGEREF _Toc18719 \h </w:instrText>
        </w:r>
        <w:r>
          <w:fldChar w:fldCharType="separate"/>
        </w:r>
        <w:r>
          <w:t>6</w:t>
        </w:r>
        <w:r>
          <w:fldChar w:fldCharType="end"/>
        </w:r>
      </w:hyperlink>
    </w:p>
    <w:p>
      <w:pPr>
        <w:pStyle w:val="TOC2"/>
        <w:tabs>
          <w:tab w:val="right" w:leader="dot" w:pos="8306"/>
        </w:tabs>
      </w:pPr>
      <w:hyperlink w:anchor="_Toc14059" w:history="1">
        <w:r>
          <w:rPr>
            <w:rFonts w:ascii="仿宋" w:eastAsia="仿宋" w:hAnsi="仿宋" w:cs="仿宋" w:hint="eastAsia"/>
            <w:lang w:eastAsia="zh-CN"/>
          </w:rPr>
          <w:t>(三)、项目建设有利条件</w:t>
        </w:r>
        <w:r>
          <w:tab/>
        </w:r>
        <w:r>
          <w:fldChar w:fldCharType="begin"/>
        </w:r>
        <w:r>
          <w:instrText xml:space="preserve"> PAGEREF _Toc14059 \h </w:instrText>
        </w:r>
        <w:r>
          <w:fldChar w:fldCharType="separate"/>
        </w:r>
        <w:r>
          <w:t>7</w:t>
        </w:r>
        <w:r>
          <w:fldChar w:fldCharType="end"/>
        </w:r>
      </w:hyperlink>
    </w:p>
    <w:p>
      <w:pPr>
        <w:pStyle w:val="TOC1"/>
        <w:tabs>
          <w:tab w:val="right" w:leader="dot" w:pos="8306"/>
        </w:tabs>
      </w:pPr>
      <w:hyperlink w:anchor="_Toc16683" w:history="1">
        <w:r>
          <w:rPr>
            <w:rFonts w:ascii="仿宋" w:eastAsia="仿宋" w:hAnsi="仿宋" w:cs="仿宋" w:hint="eastAsia"/>
            <w:lang w:eastAsia="zh-CN"/>
          </w:rPr>
          <w:t>三、资源开发及综合利用分析</w:t>
        </w:r>
        <w:r>
          <w:tab/>
        </w:r>
        <w:r>
          <w:fldChar w:fldCharType="begin"/>
        </w:r>
        <w:r>
          <w:instrText xml:space="preserve"> PAGEREF _Toc16683 \h </w:instrText>
        </w:r>
        <w:r>
          <w:fldChar w:fldCharType="separate"/>
        </w:r>
        <w:r>
          <w:t>9</w:t>
        </w:r>
        <w:r>
          <w:fldChar w:fldCharType="end"/>
        </w:r>
      </w:hyperlink>
    </w:p>
    <w:p>
      <w:pPr>
        <w:pStyle w:val="TOC2"/>
        <w:tabs>
          <w:tab w:val="right" w:leader="dot" w:pos="8306"/>
        </w:tabs>
      </w:pPr>
      <w:hyperlink w:anchor="_Toc6833" w:history="1">
        <w:r>
          <w:rPr>
            <w:rFonts w:ascii="仿宋" w:eastAsia="仿宋" w:hAnsi="仿宋" w:cs="仿宋" w:hint="eastAsia"/>
            <w:lang w:eastAsia="zh-CN"/>
          </w:rPr>
          <w:t>(一)、资源开发方案</w:t>
        </w:r>
        <w:r>
          <w:tab/>
        </w:r>
        <w:r>
          <w:fldChar w:fldCharType="begin"/>
        </w:r>
        <w:r>
          <w:instrText xml:space="preserve"> PAGEREF _Toc6833 \h </w:instrText>
        </w:r>
        <w:r>
          <w:fldChar w:fldCharType="separate"/>
        </w:r>
        <w:r>
          <w:t>9</w:t>
        </w:r>
        <w:r>
          <w:fldChar w:fldCharType="end"/>
        </w:r>
      </w:hyperlink>
    </w:p>
    <w:p>
      <w:pPr>
        <w:pStyle w:val="TOC2"/>
        <w:tabs>
          <w:tab w:val="right" w:leader="dot" w:pos="8306"/>
        </w:tabs>
      </w:pPr>
      <w:hyperlink w:anchor="_Toc3003" w:history="1">
        <w:r>
          <w:rPr>
            <w:rFonts w:ascii="仿宋" w:eastAsia="仿宋" w:hAnsi="仿宋" w:cs="仿宋" w:hint="eastAsia"/>
            <w:lang w:eastAsia="zh-CN"/>
          </w:rPr>
          <w:t>(二)、资源利用方案</w:t>
        </w:r>
        <w:r>
          <w:tab/>
        </w:r>
        <w:r>
          <w:fldChar w:fldCharType="begin"/>
        </w:r>
        <w:r>
          <w:instrText xml:space="preserve"> PAGEREF _Toc3003 \h </w:instrText>
        </w:r>
        <w:r>
          <w:fldChar w:fldCharType="separate"/>
        </w:r>
        <w:r>
          <w:t>10</w:t>
        </w:r>
        <w:r>
          <w:fldChar w:fldCharType="end"/>
        </w:r>
      </w:hyperlink>
    </w:p>
    <w:p>
      <w:pPr>
        <w:pStyle w:val="TOC2"/>
        <w:tabs>
          <w:tab w:val="right" w:leader="dot" w:pos="8306"/>
        </w:tabs>
      </w:pPr>
      <w:hyperlink w:anchor="_Toc19580" w:history="1">
        <w:r>
          <w:rPr>
            <w:rFonts w:ascii="仿宋" w:eastAsia="仿宋" w:hAnsi="仿宋" w:cs="仿宋" w:hint="eastAsia"/>
            <w:lang w:eastAsia="zh-CN"/>
          </w:rPr>
          <w:t>(三)、资源节约措施</w:t>
        </w:r>
        <w:r>
          <w:tab/>
        </w:r>
        <w:r>
          <w:fldChar w:fldCharType="begin"/>
        </w:r>
        <w:r>
          <w:instrText xml:space="preserve"> PAGEREF _Toc19580 \h </w:instrText>
        </w:r>
        <w:r>
          <w:fldChar w:fldCharType="separate"/>
        </w:r>
        <w:r>
          <w:t>11</w:t>
        </w:r>
        <w:r>
          <w:fldChar w:fldCharType="end"/>
        </w:r>
      </w:hyperlink>
    </w:p>
    <w:p>
      <w:pPr>
        <w:pStyle w:val="TOC1"/>
        <w:tabs>
          <w:tab w:val="right" w:leader="dot" w:pos="8306"/>
        </w:tabs>
      </w:pPr>
      <w:hyperlink w:anchor="_Toc26767" w:history="1">
        <w:r>
          <w:rPr>
            <w:rFonts w:ascii="仿宋" w:eastAsia="仿宋" w:hAnsi="仿宋" w:cs="仿宋" w:hint="eastAsia"/>
            <w:lang w:eastAsia="zh-CN"/>
          </w:rPr>
          <w:t>四、社会影响分析</w:t>
        </w:r>
        <w:r>
          <w:tab/>
        </w:r>
        <w:r>
          <w:fldChar w:fldCharType="begin"/>
        </w:r>
        <w:r>
          <w:instrText xml:space="preserve"> PAGEREF _Toc26767 \h </w:instrText>
        </w:r>
        <w:r>
          <w:fldChar w:fldCharType="separate"/>
        </w:r>
        <w:r>
          <w:t>12</w:t>
        </w:r>
        <w:r>
          <w:fldChar w:fldCharType="end"/>
        </w:r>
      </w:hyperlink>
    </w:p>
    <w:p>
      <w:pPr>
        <w:pStyle w:val="TOC2"/>
        <w:tabs>
          <w:tab w:val="right" w:leader="dot" w:pos="8306"/>
        </w:tabs>
      </w:pPr>
      <w:hyperlink w:anchor="_Toc27521" w:history="1">
        <w:r>
          <w:rPr>
            <w:rFonts w:ascii="仿宋" w:eastAsia="仿宋" w:hAnsi="仿宋" w:cs="仿宋" w:hint="eastAsia"/>
            <w:lang w:eastAsia="zh-CN"/>
          </w:rPr>
          <w:t>(一)、社会影响效果分析</w:t>
        </w:r>
        <w:r>
          <w:tab/>
        </w:r>
        <w:r>
          <w:fldChar w:fldCharType="begin"/>
        </w:r>
        <w:r>
          <w:instrText xml:space="preserve"> PAGEREF _Toc27521 \h </w:instrText>
        </w:r>
        <w:r>
          <w:fldChar w:fldCharType="separate"/>
        </w:r>
        <w:r>
          <w:t>12</w:t>
        </w:r>
        <w:r>
          <w:fldChar w:fldCharType="end"/>
        </w:r>
      </w:hyperlink>
    </w:p>
    <w:p>
      <w:pPr>
        <w:pStyle w:val="TOC2"/>
        <w:tabs>
          <w:tab w:val="right" w:leader="dot" w:pos="8306"/>
        </w:tabs>
      </w:pPr>
      <w:hyperlink w:anchor="_Toc18073" w:history="1">
        <w:r>
          <w:rPr>
            <w:rFonts w:ascii="仿宋" w:eastAsia="仿宋" w:hAnsi="仿宋" w:cs="仿宋" w:hint="eastAsia"/>
            <w:lang w:eastAsia="zh-CN"/>
          </w:rPr>
          <w:t>(二)、社会适应性分析</w:t>
        </w:r>
        <w:r>
          <w:tab/>
        </w:r>
        <w:r>
          <w:fldChar w:fldCharType="begin"/>
        </w:r>
        <w:r>
          <w:instrText xml:space="preserve"> PAGEREF _Toc18073 \h </w:instrText>
        </w:r>
        <w:r>
          <w:fldChar w:fldCharType="separate"/>
        </w:r>
        <w:r>
          <w:t>15</w:t>
        </w:r>
        <w:r>
          <w:fldChar w:fldCharType="end"/>
        </w:r>
      </w:hyperlink>
    </w:p>
    <w:p>
      <w:pPr>
        <w:pStyle w:val="TOC2"/>
        <w:tabs>
          <w:tab w:val="right" w:leader="dot" w:pos="8306"/>
        </w:tabs>
      </w:pPr>
      <w:hyperlink w:anchor="_Toc3386" w:history="1">
        <w:r>
          <w:rPr>
            <w:rFonts w:ascii="仿宋" w:eastAsia="仿宋" w:hAnsi="仿宋" w:cs="仿宋" w:hint="eastAsia"/>
            <w:lang w:eastAsia="zh-CN"/>
          </w:rPr>
          <w:t>(三)、社会风险及对策分析</w:t>
        </w:r>
        <w:r>
          <w:tab/>
        </w:r>
        <w:r>
          <w:fldChar w:fldCharType="begin"/>
        </w:r>
        <w:r>
          <w:instrText xml:space="preserve"> PAGEREF _Toc3386 \h </w:instrText>
        </w:r>
        <w:r>
          <w:fldChar w:fldCharType="separate"/>
        </w:r>
        <w:r>
          <w:t>16</w:t>
        </w:r>
        <w:r>
          <w:fldChar w:fldCharType="end"/>
        </w:r>
      </w:hyperlink>
    </w:p>
    <w:p>
      <w:pPr>
        <w:pStyle w:val="TOC1"/>
        <w:tabs>
          <w:tab w:val="right" w:leader="dot" w:pos="8306"/>
        </w:tabs>
      </w:pPr>
      <w:hyperlink w:anchor="_Toc26251" w:history="1">
        <w:r>
          <w:rPr>
            <w:rFonts w:ascii="仿宋" w:eastAsia="仿宋" w:hAnsi="仿宋" w:cs="仿宋" w:hint="eastAsia"/>
            <w:lang w:eastAsia="zh-CN"/>
          </w:rPr>
          <w:t>五、项目选址研究</w:t>
        </w:r>
        <w:r>
          <w:tab/>
        </w:r>
        <w:r>
          <w:fldChar w:fldCharType="begin"/>
        </w:r>
        <w:r>
          <w:instrText xml:space="preserve"> PAGEREF _Toc26251 \h </w:instrText>
        </w:r>
        <w:r>
          <w:fldChar w:fldCharType="separate"/>
        </w:r>
        <w:r>
          <w:t>20</w:t>
        </w:r>
        <w:r>
          <w:fldChar w:fldCharType="end"/>
        </w:r>
      </w:hyperlink>
    </w:p>
    <w:p>
      <w:pPr>
        <w:pStyle w:val="TOC2"/>
        <w:tabs>
          <w:tab w:val="right" w:leader="dot" w:pos="8306"/>
        </w:tabs>
      </w:pPr>
      <w:hyperlink w:anchor="_Toc29733" w:history="1">
        <w:r>
          <w:rPr>
            <w:rFonts w:ascii="仿宋" w:eastAsia="仿宋" w:hAnsi="仿宋" w:cs="仿宋" w:hint="eastAsia"/>
            <w:lang w:eastAsia="zh-CN"/>
          </w:rPr>
          <w:t>(一)、项目选址原则</w:t>
        </w:r>
        <w:r>
          <w:tab/>
        </w:r>
        <w:r>
          <w:fldChar w:fldCharType="begin"/>
        </w:r>
        <w:r>
          <w:instrText xml:space="preserve"> PAGEREF _Toc29733 \h </w:instrText>
        </w:r>
        <w:r>
          <w:fldChar w:fldCharType="separate"/>
        </w:r>
        <w:r>
          <w:t>20</w:t>
        </w:r>
        <w:r>
          <w:fldChar w:fldCharType="end"/>
        </w:r>
      </w:hyperlink>
    </w:p>
    <w:p>
      <w:pPr>
        <w:pStyle w:val="TOC2"/>
        <w:tabs>
          <w:tab w:val="right" w:leader="dot" w:pos="8306"/>
        </w:tabs>
      </w:pPr>
      <w:hyperlink w:anchor="_Toc23331" w:history="1">
        <w:r>
          <w:rPr>
            <w:rFonts w:ascii="仿宋" w:eastAsia="仿宋" w:hAnsi="仿宋" w:cs="仿宋" w:hint="eastAsia"/>
            <w:lang w:eastAsia="zh-CN"/>
          </w:rPr>
          <w:t>(二)、项目选址</w:t>
        </w:r>
        <w:r>
          <w:tab/>
        </w:r>
        <w:r>
          <w:fldChar w:fldCharType="begin"/>
        </w:r>
        <w:r>
          <w:instrText xml:space="preserve"> PAGEREF _Toc23331 \h </w:instrText>
        </w:r>
        <w:r>
          <w:fldChar w:fldCharType="separate"/>
        </w:r>
        <w:r>
          <w:t>23</w:t>
        </w:r>
        <w:r>
          <w:fldChar w:fldCharType="end"/>
        </w:r>
      </w:hyperlink>
    </w:p>
    <w:p>
      <w:pPr>
        <w:pStyle w:val="TOC2"/>
        <w:tabs>
          <w:tab w:val="right" w:leader="dot" w:pos="8306"/>
        </w:tabs>
      </w:pPr>
      <w:hyperlink w:anchor="_Toc8569" w:history="1">
        <w:r>
          <w:rPr>
            <w:rFonts w:ascii="仿宋" w:eastAsia="仿宋" w:hAnsi="仿宋" w:cs="仿宋" w:hint="eastAsia"/>
            <w:lang w:eastAsia="zh-CN"/>
          </w:rPr>
          <w:t>(三)、建设条件分析</w:t>
        </w:r>
        <w:r>
          <w:tab/>
        </w:r>
        <w:r>
          <w:fldChar w:fldCharType="begin"/>
        </w:r>
        <w:r>
          <w:instrText xml:space="preserve"> PAGEREF _Toc8569 \h </w:instrText>
        </w:r>
        <w:r>
          <w:fldChar w:fldCharType="separate"/>
        </w:r>
        <w:r>
          <w:t>25</w:t>
        </w:r>
        <w:r>
          <w:fldChar w:fldCharType="end"/>
        </w:r>
      </w:hyperlink>
    </w:p>
    <w:p>
      <w:pPr>
        <w:pStyle w:val="TOC2"/>
        <w:tabs>
          <w:tab w:val="right" w:leader="dot" w:pos="8306"/>
        </w:tabs>
      </w:pPr>
      <w:hyperlink w:anchor="_Toc7289" w:history="1">
        <w:r>
          <w:rPr>
            <w:rFonts w:ascii="仿宋" w:eastAsia="仿宋" w:hAnsi="仿宋" w:cs="仿宋" w:hint="eastAsia"/>
            <w:lang w:eastAsia="zh-CN"/>
          </w:rPr>
          <w:t>(四)、用地控制指标</w:t>
        </w:r>
        <w:r>
          <w:tab/>
        </w:r>
        <w:r>
          <w:fldChar w:fldCharType="begin"/>
        </w:r>
        <w:r>
          <w:instrText xml:space="preserve"> PAGEREF _Toc7289 \h </w:instrText>
        </w:r>
        <w:r>
          <w:fldChar w:fldCharType="separate"/>
        </w:r>
        <w:r>
          <w:t>26</w:t>
        </w:r>
        <w:r>
          <w:fldChar w:fldCharType="end"/>
        </w:r>
      </w:hyperlink>
    </w:p>
    <w:p>
      <w:pPr>
        <w:pStyle w:val="TOC2"/>
        <w:tabs>
          <w:tab w:val="right" w:leader="dot" w:pos="8306"/>
        </w:tabs>
      </w:pPr>
      <w:hyperlink w:anchor="_Toc16802" w:history="1">
        <w:r>
          <w:rPr>
            <w:rFonts w:ascii="仿宋" w:eastAsia="仿宋" w:hAnsi="仿宋" w:cs="仿宋" w:hint="eastAsia"/>
            <w:lang w:eastAsia="zh-CN"/>
          </w:rPr>
          <w:t>(五)、地总体要求</w:t>
        </w:r>
        <w:r>
          <w:tab/>
        </w:r>
        <w:r>
          <w:fldChar w:fldCharType="begin"/>
        </w:r>
        <w:r>
          <w:instrText xml:space="preserve"> PAGEREF _Toc16802 \h </w:instrText>
        </w:r>
        <w:r>
          <w:fldChar w:fldCharType="separate"/>
        </w:r>
        <w:r>
          <w:t>28</w:t>
        </w:r>
        <w:r>
          <w:fldChar w:fldCharType="end"/>
        </w:r>
      </w:hyperlink>
    </w:p>
    <w:p>
      <w:pPr>
        <w:pStyle w:val="TOC2"/>
        <w:tabs>
          <w:tab w:val="right" w:leader="dot" w:pos="8306"/>
        </w:tabs>
      </w:pPr>
      <w:hyperlink w:anchor="_Toc20250" w:history="1">
        <w:r>
          <w:rPr>
            <w:rFonts w:ascii="仿宋" w:eastAsia="仿宋" w:hAnsi="仿宋" w:cs="仿宋" w:hint="eastAsia"/>
            <w:lang w:eastAsia="zh-CN"/>
          </w:rPr>
          <w:t>(六)、节约用地措施</w:t>
        </w:r>
        <w:r>
          <w:tab/>
        </w:r>
        <w:r>
          <w:fldChar w:fldCharType="begin"/>
        </w:r>
        <w:r>
          <w:instrText xml:space="preserve"> PAGEREF _Toc20250 \h </w:instrText>
        </w:r>
        <w:r>
          <w:fldChar w:fldCharType="separate"/>
        </w:r>
        <w:r>
          <w:t>29</w:t>
        </w:r>
        <w:r>
          <w:fldChar w:fldCharType="end"/>
        </w:r>
      </w:hyperlink>
    </w:p>
    <w:p>
      <w:pPr>
        <w:pStyle w:val="TOC2"/>
        <w:tabs>
          <w:tab w:val="right" w:leader="dot" w:pos="8306"/>
        </w:tabs>
      </w:pPr>
      <w:hyperlink w:anchor="_Toc12676" w:history="1">
        <w:r>
          <w:rPr>
            <w:rFonts w:ascii="仿宋" w:eastAsia="仿宋" w:hAnsi="仿宋" w:cs="仿宋" w:hint="eastAsia"/>
            <w:lang w:eastAsia="zh-CN"/>
          </w:rPr>
          <w:t>(七)、选址综合评价</w:t>
        </w:r>
        <w:r>
          <w:tab/>
        </w:r>
        <w:r>
          <w:fldChar w:fldCharType="begin"/>
        </w:r>
        <w:r>
          <w:instrText xml:space="preserve"> PAGEREF _Toc12676 \h </w:instrText>
        </w:r>
        <w:r>
          <w:fldChar w:fldCharType="separate"/>
        </w:r>
        <w:r>
          <w:t>31</w:t>
        </w:r>
        <w:r>
          <w:fldChar w:fldCharType="end"/>
        </w:r>
      </w:hyperlink>
    </w:p>
    <w:p>
      <w:pPr>
        <w:pStyle w:val="TOC1"/>
        <w:tabs>
          <w:tab w:val="right" w:leader="dot" w:pos="8306"/>
        </w:tabs>
      </w:pPr>
      <w:hyperlink w:anchor="_Toc9410" w:history="1">
        <w:r>
          <w:rPr>
            <w:rFonts w:ascii="仿宋" w:eastAsia="仿宋" w:hAnsi="仿宋" w:cs="仿宋" w:hint="eastAsia"/>
            <w:lang w:eastAsia="zh-CN"/>
          </w:rPr>
          <w:t>六、财务管理与成本控制</w:t>
        </w:r>
        <w:r>
          <w:tab/>
        </w:r>
        <w:r>
          <w:fldChar w:fldCharType="begin"/>
        </w:r>
        <w:r>
          <w:instrText xml:space="preserve"> PAGEREF _Toc9410 \h </w:instrText>
        </w:r>
        <w:r>
          <w:fldChar w:fldCharType="separate"/>
        </w:r>
        <w:r>
          <w:t>32</w:t>
        </w:r>
        <w:r>
          <w:fldChar w:fldCharType="end"/>
        </w:r>
      </w:hyperlink>
    </w:p>
    <w:p>
      <w:pPr>
        <w:pStyle w:val="TOC2"/>
        <w:tabs>
          <w:tab w:val="right" w:leader="dot" w:pos="8306"/>
        </w:tabs>
      </w:pPr>
      <w:hyperlink w:anchor="_Toc2762" w:history="1">
        <w:r>
          <w:rPr>
            <w:rFonts w:ascii="仿宋" w:eastAsia="仿宋" w:hAnsi="仿宋" w:cs="仿宋" w:hint="eastAsia"/>
            <w:lang w:eastAsia="zh-CN"/>
          </w:rPr>
          <w:t>(一)、财务管理体系建设</w:t>
        </w:r>
        <w:r>
          <w:tab/>
        </w:r>
        <w:r>
          <w:fldChar w:fldCharType="begin"/>
        </w:r>
        <w:r>
          <w:instrText xml:space="preserve"> PAGEREF _Toc2762 \h </w:instrText>
        </w:r>
        <w:r>
          <w:fldChar w:fldCharType="separate"/>
        </w:r>
        <w:r>
          <w:t>32</w:t>
        </w:r>
        <w:r>
          <w:fldChar w:fldCharType="end"/>
        </w:r>
      </w:hyperlink>
    </w:p>
    <w:p>
      <w:pPr>
        <w:pStyle w:val="TOC2"/>
        <w:tabs>
          <w:tab w:val="right" w:leader="dot" w:pos="8306"/>
        </w:tabs>
      </w:pPr>
      <w:hyperlink w:anchor="_Toc11228" w:history="1">
        <w:r>
          <w:rPr>
            <w:rFonts w:ascii="仿宋" w:eastAsia="仿宋" w:hAnsi="仿宋" w:cs="仿宋" w:hint="eastAsia"/>
            <w:lang w:eastAsia="zh-CN"/>
          </w:rPr>
          <w:t>(二)、成本控制措施</w:t>
        </w:r>
        <w:r>
          <w:tab/>
        </w:r>
        <w:r>
          <w:fldChar w:fldCharType="begin"/>
        </w:r>
        <w:r>
          <w:instrText xml:space="preserve"> PAGEREF _Toc11228 \h </w:instrText>
        </w:r>
        <w:r>
          <w:fldChar w:fldCharType="separate"/>
        </w:r>
        <w:r>
          <w:t>33</w:t>
        </w:r>
        <w:r>
          <w:fldChar w:fldCharType="end"/>
        </w:r>
      </w:hyperlink>
    </w:p>
    <w:p>
      <w:pPr>
        <w:pStyle w:val="TOC1"/>
        <w:tabs>
          <w:tab w:val="right" w:leader="dot" w:pos="8306"/>
        </w:tabs>
      </w:pPr>
      <w:hyperlink w:anchor="_Toc22486" w:history="1">
        <w:r>
          <w:rPr>
            <w:rFonts w:ascii="仿宋" w:eastAsia="仿宋" w:hAnsi="仿宋" w:cs="仿宋" w:hint="eastAsia"/>
            <w:lang w:eastAsia="zh-CN"/>
          </w:rPr>
          <w:t>七、环境保护与绿色发展</w:t>
        </w:r>
        <w:r>
          <w:tab/>
        </w:r>
        <w:r>
          <w:fldChar w:fldCharType="begin"/>
        </w:r>
        <w:r>
          <w:instrText xml:space="preserve"> PAGEREF _Toc22486 \h </w:instrText>
        </w:r>
        <w:r>
          <w:fldChar w:fldCharType="separate"/>
        </w:r>
        <w:r>
          <w:t>34</w:t>
        </w:r>
        <w:r>
          <w:fldChar w:fldCharType="end"/>
        </w:r>
      </w:hyperlink>
    </w:p>
    <w:p>
      <w:pPr>
        <w:pStyle w:val="TOC2"/>
        <w:tabs>
          <w:tab w:val="right" w:leader="dot" w:pos="8306"/>
        </w:tabs>
      </w:pPr>
      <w:hyperlink w:anchor="_Toc19526" w:history="1">
        <w:r>
          <w:rPr>
            <w:rFonts w:ascii="仿宋" w:eastAsia="仿宋" w:hAnsi="仿宋" w:cs="仿宋" w:hint="eastAsia"/>
            <w:lang w:eastAsia="zh-CN"/>
          </w:rPr>
          <w:t>(一)、环境保护措施</w:t>
        </w:r>
        <w:r>
          <w:tab/>
        </w:r>
        <w:r>
          <w:fldChar w:fldCharType="begin"/>
        </w:r>
        <w:r>
          <w:instrText xml:space="preserve"> PAGEREF _Toc19526 \h </w:instrText>
        </w:r>
        <w:r>
          <w:fldChar w:fldCharType="separate"/>
        </w:r>
        <w:r>
          <w:t>34</w:t>
        </w:r>
        <w:r>
          <w:fldChar w:fldCharType="end"/>
        </w:r>
      </w:hyperlink>
    </w:p>
    <w:p>
      <w:pPr>
        <w:pStyle w:val="TOC2"/>
        <w:tabs>
          <w:tab w:val="right" w:leader="dot" w:pos="8306"/>
        </w:tabs>
      </w:pPr>
      <w:hyperlink w:anchor="_Toc21517" w:history="1">
        <w:r>
          <w:rPr>
            <w:rFonts w:ascii="仿宋" w:eastAsia="仿宋" w:hAnsi="仿宋" w:cs="仿宋" w:hint="eastAsia"/>
            <w:lang w:eastAsia="zh-CN"/>
          </w:rPr>
          <w:t>(二)、绿色发展与可持续发展策略</w:t>
        </w:r>
        <w:r>
          <w:tab/>
        </w:r>
        <w:r>
          <w:fldChar w:fldCharType="begin"/>
        </w:r>
        <w:r>
          <w:instrText xml:space="preserve"> PAGEREF _Toc21517 \h </w:instrText>
        </w:r>
        <w:r>
          <w:fldChar w:fldCharType="separate"/>
        </w:r>
        <w:r>
          <w:t>36</w:t>
        </w:r>
        <w:r>
          <w:fldChar w:fldCharType="end"/>
        </w:r>
      </w:hyperlink>
    </w:p>
    <w:p>
      <w:pPr>
        <w:pStyle w:val="TOC1"/>
        <w:tabs>
          <w:tab w:val="right" w:leader="dot" w:pos="8306"/>
        </w:tabs>
      </w:pPr>
      <w:hyperlink w:anchor="_Toc25315" w:history="1">
        <w:r>
          <w:rPr>
            <w:rFonts w:ascii="仿宋" w:eastAsia="仿宋" w:hAnsi="仿宋" w:cs="仿宋" w:hint="eastAsia"/>
            <w:lang w:eastAsia="zh-CN"/>
          </w:rPr>
          <w:t>八、资金管理与财务规划</w:t>
        </w:r>
        <w:r>
          <w:tab/>
        </w:r>
        <w:r>
          <w:fldChar w:fldCharType="begin"/>
        </w:r>
        <w:r>
          <w:instrText xml:space="preserve"> PAGEREF _Toc25315 \h </w:instrText>
        </w:r>
        <w:r>
          <w:fldChar w:fldCharType="separate"/>
        </w:r>
        <w:r>
          <w:t>37</w:t>
        </w:r>
        <w:r>
          <w:fldChar w:fldCharType="end"/>
        </w:r>
      </w:hyperlink>
    </w:p>
    <w:p>
      <w:pPr>
        <w:pStyle w:val="TOC2"/>
        <w:tabs>
          <w:tab w:val="right" w:leader="dot" w:pos="8306"/>
        </w:tabs>
      </w:pPr>
      <w:hyperlink w:anchor="_Toc909" w:history="1">
        <w:r>
          <w:rPr>
            <w:rFonts w:ascii="仿宋" w:eastAsia="仿宋" w:hAnsi="仿宋" w:cs="仿宋" w:hint="eastAsia"/>
            <w:lang w:eastAsia="zh-CN"/>
          </w:rPr>
          <w:t>(一)、项目资金来源与筹措</w:t>
        </w:r>
        <w:r>
          <w:tab/>
        </w:r>
        <w:r>
          <w:fldChar w:fldCharType="begin"/>
        </w:r>
        <w:r>
          <w:instrText xml:space="preserve"> PAGEREF _Toc909 \h </w:instrText>
        </w:r>
        <w:r>
          <w:fldChar w:fldCharType="separate"/>
        </w:r>
        <w:r>
          <w:t>37</w:t>
        </w:r>
        <w:r>
          <w:fldChar w:fldCharType="end"/>
        </w:r>
      </w:hyperlink>
    </w:p>
    <w:p>
      <w:pPr>
        <w:pStyle w:val="TOC2"/>
        <w:tabs>
          <w:tab w:val="right" w:leader="dot" w:pos="8306"/>
        </w:tabs>
      </w:pPr>
      <w:hyperlink w:anchor="_Toc15102" w:history="1">
        <w:r>
          <w:rPr>
            <w:rFonts w:ascii="仿宋" w:eastAsia="仿宋" w:hAnsi="仿宋" w:cs="仿宋" w:hint="eastAsia"/>
            <w:lang w:eastAsia="zh-CN"/>
          </w:rPr>
          <w:t>(二)、资金使用与监管</w:t>
        </w:r>
        <w:r>
          <w:tab/>
        </w:r>
        <w:r>
          <w:fldChar w:fldCharType="begin"/>
        </w:r>
        <w:r>
          <w:instrText xml:space="preserve"> PAGEREF _Toc15102 \h </w:instrText>
        </w:r>
        <w:r>
          <w:fldChar w:fldCharType="separate"/>
        </w:r>
        <w:r>
          <w:t>39</w:t>
        </w:r>
        <w:r>
          <w:fldChar w:fldCharType="end"/>
        </w:r>
      </w:hyperlink>
    </w:p>
    <w:p>
      <w:pPr>
        <w:pStyle w:val="TOC2"/>
        <w:tabs>
          <w:tab w:val="right" w:leader="dot" w:pos="8306"/>
        </w:tabs>
      </w:pPr>
      <w:hyperlink w:anchor="_Toc1426" w:history="1">
        <w:r>
          <w:rPr>
            <w:rFonts w:ascii="仿宋" w:eastAsia="仿宋" w:hAnsi="仿宋" w:cs="仿宋" w:hint="eastAsia"/>
            <w:lang w:eastAsia="zh-CN"/>
          </w:rPr>
          <w:t>(三)、财务规划与预测</w:t>
        </w:r>
        <w:r>
          <w:tab/>
        </w:r>
        <w:r>
          <w:fldChar w:fldCharType="begin"/>
        </w:r>
        <w:r>
          <w:instrText xml:space="preserve"> PAGEREF _Toc1426 \h </w:instrText>
        </w:r>
        <w:r>
          <w:fldChar w:fldCharType="separate"/>
        </w:r>
        <w:r>
          <w:t>40</w:t>
        </w:r>
        <w:r>
          <w:fldChar w:fldCharType="end"/>
        </w:r>
      </w:hyperlink>
    </w:p>
    <w:p>
      <w:pPr>
        <w:pStyle w:val="TOC1"/>
        <w:tabs>
          <w:tab w:val="right" w:leader="dot" w:pos="8306"/>
        </w:tabs>
      </w:pPr>
      <w:hyperlink w:anchor="_Toc23439" w:history="1">
        <w:r>
          <w:rPr>
            <w:rFonts w:ascii="仿宋" w:eastAsia="仿宋" w:hAnsi="仿宋" w:cs="仿宋" w:hint="eastAsia"/>
            <w:lang w:eastAsia="zh-CN"/>
          </w:rPr>
          <w:t>九、客户关系管理与市场拓展</w:t>
        </w:r>
        <w:r>
          <w:tab/>
        </w:r>
        <w:r>
          <w:fldChar w:fldCharType="begin"/>
        </w:r>
        <w:r>
          <w:instrText xml:space="preserve"> PAGEREF _Toc23439 \h </w:instrText>
        </w:r>
        <w:r>
          <w:fldChar w:fldCharType="separate"/>
        </w:r>
        <w:r>
          <w:t>41</w:t>
        </w:r>
        <w:r>
          <w:fldChar w:fldCharType="end"/>
        </w:r>
      </w:hyperlink>
    </w:p>
    <w:p>
      <w:pPr>
        <w:pStyle w:val="TOC2"/>
        <w:tabs>
          <w:tab w:val="right" w:leader="dot" w:pos="8306"/>
        </w:tabs>
      </w:pPr>
      <w:hyperlink w:anchor="_Toc24347" w:history="1">
        <w:r>
          <w:rPr>
            <w:rFonts w:ascii="仿宋" w:eastAsia="仿宋" w:hAnsi="仿宋" w:cs="仿宋" w:hint="eastAsia"/>
            <w:lang w:eastAsia="zh-CN"/>
          </w:rPr>
          <w:t>(一)、客户关系管理策略</w:t>
        </w:r>
        <w:r>
          <w:tab/>
        </w:r>
        <w:r>
          <w:fldChar w:fldCharType="begin"/>
        </w:r>
        <w:r>
          <w:instrText xml:space="preserve"> PAGEREF _Toc24347 \h </w:instrText>
        </w:r>
        <w:r>
          <w:fldChar w:fldCharType="separate"/>
        </w:r>
        <w:r>
          <w:t>41</w:t>
        </w:r>
        <w:r>
          <w:fldChar w:fldCharType="end"/>
        </w:r>
      </w:hyperlink>
    </w:p>
    <w:p>
      <w:pPr>
        <w:pStyle w:val="TOC2"/>
        <w:tabs>
          <w:tab w:val="right" w:leader="dot" w:pos="8306"/>
        </w:tabs>
      </w:pPr>
      <w:hyperlink w:anchor="_Toc4063" w:history="1">
        <w:r>
          <w:rPr>
            <w:rFonts w:ascii="仿宋" w:eastAsia="仿宋" w:hAnsi="仿宋" w:cs="仿宋" w:hint="eastAsia"/>
            <w:lang w:eastAsia="zh-CN"/>
          </w:rPr>
          <w:t>(二)、市场拓展方案</w:t>
        </w:r>
        <w:r>
          <w:tab/>
        </w:r>
        <w:r>
          <w:fldChar w:fldCharType="begin"/>
        </w:r>
        <w:r>
          <w:instrText xml:space="preserve"> PAGEREF _Toc4063 \h </w:instrText>
        </w:r>
        <w:r>
          <w:fldChar w:fldCharType="separate"/>
        </w:r>
        <w:r>
          <w:t>42</w:t>
        </w:r>
        <w:r>
          <w:fldChar w:fldCharType="end"/>
        </w:r>
      </w:hyperlink>
    </w:p>
    <w:p>
      <w:pPr>
        <w:pStyle w:val="TOC1"/>
        <w:tabs>
          <w:tab w:val="right" w:leader="dot" w:pos="8306"/>
        </w:tabs>
      </w:pPr>
      <w:hyperlink w:anchor="_Toc10119" w:history="1">
        <w:r>
          <w:rPr>
            <w:rFonts w:ascii="仿宋" w:eastAsia="仿宋" w:hAnsi="仿宋" w:cs="仿宋" w:hint="eastAsia"/>
            <w:lang w:eastAsia="zh-CN"/>
          </w:rPr>
          <w:t>十、环境保护与治理方案</w:t>
        </w:r>
        <w:r>
          <w:tab/>
        </w:r>
        <w:r>
          <w:fldChar w:fldCharType="begin"/>
        </w:r>
        <w:r>
          <w:instrText xml:space="preserve"> PAGEREF _Toc10119 \h </w:instrText>
        </w:r>
        <w:r>
          <w:fldChar w:fldCharType="separate"/>
        </w:r>
        <w:r>
          <w:t>43</w:t>
        </w:r>
        <w:r>
          <w:fldChar w:fldCharType="end"/>
        </w:r>
      </w:hyperlink>
    </w:p>
    <w:p>
      <w:pPr>
        <w:pStyle w:val="TOC2"/>
        <w:tabs>
          <w:tab w:val="right" w:leader="dot" w:pos="8306"/>
        </w:tabs>
      </w:pPr>
      <w:hyperlink w:anchor="_Toc3621" w:history="1">
        <w:r>
          <w:rPr>
            <w:rFonts w:ascii="仿宋" w:eastAsia="仿宋" w:hAnsi="仿宋" w:cs="仿宋" w:hint="eastAsia"/>
            <w:lang w:eastAsia="zh-CN"/>
          </w:rPr>
          <w:t>(一)、项目环境影响评估</w:t>
        </w:r>
        <w:r>
          <w:tab/>
        </w:r>
        <w:r>
          <w:fldChar w:fldCharType="begin"/>
        </w:r>
        <w:r>
          <w:instrText xml:space="preserve"> PAGEREF _Toc3621 \h </w:instrText>
        </w:r>
        <w:r>
          <w:fldChar w:fldCharType="separate"/>
        </w:r>
        <w:r>
          <w:t>43</w:t>
        </w:r>
        <w:r>
          <w:fldChar w:fldCharType="end"/>
        </w:r>
      </w:hyperlink>
    </w:p>
    <w:p>
      <w:pPr>
        <w:pStyle w:val="TOC2"/>
        <w:tabs>
          <w:tab w:val="right" w:leader="dot" w:pos="8306"/>
        </w:tabs>
      </w:pPr>
      <w:hyperlink w:anchor="_Toc3903" w:history="1">
        <w:r>
          <w:rPr>
            <w:rFonts w:ascii="仿宋" w:eastAsia="仿宋" w:hAnsi="仿宋" w:cs="仿宋" w:hint="eastAsia"/>
            <w:lang w:eastAsia="zh-CN"/>
          </w:rPr>
          <w:t>(二)、环境保护措施与治理方案</w:t>
        </w:r>
        <w:r>
          <w:tab/>
        </w:r>
        <w:r>
          <w:fldChar w:fldCharType="begin"/>
        </w:r>
        <w:r>
          <w:instrText xml:space="preserve"> PAGEREF _Toc3903 \h </w:instrText>
        </w:r>
        <w:r>
          <w:fldChar w:fldCharType="separate"/>
        </w:r>
        <w:r>
          <w:t>44</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698" w:history="1">
        <w:r>
          <w:rPr>
            <w:rFonts w:ascii="仿宋" w:eastAsia="仿宋" w:hAnsi="仿宋" w:cs="仿宋" w:hint="eastAsia"/>
            <w:lang w:eastAsia="zh-CN"/>
          </w:rPr>
          <w:t>十一、安全与应急管理</w:t>
        </w:r>
        <w:r>
          <w:tab/>
        </w:r>
        <w:r>
          <w:fldChar w:fldCharType="begin"/>
        </w:r>
        <w:r>
          <w:instrText xml:space="preserve"> PAGEREF _Toc29698 \h </w:instrText>
        </w:r>
        <w:r>
          <w:fldChar w:fldCharType="separate"/>
        </w:r>
        <w:r>
          <w:t>44</w:t>
        </w:r>
        <w:r>
          <w:fldChar w:fldCharType="end"/>
        </w:r>
      </w:hyperlink>
    </w:p>
    <w:p>
      <w:pPr>
        <w:pStyle w:val="TOC2"/>
        <w:tabs>
          <w:tab w:val="right" w:leader="dot" w:pos="8306"/>
        </w:tabs>
      </w:pPr>
      <w:hyperlink w:anchor="_Toc14517" w:history="1">
        <w:r>
          <w:rPr>
            <w:rFonts w:ascii="仿宋" w:eastAsia="仿宋" w:hAnsi="仿宋" w:cs="仿宋" w:hint="eastAsia"/>
            <w:lang w:eastAsia="zh-CN"/>
          </w:rPr>
          <w:t>(一)、安全生产管理</w:t>
        </w:r>
        <w:r>
          <w:tab/>
        </w:r>
        <w:r>
          <w:fldChar w:fldCharType="begin"/>
        </w:r>
        <w:r>
          <w:instrText xml:space="preserve"> PAGEREF _Toc14517 \h </w:instrText>
        </w:r>
        <w:r>
          <w:fldChar w:fldCharType="separate"/>
        </w:r>
        <w:r>
          <w:t>44</w:t>
        </w:r>
        <w:r>
          <w:fldChar w:fldCharType="end"/>
        </w:r>
      </w:hyperlink>
    </w:p>
    <w:p>
      <w:pPr>
        <w:pStyle w:val="TOC2"/>
        <w:tabs>
          <w:tab w:val="right" w:leader="dot" w:pos="8306"/>
        </w:tabs>
      </w:pPr>
      <w:hyperlink w:anchor="_Toc20503" w:history="1">
        <w:r>
          <w:rPr>
            <w:rFonts w:ascii="仿宋" w:eastAsia="仿宋" w:hAnsi="仿宋" w:cs="仿宋" w:hint="eastAsia"/>
            <w:lang w:eastAsia="zh-CN"/>
          </w:rPr>
          <w:t>(二)、应急预案与响应</w:t>
        </w:r>
        <w:r>
          <w:tab/>
        </w:r>
        <w:r>
          <w:fldChar w:fldCharType="begin"/>
        </w:r>
        <w:r>
          <w:instrText xml:space="preserve"> PAGEREF _Toc20503 \h </w:instrText>
        </w:r>
        <w:r>
          <w:fldChar w:fldCharType="separate"/>
        </w:r>
        <w:r>
          <w:t>46</w:t>
        </w:r>
        <w:r>
          <w:fldChar w:fldCharType="end"/>
        </w:r>
      </w:hyperlink>
    </w:p>
    <w:p>
      <w:pPr>
        <w:pStyle w:val="TOC1"/>
        <w:tabs>
          <w:tab w:val="right" w:leader="dot" w:pos="8306"/>
        </w:tabs>
      </w:pPr>
      <w:hyperlink w:anchor="_Toc24116" w:history="1">
        <w:r>
          <w:rPr>
            <w:rFonts w:ascii="仿宋" w:eastAsia="仿宋" w:hAnsi="仿宋" w:cs="仿宋" w:hint="eastAsia"/>
            <w:lang w:eastAsia="zh-CN"/>
          </w:rPr>
          <w:t>十二、项目实施与管理方案</w:t>
        </w:r>
        <w:r>
          <w:tab/>
        </w:r>
        <w:r>
          <w:fldChar w:fldCharType="begin"/>
        </w:r>
        <w:r>
          <w:instrText xml:space="preserve"> PAGEREF _Toc24116 \h </w:instrText>
        </w:r>
        <w:r>
          <w:fldChar w:fldCharType="separate"/>
        </w:r>
        <w:r>
          <w:t>48</w:t>
        </w:r>
        <w:r>
          <w:fldChar w:fldCharType="end"/>
        </w:r>
      </w:hyperlink>
    </w:p>
    <w:p>
      <w:pPr>
        <w:pStyle w:val="TOC2"/>
        <w:tabs>
          <w:tab w:val="right" w:leader="dot" w:pos="8306"/>
        </w:tabs>
      </w:pPr>
      <w:hyperlink w:anchor="_Toc26883" w:history="1">
        <w:r>
          <w:rPr>
            <w:rFonts w:ascii="仿宋" w:eastAsia="仿宋" w:hAnsi="仿宋" w:cs="仿宋" w:hint="eastAsia"/>
            <w:lang w:eastAsia="zh-CN"/>
          </w:rPr>
          <w:t>(一)、项目实施计划</w:t>
        </w:r>
        <w:r>
          <w:tab/>
        </w:r>
        <w:r>
          <w:fldChar w:fldCharType="begin"/>
        </w:r>
        <w:r>
          <w:instrText xml:space="preserve"> PAGEREF _Toc26883 \h </w:instrText>
        </w:r>
        <w:r>
          <w:fldChar w:fldCharType="separate"/>
        </w:r>
        <w:r>
          <w:t>48</w:t>
        </w:r>
        <w:r>
          <w:fldChar w:fldCharType="end"/>
        </w:r>
      </w:hyperlink>
    </w:p>
    <w:p>
      <w:pPr>
        <w:pStyle w:val="TOC2"/>
        <w:tabs>
          <w:tab w:val="right" w:leader="dot" w:pos="8306"/>
        </w:tabs>
      </w:pPr>
      <w:hyperlink w:anchor="_Toc21335" w:history="1">
        <w:r>
          <w:rPr>
            <w:rFonts w:ascii="仿宋" w:eastAsia="仿宋" w:hAnsi="仿宋" w:cs="仿宋" w:hint="eastAsia"/>
            <w:lang w:eastAsia="zh-CN"/>
          </w:rPr>
          <w:t>(二)、项目组织机构与职责</w:t>
        </w:r>
        <w:r>
          <w:tab/>
        </w:r>
        <w:r>
          <w:fldChar w:fldCharType="begin"/>
        </w:r>
        <w:r>
          <w:instrText xml:space="preserve"> PAGEREF _Toc21335 \h </w:instrText>
        </w:r>
        <w:r>
          <w:fldChar w:fldCharType="separate"/>
        </w:r>
        <w:r>
          <w:t>49</w:t>
        </w:r>
        <w:r>
          <w:fldChar w:fldCharType="end"/>
        </w:r>
      </w:hyperlink>
    </w:p>
    <w:p>
      <w:pPr>
        <w:pStyle w:val="TOC2"/>
        <w:tabs>
          <w:tab w:val="right" w:leader="dot" w:pos="8306"/>
        </w:tabs>
      </w:pPr>
      <w:hyperlink w:anchor="_Toc13702" w:history="1">
        <w:r>
          <w:rPr>
            <w:rFonts w:ascii="仿宋" w:eastAsia="仿宋" w:hAnsi="仿宋" w:cs="仿宋" w:hint="eastAsia"/>
            <w:lang w:eastAsia="zh-CN"/>
          </w:rPr>
          <w:t>(三)、项目管理与监控体系</w:t>
        </w:r>
        <w:r>
          <w:tab/>
        </w:r>
        <w:r>
          <w:fldChar w:fldCharType="begin"/>
        </w:r>
        <w:r>
          <w:instrText xml:space="preserve"> PAGEREF _Toc13702 \h </w:instrText>
        </w:r>
        <w:r>
          <w:fldChar w:fldCharType="separate"/>
        </w:r>
        <w:r>
          <w:t>52</w:t>
        </w:r>
        <w:r>
          <w:fldChar w:fldCharType="end"/>
        </w:r>
      </w:hyperlink>
    </w:p>
    <w:p>
      <w:pPr>
        <w:pStyle w:val="TOC1"/>
        <w:tabs>
          <w:tab w:val="right" w:leader="dot" w:pos="8306"/>
        </w:tabs>
      </w:pPr>
      <w:hyperlink w:anchor="_Toc10024" w:history="1">
        <w:r>
          <w:rPr>
            <w:rFonts w:ascii="仿宋" w:eastAsia="仿宋" w:hAnsi="仿宋" w:cs="仿宋" w:hint="eastAsia"/>
            <w:lang w:eastAsia="zh-CN"/>
          </w:rPr>
          <w:t>十三、成果转化与推广应用</w:t>
        </w:r>
        <w:r>
          <w:tab/>
        </w:r>
        <w:r>
          <w:fldChar w:fldCharType="begin"/>
        </w:r>
        <w:r>
          <w:instrText xml:space="preserve"> PAGEREF _Toc10024 \h </w:instrText>
        </w:r>
        <w:r>
          <w:fldChar w:fldCharType="separate"/>
        </w:r>
        <w:r>
          <w:t>53</w:t>
        </w:r>
        <w:r>
          <w:fldChar w:fldCharType="end"/>
        </w:r>
      </w:hyperlink>
    </w:p>
    <w:p>
      <w:pPr>
        <w:pStyle w:val="TOC2"/>
        <w:tabs>
          <w:tab w:val="right" w:leader="dot" w:pos="8306"/>
        </w:tabs>
      </w:pPr>
      <w:hyperlink w:anchor="_Toc22183" w:history="1">
        <w:r>
          <w:rPr>
            <w:rFonts w:ascii="仿宋" w:eastAsia="仿宋" w:hAnsi="仿宋" w:cs="仿宋" w:hint="eastAsia"/>
            <w:lang w:eastAsia="zh-CN"/>
          </w:rPr>
          <w:t>(一)、成果转化策略制定</w:t>
        </w:r>
        <w:r>
          <w:tab/>
        </w:r>
        <w:r>
          <w:fldChar w:fldCharType="begin"/>
        </w:r>
        <w:r>
          <w:instrText xml:space="preserve"> PAGEREF _Toc22183 \h </w:instrText>
        </w:r>
        <w:r>
          <w:fldChar w:fldCharType="separate"/>
        </w:r>
        <w:r>
          <w:t>53</w:t>
        </w:r>
        <w:r>
          <w:fldChar w:fldCharType="end"/>
        </w:r>
      </w:hyperlink>
    </w:p>
    <w:p>
      <w:pPr>
        <w:pStyle w:val="TOC2"/>
        <w:tabs>
          <w:tab w:val="right" w:leader="dot" w:pos="8306"/>
        </w:tabs>
      </w:pPr>
      <w:hyperlink w:anchor="_Toc5164" w:history="1">
        <w:r>
          <w:rPr>
            <w:rFonts w:ascii="仿宋" w:eastAsia="仿宋" w:hAnsi="仿宋" w:cs="仿宋" w:hint="eastAsia"/>
            <w:lang w:eastAsia="zh-CN"/>
          </w:rPr>
          <w:t>(二)、成果推广应用方案</w:t>
        </w:r>
        <w:r>
          <w:tab/>
        </w:r>
        <w:r>
          <w:fldChar w:fldCharType="begin"/>
        </w:r>
        <w:r>
          <w:instrText xml:space="preserve"> PAGEREF _Toc5164 \h </w:instrText>
        </w:r>
        <w:r>
          <w:fldChar w:fldCharType="separate"/>
        </w:r>
        <w:r>
          <w:t>55</w:t>
        </w:r>
        <w:r>
          <w:fldChar w:fldCharType="end"/>
        </w:r>
      </w:hyperlink>
    </w:p>
    <w:p>
      <w:pPr>
        <w:pStyle w:val="TOC1"/>
        <w:tabs>
          <w:tab w:val="right" w:leader="dot" w:pos="8306"/>
        </w:tabs>
      </w:pPr>
      <w:hyperlink w:anchor="_Toc11269" w:history="1">
        <w:r>
          <w:rPr>
            <w:rFonts w:ascii="仿宋" w:eastAsia="仿宋" w:hAnsi="仿宋" w:cs="仿宋" w:hint="eastAsia"/>
            <w:lang w:eastAsia="zh-CN"/>
          </w:rPr>
          <w:t>十四、产业协同与集群发展</w:t>
        </w:r>
        <w:r>
          <w:tab/>
        </w:r>
        <w:r>
          <w:fldChar w:fldCharType="begin"/>
        </w:r>
        <w:r>
          <w:instrText xml:space="preserve"> PAGEREF _Toc11269 \h </w:instrText>
        </w:r>
        <w:r>
          <w:fldChar w:fldCharType="separate"/>
        </w:r>
        <w:r>
          <w:t>56</w:t>
        </w:r>
        <w:r>
          <w:fldChar w:fldCharType="end"/>
        </w:r>
      </w:hyperlink>
    </w:p>
    <w:p>
      <w:pPr>
        <w:pStyle w:val="TOC2"/>
        <w:tabs>
          <w:tab w:val="right" w:leader="dot" w:pos="8306"/>
        </w:tabs>
      </w:pPr>
      <w:hyperlink w:anchor="_Toc5615" w:history="1">
        <w:r>
          <w:rPr>
            <w:rFonts w:ascii="仿宋" w:eastAsia="仿宋" w:hAnsi="仿宋" w:cs="仿宋" w:hint="eastAsia"/>
            <w:lang w:eastAsia="zh-CN"/>
          </w:rPr>
          <w:t>(一)、产业协同机制建设</w:t>
        </w:r>
        <w:r>
          <w:tab/>
        </w:r>
        <w:r>
          <w:fldChar w:fldCharType="begin"/>
        </w:r>
        <w:r>
          <w:instrText xml:space="preserve"> PAGEREF _Toc5615 \h </w:instrText>
        </w:r>
        <w:r>
          <w:fldChar w:fldCharType="separate"/>
        </w:r>
        <w:r>
          <w:t>56</w:t>
        </w:r>
        <w:r>
          <w:fldChar w:fldCharType="end"/>
        </w:r>
      </w:hyperlink>
    </w:p>
    <w:p>
      <w:pPr>
        <w:pStyle w:val="TOC2"/>
        <w:tabs>
          <w:tab w:val="right" w:leader="dot" w:pos="8306"/>
        </w:tabs>
      </w:pPr>
      <w:hyperlink w:anchor="_Toc7105" w:history="1">
        <w:r>
          <w:rPr>
            <w:rFonts w:ascii="仿宋" w:eastAsia="仿宋" w:hAnsi="仿宋" w:cs="仿宋" w:hint="eastAsia"/>
            <w:lang w:eastAsia="zh-CN"/>
          </w:rPr>
          <w:t>(二)、产业集群培育与发展</w:t>
        </w:r>
        <w:r>
          <w:tab/>
        </w:r>
        <w:r>
          <w:fldChar w:fldCharType="begin"/>
        </w:r>
        <w:r>
          <w:instrText xml:space="preserve"> PAGEREF _Toc7105 \h </w:instrText>
        </w:r>
        <w:r>
          <w:fldChar w:fldCharType="separate"/>
        </w:r>
        <w:r>
          <w:t>57</w:t>
        </w:r>
        <w:r>
          <w:fldChar w:fldCharType="end"/>
        </w:r>
      </w:hyperlink>
    </w:p>
    <w:p>
      <w:pPr>
        <w:pStyle w:val="TOC1"/>
        <w:tabs>
          <w:tab w:val="right" w:leader="dot" w:pos="8306"/>
        </w:tabs>
      </w:pPr>
      <w:hyperlink w:anchor="_Toc30667" w:history="1">
        <w:r>
          <w:rPr>
            <w:rFonts w:ascii="仿宋" w:eastAsia="仿宋" w:hAnsi="仿宋" w:cs="仿宋" w:hint="eastAsia"/>
            <w:lang w:eastAsia="zh-CN"/>
          </w:rPr>
          <w:t>十五、法律法规与政策遵循</w:t>
        </w:r>
        <w:r>
          <w:tab/>
        </w:r>
        <w:r>
          <w:fldChar w:fldCharType="begin"/>
        </w:r>
        <w:r>
          <w:instrText xml:space="preserve"> PAGEREF _Toc30667 \h </w:instrText>
        </w:r>
        <w:r>
          <w:fldChar w:fldCharType="separate"/>
        </w:r>
        <w:r>
          <w:t>58</w:t>
        </w:r>
        <w:r>
          <w:fldChar w:fldCharType="end"/>
        </w:r>
      </w:hyperlink>
    </w:p>
    <w:p>
      <w:pPr>
        <w:pStyle w:val="TOC2"/>
        <w:tabs>
          <w:tab w:val="right" w:leader="dot" w:pos="8306"/>
        </w:tabs>
      </w:pPr>
      <w:hyperlink w:anchor="_Toc12960" w:history="1">
        <w:r>
          <w:rPr>
            <w:rFonts w:ascii="仿宋" w:eastAsia="仿宋" w:hAnsi="仿宋" w:cs="仿宋" w:hint="eastAsia"/>
            <w:lang w:eastAsia="zh-CN"/>
          </w:rPr>
          <w:t>(一)、法律法规遵守</w:t>
        </w:r>
        <w:r>
          <w:tab/>
        </w:r>
        <w:r>
          <w:fldChar w:fldCharType="begin"/>
        </w:r>
        <w:r>
          <w:instrText xml:space="preserve"> PAGEREF _Toc12960 \h </w:instrText>
        </w:r>
        <w:r>
          <w:fldChar w:fldCharType="separate"/>
        </w:r>
        <w:r>
          <w:t>58</w:t>
        </w:r>
        <w:r>
          <w:fldChar w:fldCharType="end"/>
        </w:r>
      </w:hyperlink>
    </w:p>
    <w:p>
      <w:pPr>
        <w:pStyle w:val="TOC2"/>
        <w:tabs>
          <w:tab w:val="right" w:leader="dot" w:pos="8306"/>
        </w:tabs>
      </w:pPr>
      <w:hyperlink w:anchor="_Toc3833" w:history="1">
        <w:r>
          <w:rPr>
            <w:rFonts w:ascii="仿宋" w:eastAsia="仿宋" w:hAnsi="仿宋" w:cs="仿宋" w:hint="eastAsia"/>
            <w:lang w:eastAsia="zh-CN"/>
          </w:rPr>
          <w:t>(二)、政策导向与利用</w:t>
        </w:r>
        <w:r>
          <w:tab/>
        </w:r>
        <w:r>
          <w:fldChar w:fldCharType="begin"/>
        </w:r>
        <w:r>
          <w:instrText xml:space="preserve"> PAGEREF _Toc3833 \h </w:instrText>
        </w:r>
        <w:r>
          <w:fldChar w:fldCharType="separate"/>
        </w:r>
        <w:r>
          <w:t>59</w:t>
        </w:r>
        <w:r>
          <w:fldChar w:fldCharType="end"/>
        </w:r>
      </w:hyperlink>
    </w:p>
    <w:p>
      <w:pPr>
        <w:pStyle w:val="TOC1"/>
        <w:tabs>
          <w:tab w:val="right" w:leader="dot" w:pos="8306"/>
        </w:tabs>
      </w:pPr>
      <w:hyperlink w:anchor="_Toc9814" w:history="1">
        <w:r>
          <w:rPr>
            <w:rFonts w:ascii="仿宋" w:eastAsia="仿宋" w:hAnsi="仿宋" w:cs="仿宋" w:hint="eastAsia"/>
            <w:lang w:eastAsia="zh-CN"/>
          </w:rPr>
          <w:t>十六、项目施工方案</w:t>
        </w:r>
        <w:r>
          <w:tab/>
        </w:r>
        <w:r>
          <w:fldChar w:fldCharType="begin"/>
        </w:r>
        <w:r>
          <w:instrText xml:space="preserve"> PAGEREF _Toc9814 \h </w:instrText>
        </w:r>
        <w:r>
          <w:fldChar w:fldCharType="separate"/>
        </w:r>
        <w:r>
          <w:t>60</w:t>
        </w:r>
        <w:r>
          <w:fldChar w:fldCharType="end"/>
        </w:r>
      </w:hyperlink>
    </w:p>
    <w:p>
      <w:pPr>
        <w:pStyle w:val="TOC2"/>
        <w:tabs>
          <w:tab w:val="right" w:leader="dot" w:pos="8306"/>
        </w:tabs>
      </w:pPr>
      <w:hyperlink w:anchor="_Toc8759" w:history="1">
        <w:r>
          <w:rPr>
            <w:rFonts w:ascii="仿宋" w:eastAsia="仿宋" w:hAnsi="仿宋" w:cs="仿宋" w:hint="eastAsia"/>
            <w:lang w:eastAsia="zh-CN"/>
          </w:rPr>
          <w:t>(一)、施工组织设计</w:t>
        </w:r>
        <w:r>
          <w:tab/>
        </w:r>
        <w:r>
          <w:fldChar w:fldCharType="begin"/>
        </w:r>
        <w:r>
          <w:instrText xml:space="preserve"> PAGEREF _Toc8759 \h </w:instrText>
        </w:r>
        <w:r>
          <w:fldChar w:fldCharType="separate"/>
        </w:r>
        <w:r>
          <w:t>60</w:t>
        </w:r>
        <w:r>
          <w:fldChar w:fldCharType="end"/>
        </w:r>
      </w:hyperlink>
    </w:p>
    <w:p>
      <w:pPr>
        <w:pStyle w:val="TOC2"/>
        <w:tabs>
          <w:tab w:val="right" w:leader="dot" w:pos="8306"/>
        </w:tabs>
      </w:pPr>
      <w:hyperlink w:anchor="_Toc21277" w:history="1">
        <w:r>
          <w:rPr>
            <w:rFonts w:ascii="仿宋" w:eastAsia="仿宋" w:hAnsi="仿宋" w:cs="仿宋" w:hint="eastAsia"/>
            <w:lang w:eastAsia="zh-CN"/>
          </w:rPr>
          <w:t>(二)、施工工艺与技术路线</w:t>
        </w:r>
        <w:r>
          <w:tab/>
        </w:r>
        <w:r>
          <w:fldChar w:fldCharType="begin"/>
        </w:r>
        <w:r>
          <w:instrText xml:space="preserve"> PAGEREF _Toc21277 \h </w:instrText>
        </w:r>
        <w:r>
          <w:fldChar w:fldCharType="separate"/>
        </w:r>
        <w:r>
          <w:t>62</w:t>
        </w:r>
        <w:r>
          <w:fldChar w:fldCharType="end"/>
        </w:r>
      </w:hyperlink>
    </w:p>
    <w:p>
      <w:pPr>
        <w:pStyle w:val="TOC2"/>
        <w:tabs>
          <w:tab w:val="right" w:leader="dot" w:pos="8306"/>
        </w:tabs>
      </w:pPr>
      <w:hyperlink w:anchor="_Toc21377" w:history="1">
        <w:r>
          <w:rPr>
            <w:rFonts w:ascii="仿宋" w:eastAsia="仿宋" w:hAnsi="仿宋" w:cs="仿宋" w:hint="eastAsia"/>
            <w:lang w:eastAsia="zh-CN"/>
          </w:rPr>
          <w:t>(三)、关键节点施工计划</w:t>
        </w:r>
        <w:r>
          <w:tab/>
        </w:r>
        <w:r>
          <w:fldChar w:fldCharType="begin"/>
        </w:r>
        <w:r>
          <w:instrText xml:space="preserve"> PAGEREF _Toc21377 \h </w:instrText>
        </w:r>
        <w:r>
          <w:fldChar w:fldCharType="separate"/>
        </w:r>
        <w:r>
          <w:t>63</w:t>
        </w:r>
        <w:r>
          <w:fldChar w:fldCharType="end"/>
        </w:r>
      </w:hyperlink>
    </w:p>
    <w:p>
      <w:pPr>
        <w:pStyle w:val="TOC2"/>
        <w:tabs>
          <w:tab w:val="right" w:leader="dot" w:pos="8306"/>
        </w:tabs>
      </w:pPr>
      <w:hyperlink w:anchor="_Toc22271" w:history="1">
        <w:r>
          <w:rPr>
            <w:rFonts w:ascii="仿宋" w:eastAsia="仿宋" w:hAnsi="仿宋" w:cs="仿宋" w:hint="eastAsia"/>
            <w:lang w:eastAsia="zh-CN"/>
          </w:rPr>
          <w:t>(四)、施工现场管理</w:t>
        </w:r>
        <w:r>
          <w:tab/>
        </w:r>
        <w:r>
          <w:fldChar w:fldCharType="begin"/>
        </w:r>
        <w:r>
          <w:instrText xml:space="preserve"> PAGEREF _Toc22271 \h </w:instrText>
        </w:r>
        <w:r>
          <w:fldChar w:fldCharType="separate"/>
        </w:r>
        <w:r>
          <w:t>64</w:t>
        </w:r>
        <w:r>
          <w:fldChar w:fldCharType="end"/>
        </w:r>
      </w:hyperlink>
    </w:p>
    <w:p>
      <w:pPr>
        <w:pStyle w:val="TOC1"/>
        <w:tabs>
          <w:tab w:val="right" w:leader="dot" w:pos="8306"/>
        </w:tabs>
      </w:pPr>
      <w:hyperlink w:anchor="_Toc17587" w:history="1">
        <w:r>
          <w:rPr>
            <w:rFonts w:ascii="仿宋" w:eastAsia="仿宋" w:hAnsi="仿宋" w:cs="仿宋" w:hint="eastAsia"/>
            <w:lang w:eastAsia="zh-CN"/>
          </w:rPr>
          <w:t>十七、创新驱动与持续发展</w:t>
        </w:r>
        <w:r>
          <w:tab/>
        </w:r>
        <w:r>
          <w:fldChar w:fldCharType="begin"/>
        </w:r>
        <w:r>
          <w:instrText xml:space="preserve"> PAGEREF _Toc17587 \h </w:instrText>
        </w:r>
        <w:r>
          <w:fldChar w:fldCharType="separate"/>
        </w:r>
        <w:r>
          <w:t>66</w:t>
        </w:r>
        <w:r>
          <w:fldChar w:fldCharType="end"/>
        </w:r>
      </w:hyperlink>
    </w:p>
    <w:p>
      <w:pPr>
        <w:pStyle w:val="TOC2"/>
        <w:tabs>
          <w:tab w:val="right" w:leader="dot" w:pos="8306"/>
        </w:tabs>
      </w:pPr>
      <w:hyperlink w:anchor="_Toc16513" w:history="1">
        <w:r>
          <w:rPr>
            <w:rFonts w:ascii="仿宋" w:eastAsia="仿宋" w:hAnsi="仿宋" w:cs="仿宋" w:hint="eastAsia"/>
            <w:lang w:eastAsia="zh-CN"/>
          </w:rPr>
          <w:t>(一)、创新驱动战略实施</w:t>
        </w:r>
        <w:r>
          <w:tab/>
        </w:r>
        <w:r>
          <w:fldChar w:fldCharType="begin"/>
        </w:r>
        <w:r>
          <w:instrText xml:space="preserve"> PAGEREF _Toc16513 \h </w:instrText>
        </w:r>
        <w:r>
          <w:fldChar w:fldCharType="separate"/>
        </w:r>
        <w:r>
          <w:t>66</w:t>
        </w:r>
        <w:r>
          <w:fldChar w:fldCharType="end"/>
        </w:r>
      </w:hyperlink>
    </w:p>
    <w:p>
      <w:pPr>
        <w:pStyle w:val="TOC2"/>
        <w:tabs>
          <w:tab w:val="right" w:leader="dot" w:pos="8306"/>
        </w:tabs>
      </w:pPr>
      <w:hyperlink w:anchor="_Toc13832" w:history="1">
        <w:r>
          <w:rPr>
            <w:rFonts w:ascii="仿宋" w:eastAsia="仿宋" w:hAnsi="仿宋" w:cs="仿宋" w:hint="eastAsia"/>
            <w:lang w:eastAsia="zh-CN"/>
          </w:rPr>
          <w:t>(二)、持续发展路径探索</w:t>
        </w:r>
        <w:r>
          <w:tab/>
        </w:r>
        <w:r>
          <w:fldChar w:fldCharType="begin"/>
        </w:r>
        <w:r>
          <w:instrText xml:space="preserve"> PAGEREF _Toc13832 \h </w:instrText>
        </w:r>
        <w:r>
          <w:fldChar w:fldCharType="separate"/>
        </w:r>
        <w:r>
          <w:t>68</w:t>
        </w:r>
        <w:r>
          <w:fldChar w:fldCharType="end"/>
        </w:r>
      </w:hyperlink>
    </w:p>
    <w:p>
      <w:pPr>
        <w:pStyle w:val="TOC1"/>
        <w:tabs>
          <w:tab w:val="right" w:leader="dot" w:pos="8306"/>
        </w:tabs>
      </w:pPr>
      <w:hyperlink w:anchor="_Toc13199" w:history="1">
        <w:r>
          <w:rPr>
            <w:rFonts w:ascii="仿宋" w:eastAsia="仿宋" w:hAnsi="仿宋" w:cs="仿宋" w:hint="eastAsia"/>
            <w:lang w:eastAsia="zh-CN"/>
          </w:rPr>
          <w:t>十八、设施与设备管理</w:t>
        </w:r>
        <w:r>
          <w:tab/>
        </w:r>
        <w:r>
          <w:fldChar w:fldCharType="begin"/>
        </w:r>
        <w:r>
          <w:instrText xml:space="preserve"> PAGEREF _Toc13199 \h </w:instrText>
        </w:r>
        <w:r>
          <w:fldChar w:fldCharType="separate"/>
        </w:r>
        <w:r>
          <w:t>72</w:t>
        </w:r>
        <w:r>
          <w:fldChar w:fldCharType="end"/>
        </w:r>
      </w:hyperlink>
    </w:p>
    <w:p>
      <w:pPr>
        <w:pStyle w:val="TOC2"/>
        <w:tabs>
          <w:tab w:val="right" w:leader="dot" w:pos="8306"/>
        </w:tabs>
      </w:pPr>
      <w:hyperlink w:anchor="_Toc5591" w:history="1">
        <w:r>
          <w:rPr>
            <w:rFonts w:ascii="仿宋" w:eastAsia="仿宋" w:hAnsi="仿宋" w:cs="仿宋" w:hint="eastAsia"/>
            <w:lang w:eastAsia="zh-CN"/>
          </w:rPr>
          <w:t>(一)、设施规划与配置</w:t>
        </w:r>
        <w:r>
          <w:tab/>
        </w:r>
        <w:r>
          <w:fldChar w:fldCharType="begin"/>
        </w:r>
        <w:r>
          <w:instrText xml:space="preserve"> PAGEREF _Toc5591 \h </w:instrText>
        </w:r>
        <w:r>
          <w:fldChar w:fldCharType="separate"/>
        </w:r>
        <w:r>
          <w:t>72</w:t>
        </w:r>
        <w:r>
          <w:fldChar w:fldCharType="end"/>
        </w:r>
      </w:hyperlink>
    </w:p>
    <w:p>
      <w:pPr>
        <w:pStyle w:val="TOC2"/>
        <w:tabs>
          <w:tab w:val="right" w:leader="dot" w:pos="8306"/>
        </w:tabs>
      </w:pPr>
      <w:hyperlink w:anchor="_Toc16086" w:history="1">
        <w:r>
          <w:rPr>
            <w:rFonts w:ascii="仿宋" w:eastAsia="仿宋" w:hAnsi="仿宋" w:cs="仿宋" w:hint="eastAsia"/>
            <w:lang w:eastAsia="zh-CN"/>
          </w:rPr>
          <w:t>(二)、设备采购与维护管理</w:t>
        </w:r>
        <w:r>
          <w:tab/>
        </w:r>
        <w:r>
          <w:fldChar w:fldCharType="begin"/>
        </w:r>
        <w:r>
          <w:instrText xml:space="preserve"> PAGEREF _Toc16086 \h </w:instrText>
        </w:r>
        <w:r>
          <w:fldChar w:fldCharType="separate"/>
        </w:r>
        <w:r>
          <w:t>73</w:t>
        </w:r>
        <w:r>
          <w:fldChar w:fldCharType="end"/>
        </w:r>
      </w:hyperlink>
    </w:p>
    <w:p>
      <w:pPr>
        <w:pStyle w:val="TOC2"/>
        <w:tabs>
          <w:tab w:val="right" w:leader="dot" w:pos="8306"/>
        </w:tabs>
      </w:pPr>
      <w:hyperlink w:anchor="_Toc29442" w:history="1">
        <w:r>
          <w:rPr>
            <w:rFonts w:ascii="仿宋" w:eastAsia="仿宋" w:hAnsi="仿宋" w:cs="仿宋" w:hint="eastAsia"/>
            <w:lang w:eastAsia="zh-CN"/>
          </w:rPr>
          <w:t>(三)、设施设备升级策略</w:t>
        </w:r>
        <w:r>
          <w:tab/>
        </w:r>
        <w:r>
          <w:fldChar w:fldCharType="begin"/>
        </w:r>
        <w:r>
          <w:instrText xml:space="preserve"> PAGEREF _Toc29442 \h </w:instrText>
        </w:r>
        <w:r>
          <w:fldChar w:fldCharType="separate"/>
        </w:r>
        <w:r>
          <w:t>74</w:t>
        </w:r>
        <w:r>
          <w:fldChar w:fldCharType="end"/>
        </w:r>
      </w:hyperlink>
    </w:p>
    <w:p>
      <w:pPr>
        <w:pStyle w:val="TOC1"/>
        <w:tabs>
          <w:tab w:val="right" w:leader="dot" w:pos="8306"/>
        </w:tabs>
      </w:pPr>
      <w:hyperlink w:anchor="_Toc11510" w:history="1">
        <w:r>
          <w:rPr>
            <w:rFonts w:ascii="仿宋" w:eastAsia="仿宋" w:hAnsi="仿宋" w:cs="仿宋" w:hint="eastAsia"/>
            <w:lang w:eastAsia="zh-CN"/>
          </w:rPr>
          <w:t>十九、知识产权管理与保护</w:t>
        </w:r>
        <w:r>
          <w:tab/>
        </w:r>
        <w:r>
          <w:fldChar w:fldCharType="begin"/>
        </w:r>
        <w:r>
          <w:instrText xml:space="preserve"> PAGEREF _Toc11510 \h </w:instrText>
        </w:r>
        <w:r>
          <w:fldChar w:fldCharType="separate"/>
        </w:r>
        <w:r>
          <w:t>74</w:t>
        </w:r>
        <w:r>
          <w:fldChar w:fldCharType="end"/>
        </w:r>
      </w:hyperlink>
    </w:p>
    <w:p>
      <w:pPr>
        <w:pStyle w:val="TOC2"/>
        <w:tabs>
          <w:tab w:val="right" w:leader="dot" w:pos="8306"/>
        </w:tabs>
      </w:pPr>
      <w:hyperlink w:anchor="_Toc4068" w:history="1">
        <w:r>
          <w:rPr>
            <w:rFonts w:ascii="仿宋" w:eastAsia="仿宋" w:hAnsi="仿宋" w:cs="仿宋" w:hint="eastAsia"/>
            <w:lang w:eastAsia="zh-CN"/>
          </w:rPr>
          <w:t>(一)、知识产权管理体系建设</w:t>
        </w:r>
        <w:r>
          <w:tab/>
        </w:r>
        <w:r>
          <w:fldChar w:fldCharType="begin"/>
        </w:r>
        <w:r>
          <w:instrText xml:space="preserve"> PAGEREF _Toc4068 \h </w:instrText>
        </w:r>
        <w:r>
          <w:fldChar w:fldCharType="separate"/>
        </w:r>
        <w:r>
          <w:t>74</w:t>
        </w:r>
        <w:r>
          <w:fldChar w:fldCharType="end"/>
        </w:r>
      </w:hyperlink>
    </w:p>
    <w:p>
      <w:pPr>
        <w:pStyle w:val="TOC2"/>
        <w:tabs>
          <w:tab w:val="right" w:leader="dot" w:pos="8306"/>
        </w:tabs>
      </w:pPr>
      <w:hyperlink w:anchor="_Toc14380" w:history="1">
        <w:r>
          <w:rPr>
            <w:rFonts w:ascii="仿宋" w:eastAsia="仿宋" w:hAnsi="仿宋" w:cs="仿宋" w:hint="eastAsia"/>
            <w:lang w:eastAsia="zh-CN"/>
          </w:rPr>
          <w:t>(二)、知识产权保护措施</w:t>
        </w:r>
        <w:r>
          <w:tab/>
        </w:r>
        <w:r>
          <w:fldChar w:fldCharType="begin"/>
        </w:r>
        <w:r>
          <w:instrText xml:space="preserve"> PAGEREF _Toc14380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788"/>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8326"/>
      <w:r>
        <w:rPr>
          <w:rFonts w:ascii="仿宋" w:eastAsia="仿宋" w:hAnsi="仿宋" w:cs="仿宋" w:hint="eastAsia"/>
          <w:sz w:val="28"/>
          <w:lang w:eastAsia="zh-CN"/>
        </w:rPr>
        <w:t>一、项目监理与质量保证</w:t>
      </w:r>
      <w:bookmarkEnd w:id="2"/>
    </w:p>
    <w:p>
      <w:pPr>
        <w:pStyle w:val="Heading2"/>
        <w:rPr>
          <w:rFonts w:ascii="仿宋" w:eastAsia="仿宋" w:hAnsi="仿宋" w:cs="仿宋" w:hint="eastAsia"/>
          <w:lang w:eastAsia="zh-CN"/>
        </w:rPr>
      </w:pPr>
      <w:bookmarkStart w:id="3" w:name="_Toc9792"/>
      <w:r>
        <w:rPr>
          <w:rFonts w:ascii="仿宋" w:eastAsia="仿宋" w:hAnsi="仿宋" w:cs="仿宋" w:hint="eastAsia"/>
          <w:lang w:eastAsia="zh-CN"/>
        </w:rPr>
        <w:t>(一)、监理体系构建</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监理团队组建</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监理的关键在于建立强大的监理团队。首先，我们需要明确监理团队的组织结构，包括监理经理、监理工程师、质量专员等职责明确的成员。各成员的专业背景和经验将被充分考虑，以确保监理团队具备足够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1.2 监理计划制定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监理计划将明确监理的整体框架和目标。这包括项目各个阶段的监理重点、监理频次、监理报告的提交周期等。监理计划的建立是为了确保监理工作有系统地推进，对项目的各个方面都能够得到全面覆盖。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1.3 监理工具引入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我们将引入先进的监理工具，包括但不限于监测设备、数据分析软件等。这些工具将用于实时监测工程进度、质量指标以及安全等方面，以便及时发现潜在问题并采取有效措施。</w:t>
      </w:r>
    </w:p>
    <w:p>
      <w:pPr>
        <w:pStyle w:val="Heading2"/>
        <w:ind w:firstLine="560" w:firstLineChars="200"/>
        <w:rPr>
          <w:rFonts w:ascii="仿宋" w:eastAsia="仿宋" w:hAnsi="仿宋" w:cs="仿宋" w:hint="eastAsia"/>
          <w:sz w:val="28"/>
          <w:lang w:eastAsia="zh-CN"/>
        </w:rPr>
      </w:pPr>
      <w:bookmarkStart w:id="4" w:name="_Toc944"/>
      <w:r>
        <w:rPr>
          <w:rFonts w:ascii="仿宋" w:eastAsia="仿宋" w:hAnsi="仿宋" w:cs="仿宋" w:hint="eastAsia"/>
          <w:sz w:val="28"/>
          <w:lang w:eastAsia="zh-CN"/>
        </w:rPr>
        <w:t>(二)、质量保证体系实施</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质量政策制定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在项目启动阶段，我们将明确定义质量政策，确保项目始终以高质量的标准进行。这将包括对质量的整体目标、标准和期望的明确规定，以及质量管理的基本原则。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2.2 质量培训与认证</w:t>
      </w:r>
    </w:p>
    <w:p>
      <w:pPr>
        <w:ind w:firstLine="560" w:firstLineChars="200"/>
        <w:rPr>
          <w:rFonts w:ascii="仿宋" w:eastAsia="仿宋" w:hAnsi="仿宋" w:cs="仿宋" w:hint="eastAsia"/>
          <w:sz w:val="28"/>
        </w:rPr>
      </w:pPr>
      <w:r>
        <w:rPr>
          <w:rFonts w:ascii="仿宋" w:eastAsia="仿宋" w:hAnsi="仿宋" w:cs="仿宋" w:hint="eastAsia"/>
          <w:sz w:val="28"/>
          <w:lang w:eastAsia="zh-CN"/>
        </w:rPr>
        <w:t>所有项目参与人员都将接受相应的质量培训，以确保他们理解并能够实施项目的质量标准。此外，我们将追求质量认证，以验证项目的质量管理体系符合国际或行业标准。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2.3 质量审核与改进</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定期进行质量审核，以确保项目的质量体系有效运行。通过定期的内部和外部审核，我们将及时发现潜在问题，并采取纠正和预防措施，以不断提高项目的质量水平。</w:t>
      </w:r>
    </w:p>
    <w:p>
      <w:pPr>
        <w:pStyle w:val="Heading2"/>
        <w:ind w:firstLine="560" w:firstLineChars="200"/>
        <w:rPr>
          <w:rFonts w:ascii="仿宋" w:eastAsia="仿宋" w:hAnsi="仿宋" w:cs="仿宋" w:hint="eastAsia"/>
          <w:sz w:val="28"/>
          <w:lang w:eastAsia="zh-CN"/>
        </w:rPr>
      </w:pPr>
      <w:bookmarkStart w:id="5" w:name="_Toc20027"/>
      <w:r>
        <w:rPr>
          <w:rFonts w:ascii="仿宋" w:eastAsia="仿宋" w:hAnsi="仿宋" w:cs="仿宋" w:hint="eastAsia"/>
          <w:sz w:val="28"/>
          <w:lang w:eastAsia="zh-CN"/>
        </w:rPr>
        <w:t>(三)、监理与质量控制流程</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3.1 监理过程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监理过程将按照监理计划的要求进行。这包括对施工现场的实地检查、对施工材料的质量把关、对施工过程的监测等。监理报告将定期提交，内容将涵盖项目整体进度、质量状况、安全情况等方面的详细信息。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3.2 质量控制流程</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质量控制流程将包括整个工程周期的质量控制点的设立，每个控制点将有具体的验收标准和程序。从材料进场到工程收尾，每个阶段都将有相应的质量控制手段，以确保项目始终符合质量要求。</w:t>
      </w:r>
    </w:p>
    <w:p>
      <w:pPr>
        <w:pStyle w:val="Heading1"/>
        <w:ind w:firstLine="560" w:firstLineChars="200"/>
        <w:rPr>
          <w:rFonts w:ascii="仿宋" w:eastAsia="仿宋" w:hAnsi="仿宋" w:cs="仿宋" w:hint="eastAsia"/>
          <w:sz w:val="28"/>
          <w:lang w:eastAsia="zh-CN"/>
        </w:rPr>
      </w:pPr>
      <w:bookmarkStart w:id="6" w:name="_Toc31220"/>
      <w:r>
        <w:rPr>
          <w:rFonts w:ascii="仿宋" w:eastAsia="仿宋" w:hAnsi="仿宋" w:cs="仿宋" w:hint="eastAsia"/>
          <w:sz w:val="28"/>
          <w:lang w:eastAsia="zh-CN"/>
        </w:rPr>
        <w:t>二、背景、必要性分析</w:t>
      </w:r>
      <w:bookmarkEnd w:id="6"/>
    </w:p>
    <w:p>
      <w:pPr>
        <w:pStyle w:val="Heading2"/>
        <w:rPr>
          <w:rFonts w:ascii="仿宋" w:eastAsia="仿宋" w:hAnsi="仿宋" w:cs="仿宋" w:hint="eastAsia"/>
          <w:lang w:eastAsia="zh-CN"/>
        </w:rPr>
      </w:pPr>
      <w:bookmarkStart w:id="7" w:name="_Toc30953"/>
      <w:r>
        <w:rPr>
          <w:rFonts w:ascii="仿宋" w:eastAsia="仿宋" w:hAnsi="仿宋" w:cs="仿宋" w:hint="eastAsia"/>
          <w:lang w:eastAsia="zh-CN"/>
        </w:rPr>
        <w:t>(一)、项目建设背景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硬胶囊剂机械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硬胶囊剂机械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硬胶囊剂机械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硬胶囊剂机械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8" w:name="_Toc18719"/>
      <w:r>
        <w:rPr>
          <w:rFonts w:ascii="仿宋" w:eastAsia="仿宋" w:hAnsi="仿宋" w:cs="仿宋" w:hint="eastAsia"/>
          <w:sz w:val="28"/>
          <w:lang w:eastAsia="zh-CN"/>
        </w:rPr>
        <w:t>(二)、必要性分析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硬胶囊剂机械项目的必要性在当前经济和社会背景下表现得尤为重要，其对市场需求的满足、技术创新的推动、社会经济发展的促进以及环境可持续性的提高，共同构成了项目建设的核心价值和必要性。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硬胶囊剂机械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硬胶囊剂机械项目在其专注的领域内，特别是在人工智能和数据科学方面，有望推动显著的技术革新。项目的研发活动不仅有望孕育出改变行业运作方式的新技术，还可能在长远中影响整个技术生态系统。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硬胶囊剂机械项目还致力于提升当地居民的技能和就业能力，通过与当地教育机构合作提供培训和教育机会，从而提高社区整体的生活水平和社会福祉。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日益关注环境保护的大背景下，硬胶囊剂机械项目对环保和可持续发展的重视显示了其在社会责任方面的承诺。项目采用的环保技术和可持续实践，如节能减排和循环经济模式，旨在减少对环境的负面影响，促进生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这些实践不仅有助于项目实现环境保护目标，还为整个社会树立了可持续发展的榜样，推动更广泛的环境保护意识和实践。</w:t>
      </w:r>
    </w:p>
    <w:p>
      <w:pPr>
        <w:pStyle w:val="Heading2"/>
        <w:ind w:firstLine="560" w:firstLineChars="200"/>
        <w:rPr>
          <w:rFonts w:ascii="仿宋" w:eastAsia="仿宋" w:hAnsi="仿宋" w:cs="仿宋" w:hint="eastAsia"/>
          <w:sz w:val="28"/>
          <w:lang w:eastAsia="zh-CN"/>
        </w:rPr>
      </w:pPr>
      <w:bookmarkStart w:id="9" w:name="_Toc14059"/>
      <w:r>
        <w:rPr>
          <w:rFonts w:ascii="仿宋" w:eastAsia="仿宋" w:hAnsi="仿宋" w:cs="仿宋" w:hint="eastAsia"/>
          <w:sz w:val="28"/>
          <w:lang w:eastAsia="zh-CN"/>
        </w:rPr>
        <w:t>(三)、项目建设有利条件</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硬胶囊剂机械项目的建设和发展得益于一系列有利条件，这些条件涵盖了技术优势、市场潜力、政策支持、人力资源、基础设施以及投资和合作伙伴的支持，共同构成了项目成功的坚实基础。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在关键技术领域如人工智能、大数据分析和可持续能源方面拥有显著的技术优势，这得益于团队的专业知识和丰富经验。这一技术基础使硬胶囊剂机械项目能够在开发创新解决方案方面领先于行业，持续推动技术进步，保持行业领先地位。同时，项目的强大研发能力确保了其在快速变化的技术环境中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潜力方面，硬胶囊剂机械项目正好符合当前市场对创新技术和环保解决方案的强烈需求，特别是在高能效和环保性能出众的产品上。市场研究表明，目标市场对项目提供的产品和服务有明确需求，表明市场潜力巨大，为项目的成功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环境对项目同样至关重要。项目所在地区政府对高新技术企业的政策支持，包括税收减免和资金补助等优惠政策，为项目的发展创造了有利的政策环境。此外，政府提供的创业孵化、技术研发资助等扶持措施，进一步加强了项目的发展动力。</w:t>
      </w:r>
    </w:p>
    <w:p>
      <w:pPr>
        <w:ind w:firstLine="560" w:firstLineChars="200"/>
        <w:rPr>
          <w:rFonts w:ascii="仿宋" w:eastAsia="仿宋" w:hAnsi="仿宋" w:cs="仿宋" w:hint="eastAsia"/>
          <w:sz w:val="28"/>
        </w:rPr>
      </w:pPr>
      <w:r>
        <w:rPr>
          <w:rFonts w:ascii="仿宋" w:eastAsia="仿宋" w:hAnsi="仿宋" w:cs="仿宋" w:hint="eastAsia"/>
          <w:sz w:val="28"/>
          <w:lang w:eastAsia="zh-CN"/>
        </w:rPr>
        <w:t>人才资源是项目成功的关键。该区域的丰富人才资源池，特别是在科技和工程领域的高素质专业人才，为项目提供了人力保障。当地教育机构和研究中心与项目领域紧密相关，为项目提供了持续的人才支持和技术合作机会。</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基础设施和供应链网络也是项目成功的重要支撑。区域内完善的基础设施，包括先进的交通网络、可靠的能源供应和高效的通信系统，为项目的顺利运营提供了必要条件。成熟的供应链网络确保项目在原材料获取、零部件供应和产品分销方面的高效率和低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最后，投资者和合作伙伴的支持为项目增添了额外的力量。一系列投资者和合作伙伴的关注不仅带来资金支持，还带来了市场经验、业务网络和技术合作机会。这些合作伙伴包括行业领先的企业、科研机构和资本市场重要参与者，他们的支持使项目在多方面都获得了资源和优势。</w:t>
      </w:r>
    </w:p>
    <w:p>
      <w:pPr>
        <w:pStyle w:val="Heading1"/>
        <w:ind w:firstLine="560" w:firstLineChars="200"/>
        <w:rPr>
          <w:rFonts w:ascii="仿宋" w:eastAsia="仿宋" w:hAnsi="仿宋" w:cs="仿宋" w:hint="eastAsia"/>
          <w:sz w:val="28"/>
          <w:lang w:eastAsia="zh-CN"/>
        </w:rPr>
      </w:pPr>
      <w:bookmarkStart w:id="10" w:name="_Toc16683"/>
      <w:r>
        <w:rPr>
          <w:rFonts w:ascii="仿宋" w:eastAsia="仿宋" w:hAnsi="仿宋" w:cs="仿宋" w:hint="eastAsia"/>
          <w:sz w:val="28"/>
          <w:lang w:eastAsia="zh-CN"/>
        </w:rPr>
        <w:t>三、资源开发及综合利用分析</w:t>
      </w:r>
      <w:bookmarkEnd w:id="10"/>
    </w:p>
    <w:p>
      <w:pPr>
        <w:pStyle w:val="Heading2"/>
        <w:rPr>
          <w:rFonts w:ascii="仿宋" w:eastAsia="仿宋" w:hAnsi="仿宋" w:cs="仿宋" w:hint="eastAsia"/>
          <w:lang w:eastAsia="zh-CN"/>
        </w:rPr>
      </w:pPr>
      <w:bookmarkStart w:id="11" w:name="_Toc6833"/>
      <w:r>
        <w:rPr>
          <w:rFonts w:ascii="仿宋" w:eastAsia="仿宋" w:hAnsi="仿宋" w:cs="仿宋" w:hint="eastAsia"/>
          <w:lang w:eastAsia="zh-CN"/>
        </w:rPr>
        <w:t>(一)、资源开发方案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一、硬胶囊剂机械项目的技术资源开发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硬胶囊剂机械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二、硬胶囊剂机械项目的人力资源管理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硬胶囊剂机械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三、硬胶囊剂机械项目的资金资源筹措与优化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硬胶囊剂机械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12" w:name="_Toc3003"/>
      <w:r>
        <w:rPr>
          <w:rFonts w:ascii="仿宋" w:eastAsia="仿宋" w:hAnsi="仿宋" w:cs="仿宋" w:hint="eastAsia"/>
          <w:sz w:val="28"/>
          <w:lang w:eastAsia="zh-CN"/>
        </w:rPr>
        <w:t>(二)、资源利用方案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制定硬胶囊剂机械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硬胶囊剂机械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硬胶囊剂机械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13" w:name="_Toc19580"/>
      <w:r>
        <w:rPr>
          <w:rFonts w:ascii="仿宋" w:eastAsia="仿宋" w:hAnsi="仿宋" w:cs="仿宋" w:hint="eastAsia"/>
          <w:sz w:val="28"/>
          <w:lang w:eastAsia="zh-CN"/>
        </w:rPr>
        <w:t>(三)、资源节约措施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硬胶囊剂机械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2.</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https://d.book118.com/837140006005006054</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硬胶囊剂机械项目建设总纲及方案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4254EF"/>
    <w:rsid w:val="3E4254E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837140006005006054"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2024-03-04T03:25:00Z</dcterms:created>
  <dcterms:modified xsi:type="dcterms:W3CDTF">2024-03-04T03:25:50Z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D5D707BE90A948239DB5589FDCBCB6A9_11</vt:lpwstr>
  </property>
  <property fmtid="{D5CDD505-2E9C-101B-9397-08002B2CF9AE}" pid="3" name="KSOProductBuildVer">
    <vt:lpwstr>2052-12.1.0.16250</vt:lpwstr>
  </property>
</Properties>
</file>